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DAF9" w14:textId="2FD6A704" w:rsidR="004C3117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МКУ </w:t>
      </w:r>
      <w:r w:rsidRPr="006D3046">
        <w:rPr>
          <w:rFonts w:eastAsia="Times New Roman" w:cs="Times New Roman"/>
          <w:sz w:val="24"/>
          <w:szCs w:val="24"/>
          <w:lang w:eastAsia="ru-RU"/>
        </w:rPr>
        <w:t>УПРАВЛЕНИЕ ОБРАЗОВАНИЯ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АДМИНИСТРАЦИИ 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12157">
        <w:rPr>
          <w:rFonts w:eastAsia="Times New Roman" w:cs="Times New Roman"/>
          <w:sz w:val="32"/>
          <w:szCs w:val="32"/>
          <w:lang w:eastAsia="ru-RU"/>
        </w:rPr>
        <w:t>Пошехонского муниципального района Ярославской области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</w:p>
    <w:p w14:paraId="4D951021" w14:textId="53B61A1E" w:rsidR="006D3046" w:rsidRDefault="006D3046" w:rsidP="004C311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П Р И К А З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 No</w:t>
      </w:r>
      <w:r w:rsidR="002301D1">
        <w:rPr>
          <w:rFonts w:eastAsia="Times New Roman" w:cs="Times New Roman"/>
          <w:sz w:val="24"/>
          <w:szCs w:val="24"/>
          <w:lang w:eastAsia="ru-RU"/>
        </w:rPr>
        <w:t xml:space="preserve">354/1 от 15.09.2022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</w:p>
    <w:p w14:paraId="4DD3CABE" w14:textId="77777777" w:rsidR="004C3117" w:rsidRDefault="004C311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28045D" w14:textId="24CA1D25" w:rsidR="000544EA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Об утверждении Положения о формировании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кадрового резерва руководителей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(заместителей руководител</w:t>
      </w:r>
      <w:r w:rsidR="00A12157">
        <w:rPr>
          <w:rFonts w:eastAsia="Times New Roman" w:cs="Times New Roman"/>
          <w:sz w:val="24"/>
          <w:szCs w:val="24"/>
          <w:lang w:eastAsia="ru-RU"/>
        </w:rPr>
        <w:t>я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муниципальных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образовательных </w:t>
      </w:r>
      <w:r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</w:p>
    <w:p w14:paraId="28046735" w14:textId="5950F478" w:rsidR="004C3117" w:rsidRDefault="006D3046" w:rsidP="000544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В целях совершенствования системы кадрового обеспечения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муниципальных образовательных </w:t>
      </w:r>
      <w:r w:rsidR="004C3117"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Pr="006D3046">
        <w:rPr>
          <w:rFonts w:eastAsia="Times New Roman" w:cs="Times New Roman"/>
          <w:sz w:val="24"/>
          <w:szCs w:val="24"/>
          <w:lang w:eastAsia="ru-RU"/>
        </w:rPr>
        <w:t>, подведомственных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0544EA">
        <w:rPr>
          <w:rFonts w:eastAsia="Times New Roman" w:cs="Times New Roman"/>
          <w:sz w:val="24"/>
          <w:szCs w:val="24"/>
          <w:lang w:eastAsia="ru-RU"/>
        </w:rPr>
        <w:t>МКУ У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правлению образования администрации </w:t>
      </w:r>
      <w:r w:rsidR="000544EA"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>,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руководствуясь Федеральным законом от 29.12.2012 No 273-ФЗ «Об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образовании в Российской Федерации»,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ПРИКАЗЫВАЮ: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1. Утвердить прилагаемое Положение о формировании кадрового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резерва руководителей</w:t>
      </w:r>
      <w:r w:rsidR="000544EA">
        <w:rPr>
          <w:rFonts w:eastAsia="Times New Roman" w:cs="Times New Roman"/>
          <w:sz w:val="24"/>
          <w:szCs w:val="24"/>
          <w:lang w:eastAsia="ru-RU"/>
        </w:rPr>
        <w:t xml:space="preserve"> (заместителей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руководител</w:t>
      </w:r>
      <w:r w:rsidR="00A12157">
        <w:rPr>
          <w:rFonts w:eastAsia="Times New Roman" w:cs="Times New Roman"/>
          <w:sz w:val="24"/>
          <w:szCs w:val="24"/>
          <w:lang w:eastAsia="ru-RU"/>
        </w:rPr>
        <w:t>я</w:t>
      </w:r>
      <w:r w:rsidR="000544EA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муниципальных образовательных </w:t>
      </w:r>
      <w:r w:rsidR="004C3117"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Pr="006D3046">
        <w:rPr>
          <w:rFonts w:eastAsia="Times New Roman" w:cs="Times New Roman"/>
          <w:sz w:val="24"/>
          <w:szCs w:val="24"/>
          <w:lang w:eastAsia="ru-RU"/>
        </w:rPr>
        <w:t>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подведомственных </w:t>
      </w:r>
      <w:r w:rsidR="004C3117">
        <w:rPr>
          <w:rFonts w:eastAsia="Times New Roman" w:cs="Times New Roman"/>
          <w:sz w:val="24"/>
          <w:szCs w:val="24"/>
          <w:lang w:eastAsia="ru-RU"/>
        </w:rPr>
        <w:t>МКУ У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правлению образования администрации </w:t>
      </w:r>
      <w:r w:rsidR="004C3117"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>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 Утвердить состав комиссии по формированию кадрового резерва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руководителей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(заместителей руководител</w:t>
      </w:r>
      <w:r w:rsidR="00A12157">
        <w:rPr>
          <w:rFonts w:eastAsia="Times New Roman" w:cs="Times New Roman"/>
          <w:sz w:val="24"/>
          <w:szCs w:val="24"/>
          <w:lang w:eastAsia="ru-RU"/>
        </w:rPr>
        <w:t>я</w:t>
      </w:r>
      <w:r w:rsidR="004C3117">
        <w:rPr>
          <w:rFonts w:eastAsia="Times New Roman" w:cs="Times New Roman"/>
          <w:sz w:val="24"/>
          <w:szCs w:val="24"/>
          <w:lang w:eastAsia="ru-RU"/>
        </w:rPr>
        <w:t>)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муниципальных образовательных </w:t>
      </w:r>
      <w:r w:rsidR="004C3117"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Pr="006D3046">
        <w:rPr>
          <w:rFonts w:eastAsia="Times New Roman" w:cs="Times New Roman"/>
          <w:sz w:val="24"/>
          <w:szCs w:val="24"/>
          <w:lang w:eastAsia="ru-RU"/>
        </w:rPr>
        <w:t>,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подведомственных 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МКУ У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правлению образования администрации </w:t>
      </w:r>
      <w:r w:rsidR="004C3117"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>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3. Руководителям муниципальных образовательных </w:t>
      </w:r>
      <w:r w:rsidR="004C3117"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довести настоящий приказ до сведения работников и организовать работу по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направлению кандидатов для включения в кадровый резерв руководителей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(заместителей руководител</w:t>
      </w:r>
      <w:r w:rsidR="00A12157">
        <w:rPr>
          <w:rFonts w:eastAsia="Times New Roman" w:cs="Times New Roman"/>
          <w:sz w:val="24"/>
          <w:szCs w:val="24"/>
          <w:lang w:eastAsia="ru-RU"/>
        </w:rPr>
        <w:t>я</w:t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) 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муниципальных образовательных </w:t>
      </w:r>
      <w:r w:rsidR="004C3117"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Pr="006D3046">
        <w:rPr>
          <w:rFonts w:eastAsia="Times New Roman" w:cs="Times New Roman"/>
          <w:sz w:val="24"/>
          <w:szCs w:val="24"/>
          <w:lang w:eastAsia="ru-RU"/>
        </w:rPr>
        <w:t>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4. Настоящий приказ вступает в силу со дня подписания.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5. Контроль за исполнением настоящего приказа </w:t>
      </w:r>
      <w:r w:rsidR="004C3117">
        <w:rPr>
          <w:rFonts w:eastAsia="Times New Roman" w:cs="Times New Roman"/>
          <w:sz w:val="24"/>
          <w:szCs w:val="24"/>
          <w:lang w:eastAsia="ru-RU"/>
        </w:rPr>
        <w:t>оставляю за собой.</w:t>
      </w:r>
    </w:p>
    <w:p w14:paraId="3BCAB8DD" w14:textId="77777777" w:rsidR="004C3117" w:rsidRDefault="004C3117" w:rsidP="000544E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1B83BD9" w14:textId="77777777" w:rsidR="004C3117" w:rsidRDefault="004C3117" w:rsidP="000544E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B5CEDAB" w14:textId="77777777" w:rsidR="004C3117" w:rsidRDefault="004C3117" w:rsidP="000544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97D6A68" w14:textId="10D635A4" w:rsidR="006D3046" w:rsidRDefault="004C3117" w:rsidP="000544E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eastAsia="Times New Roman" w:cs="Times New Roman"/>
          <w:sz w:val="24"/>
          <w:szCs w:val="24"/>
          <w:lang w:eastAsia="ru-RU"/>
        </w:rPr>
        <w:t xml:space="preserve"> МКУ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У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правления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образования                   М.Ю. Сидельникова</w:t>
      </w:r>
    </w:p>
    <w:p w14:paraId="5AA240FB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F7A12C8" w14:textId="792F43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53C3101" w14:textId="1130C81C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7799E5C" w14:textId="2FBCEE23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E088FD3" w14:textId="29828D10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06A5896" w14:textId="5AD527B1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6089CB" w14:textId="1892F815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943EE1B" w14:textId="1E126FA8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4523E72" w14:textId="22328105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8C5BFC" w14:textId="51B18ABE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247DB5" w14:textId="49F744B2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E13467E" w14:textId="348423D8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C5FE7AA" w14:textId="16474891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7B7940E" w14:textId="68B7AB75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939A78E" w14:textId="63DDDCAF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680734" w14:textId="1EE949BB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F355DB0" w14:textId="6322D9C9" w:rsidR="00FB6C9B" w:rsidRDefault="004C3117" w:rsidP="00FB6C9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УТВЕРЖДЕНО: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="002301D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приказом </w:t>
      </w:r>
      <w:r w:rsidR="00FB6C9B">
        <w:rPr>
          <w:rFonts w:eastAsia="Times New Roman" w:cs="Times New Roman"/>
          <w:sz w:val="24"/>
          <w:szCs w:val="24"/>
          <w:lang w:eastAsia="ru-RU"/>
        </w:rPr>
        <w:t xml:space="preserve"> МКУ</w:t>
      </w:r>
      <w:proofErr w:type="gramEnd"/>
      <w:r w:rsidR="00FB6C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Управления образования</w:t>
      </w:r>
      <w:r w:rsidR="002301D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C5D4F47" w14:textId="0ABEBD5D" w:rsidR="00FB6C9B" w:rsidRDefault="00FB6C9B" w:rsidP="00FB6C9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Администрации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Пошехонского  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района </w:t>
      </w:r>
      <w:r w:rsidR="002301D1">
        <w:rPr>
          <w:rFonts w:eastAsia="Times New Roman" w:cs="Times New Roman"/>
          <w:sz w:val="24"/>
          <w:szCs w:val="24"/>
          <w:lang w:eastAsia="ru-RU"/>
        </w:rPr>
        <w:t xml:space="preserve">№354/1 от   15.09.2022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4C3117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26A101BE" w14:textId="77777777" w:rsidR="00FB6C9B" w:rsidRDefault="00FB6C9B" w:rsidP="00FB6C9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933847A" w14:textId="19983ECB" w:rsidR="00A12157" w:rsidRDefault="00FB6C9B" w:rsidP="00FB6C9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Положение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о кадровом резерве руководителей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(заместителей руководител</w:t>
      </w:r>
      <w:r w:rsidR="00A12157">
        <w:rPr>
          <w:rFonts w:eastAsia="Times New Roman" w:cs="Times New Roman"/>
          <w:sz w:val="24"/>
          <w:szCs w:val="24"/>
          <w:lang w:eastAsia="ru-RU"/>
        </w:rPr>
        <w:t>я</w:t>
      </w:r>
      <w:r>
        <w:rPr>
          <w:rFonts w:eastAsia="Times New Roman" w:cs="Times New Roman"/>
          <w:sz w:val="24"/>
          <w:szCs w:val="24"/>
          <w:lang w:eastAsia="ru-RU"/>
        </w:rPr>
        <w:t>)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муниципальных образовательных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организаций Пошехонского муниципального района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 Общие положения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1.1. Настоящее Положение о кадровом резерве руководителей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муниципальных образовательных </w:t>
      </w:r>
      <w:r>
        <w:rPr>
          <w:rFonts w:eastAsia="Times New Roman" w:cs="Times New Roman"/>
          <w:sz w:val="24"/>
          <w:szCs w:val="24"/>
          <w:lang w:eastAsia="ru-RU"/>
        </w:rPr>
        <w:t xml:space="preserve">организаций Пошехонского муниципального района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(далее - Положение) разработано в соответствии с приказом Министерства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здравоохранения и социального развития Российской Федерации от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26.08.2010 No 761-н «Об утверждении Единого квалификационного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справочника должностей руководителей, специалистов и служащих, раздел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«Квалификационные характеристики должностей работников образования» 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определяет правила формирования кадрового резерва руководителей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(заместителей руководителя)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муниципальных образовательных </w:t>
      </w:r>
      <w:r>
        <w:rPr>
          <w:rFonts w:eastAsia="Times New Roman" w:cs="Times New Roman"/>
          <w:sz w:val="24"/>
          <w:szCs w:val="24"/>
          <w:lang w:eastAsia="ru-RU"/>
        </w:rPr>
        <w:t>организаций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, подведомственных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МКУ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Управлению образования администрации </w:t>
      </w:r>
      <w:r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(далее – Управление образования).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1.2. Кадровый резерв руководителей муниципальных образовательных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организаций Пошехонского муниципального района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(далее – кадровый резерв) – это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список граждан Российской Федерации, прошедших конкурсный отбор и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зачисленных в списки резерва для систематической целевой подготовки,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ориентированной на получение знаний и навыков, необходимых для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назначения на должность: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- директора общеобразовательного учреждения</w:t>
      </w:r>
      <w:r w:rsidR="00A12157">
        <w:rPr>
          <w:rFonts w:eastAsia="Times New Roman" w:cs="Times New Roman"/>
          <w:sz w:val="24"/>
          <w:szCs w:val="24"/>
          <w:lang w:eastAsia="ru-RU"/>
        </w:rPr>
        <w:t>;</w:t>
      </w:r>
    </w:p>
    <w:p w14:paraId="3DD1B5F1" w14:textId="67281405" w:rsidR="006D3046" w:rsidRDefault="00A12157" w:rsidP="00FB6C9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-заместителя директора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;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- директора учреждения дополнительного образования.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1.3. Формирование кадрового резерва осуществляется в целях: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1.3.1. совершенствования деятельности по подбору и расстановке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кадров для замещения вакантных должностей руководителей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муниципальных образовательных </w:t>
      </w:r>
      <w:r w:rsidR="00FB6C9B">
        <w:rPr>
          <w:rFonts w:eastAsia="Times New Roman" w:cs="Times New Roman"/>
          <w:sz w:val="24"/>
          <w:szCs w:val="24"/>
          <w:lang w:eastAsia="ru-RU"/>
        </w:rPr>
        <w:t xml:space="preserve">организаций  Пошехонского муниципального района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(далее – руководителей О</w:t>
      </w:r>
      <w:r w:rsidR="00FB6C9B">
        <w:rPr>
          <w:rFonts w:eastAsia="Times New Roman" w:cs="Times New Roman"/>
          <w:sz w:val="24"/>
          <w:szCs w:val="24"/>
          <w:lang w:eastAsia="ru-RU"/>
        </w:rPr>
        <w:t>О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);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1.3.2. улучшения качественного состава руководителей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;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1.3.3. своевременного удовлетворения потребности в руководящих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кадрах.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1.4. Работа с кадровым резервом проводится в целях: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1.4.1. повышения уровня мотивации работников муниципальной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системы образования 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Пошехонского муниципального района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к профессиональному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росту;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1.4.2. улучшения результатов профессиональной деятельности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руководителей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.</w:t>
      </w:r>
    </w:p>
    <w:p w14:paraId="02E89568" w14:textId="5A14A870" w:rsidR="006D3046" w:rsidRP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1.5. Формирование кадрового резерва основано на принципах: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компетентности и профессионализма лиц, включаемых в резерв;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единства основных требований, предъявляемых к кандидатам на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выдвижение;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добровольности включения кандидатов в кадровый резерв;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гласности и доступности информации о формировании кадрового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резерва и его профессиональной реализации.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1.6. Кадровый резерв оформляется в виде перечня лиц по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соответствующим должностям и утверждается начальником Управления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образования.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1.7. Организационную, координирующую и методическую функции по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формированию и работе с кадровым резервом осуществляет </w:t>
      </w:r>
      <w:r w:rsidR="00824E1D">
        <w:rPr>
          <w:rFonts w:eastAsia="Times New Roman" w:cs="Times New Roman"/>
          <w:sz w:val="24"/>
          <w:szCs w:val="24"/>
          <w:lang w:eastAsia="ru-RU"/>
        </w:rPr>
        <w:t>МКУ Управление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4E1D">
        <w:rPr>
          <w:rFonts w:eastAsia="Times New Roman" w:cs="Times New Roman"/>
          <w:sz w:val="24"/>
          <w:szCs w:val="24"/>
          <w:lang w:eastAsia="ru-RU"/>
        </w:rPr>
        <w:t>образования 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 Порядок формирования кадрового резерва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2.1. Кадровый резерв формируется из числа: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педагогических работников муниципальных образовательных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организаций </w:t>
      </w:r>
      <w:r w:rsidR="00824E1D">
        <w:rPr>
          <w:rFonts w:eastAsia="Times New Roman" w:cs="Times New Roman"/>
          <w:sz w:val="24"/>
          <w:szCs w:val="24"/>
          <w:lang w:eastAsia="ru-RU"/>
        </w:rPr>
        <w:lastRenderedPageBreak/>
        <w:t>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>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заместителей руководителей муниципальных образовательных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4E1D"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>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иных лиц.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2.2. Выдвижение кандидатов для включения в кадровый резерв может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проводиться следующими способами: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1) выдвижение сотрудника руководителем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Pr="006D3046">
        <w:rPr>
          <w:rFonts w:eastAsia="Times New Roman" w:cs="Times New Roman"/>
          <w:sz w:val="24"/>
          <w:szCs w:val="24"/>
          <w:lang w:eastAsia="ru-RU"/>
        </w:rPr>
        <w:t>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2) в порядке самовыдвижения.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2.3. Выдвижение сотрудника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для включения в кадровый резерв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осуществляется только с его согласия.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2.4. Независимо от способа выдвижения кандидата в кадровый резерв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должны быть представлены следующие документы: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личное заявление (Приложение 1);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резюме кандидата с фотографией (Приложение 2);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представление руководителя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(представителя администрации О</w:t>
      </w:r>
      <w:r w:rsidR="00824E1D">
        <w:rPr>
          <w:rFonts w:eastAsia="Times New Roman" w:cs="Times New Roman"/>
          <w:sz w:val="24"/>
          <w:szCs w:val="24"/>
          <w:lang w:eastAsia="ru-RU"/>
        </w:rPr>
        <w:t>О</w:t>
      </w:r>
      <w:r w:rsidRPr="006D3046">
        <w:rPr>
          <w:rFonts w:eastAsia="Times New Roman" w:cs="Times New Roman"/>
          <w:sz w:val="24"/>
          <w:szCs w:val="24"/>
          <w:lang w:eastAsia="ru-RU"/>
        </w:rPr>
        <w:t>)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(Приложение 3);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копию паспорта;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копию трудовой книжки, заверенную по месту работы;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копии документов: о профессиональном образовании, о профессиональной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переподготовке, повышении квалификации, заверенные по месту работы.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иные документы, представленные кандидатом по его желанию.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2.5. Претендент не допускается к участию в конкурсном отборе для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включения в кадровый резерв в том случае, если документы и материалы,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предусмотренные в пункте 2.4. настоящего Положения, не были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представлены.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2.6. Не позднее, чем за 20 календарных дней до дня проведения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конкурсного отбора для зачисления в кадровый резерв (далее – Конкурс), на</w:t>
      </w:r>
    </w:p>
    <w:p w14:paraId="2FB864F0" w14:textId="246A443B" w:rsidR="006D3046" w:rsidRP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 xml:space="preserve">официальном сайте Управления </w:t>
      </w:r>
      <w:proofErr w:type="gramStart"/>
      <w:r w:rsidRPr="006D3046">
        <w:rPr>
          <w:rFonts w:eastAsia="Times New Roman" w:cs="Times New Roman"/>
          <w:sz w:val="24"/>
          <w:szCs w:val="24"/>
          <w:lang w:eastAsia="ru-RU"/>
        </w:rPr>
        <w:t>образования</w:t>
      </w:r>
      <w:r w:rsidR="00456D2A">
        <w:rPr>
          <w:rFonts w:eastAsia="Times New Roman" w:cs="Times New Roman"/>
          <w:sz w:val="24"/>
          <w:szCs w:val="24"/>
          <w:lang w:eastAsia="ru-RU"/>
        </w:rPr>
        <w:t xml:space="preserve">  и</w:t>
      </w:r>
      <w:proofErr w:type="gramEnd"/>
      <w:r w:rsidR="00456D2A">
        <w:rPr>
          <w:rFonts w:eastAsia="Times New Roman" w:cs="Times New Roman"/>
          <w:sz w:val="24"/>
          <w:szCs w:val="24"/>
          <w:lang w:eastAsia="ru-RU"/>
        </w:rPr>
        <w:t xml:space="preserve"> (или) на информационном стенде МКУ Управления образования  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размещается объявление 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проведении Конкурса.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2.7. В объявлении о проведении Конкурса размещается следующая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информация: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наименование должности, по которой формируется кадровый резерв;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квалификационные требования, предъявляемые к претенденту для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включения в кадровый резерв;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сведения о сроке, дате, месте и времени приема документов;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перечень документов, в соответствии с п. 2.4. настоящего Положения;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- сведения об источнике подробной информации о формировании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кадрового резерва (телефон, факс).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2.8. Все лица, независимо от способа выдвижения в кадровый резерв,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проходят процедуру оценки, соответствующую той должности, на которую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они претендуют.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2.9. Процедуру оценки проводит Комиссия по проведению конкурсного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отбора для зачисления в кадровый резерв (далее - Комиссия), созданная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приказом начальника Управления образования.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2.10. Отбор кандидатов для включения в кадровый резерв производится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Комиссией на основании анализа представленных кандидатами документов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об образовании, осуществлении трудовой деятельности, анкетных данных.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 кадровый резерв включаются лица, соответствующие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квалификационным характеристикам должностей работников образования п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Pr="006D3046">
        <w:rPr>
          <w:rFonts w:eastAsia="Times New Roman" w:cs="Times New Roman"/>
          <w:sz w:val="24"/>
          <w:szCs w:val="24"/>
          <w:lang w:eastAsia="ru-RU"/>
        </w:rPr>
        <w:t>должности «руководитель», при наличии высшего профессионального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образования по профилю (педагогическое) и стажа работы на педагогических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или руководящих должностях не менее 5 лет, или при наличии высшего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профессионального образования по направлениям подготовки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«Государственное и муниципальное управление», «Менеджмент»,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«Управление персоналом» и стаж работы </w:t>
      </w:r>
      <w:r w:rsidRPr="006D3046">
        <w:rPr>
          <w:rFonts w:eastAsia="Times New Roman" w:cs="Times New Roman"/>
          <w:sz w:val="24"/>
          <w:szCs w:val="24"/>
          <w:lang w:eastAsia="ru-RU"/>
        </w:rPr>
        <w:lastRenderedPageBreak/>
        <w:t>на педагогических должностях не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менее 5 лет, или при наличии высшего профессионального образования 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дополнительного профессионального образования в области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государственного и муниципального управления или менеджмента 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экономики и стаж работы на педагогических или руководящих должностях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не менее 5 лет;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 кадровый резерв включаются лица, обладающие способностью к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быстрому освоению новых сфер деятельности, социальной и личностной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компетентностями, лидерскими качествами, необходимыми деловыми 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личностными качествами, активной жизненной позицией, инициативностью,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работоспособностью, коммуникабельностью, способностью оценивать свою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работу и работу коллектива, стратегическое мышление, высокий потенциал к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развитию, успешно проявившие себя в сфере профессиональной 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общественной деятельности.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При необходимости с кандидатами для включения в кадровый резерв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может проводиться собеседование.</w:t>
      </w:r>
    </w:p>
    <w:p w14:paraId="500520D5" w14:textId="2B37D00D" w:rsidR="006D3046" w:rsidRP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2.11. По итогам процедуры оценки Комиссией в отношении каждого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кандидата принимается решение о зачислении в кадровый резерв или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исключении из числа кандидатов для зачисления в кадровый резерв.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2.12. На основании протокола Комиссии формируется список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кадрового резерва.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2.13. Список кадрового резерва утверждается начальником Управления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образования. После утверждения списка кадрового резерва всем кандидатам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объявляется о зачислении их в кадровый резерв.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2.14. Лица, включенные в состав кадрового резерва, могут включаться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 кадровый резерв и на последующие годы при условии положительного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решения Комиссии.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2.15. Включение лица в резерв управленческих кадров не влечет за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собой обязательное назначение его на вышестоящие должности.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2.16. С целью повышения эффективности кадрового резерва ежегодно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проводится корректировка списков кадрового резерва, в ходе которой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оцениваются результаты подготовки, даются заключения о возможности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выдвижения кандидата на руководящую должность, целесообразности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продолжения подготовки, исключения из резерва.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2.17. Оценка качества подготовки кандидата резерва проводится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Комиссией на основе анализа информации, представленной лицом,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включенным в кадровый резерв. Информация представляется через 1 год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после утверждения списка кадрового резерва приказом начальника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Управления образования.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2.18. Лица, включенные в состав кадрового резерва, могут быть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исключены из его состава на следующих основаниях: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1) отказ от прохождения переподготовки (переквалификации) и (или)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повышения квалификации;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2) личное заявление об исключении из состава кадрового резерва;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3) неудовлетворительные результаты подготовки кандидата резерва;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4) сокращение должности руководителя в связи с реорганизацией или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ликвидацией муниципально</w:t>
      </w:r>
      <w:r w:rsidR="00824E1D">
        <w:rPr>
          <w:rFonts w:eastAsia="Times New Roman" w:cs="Times New Roman"/>
          <w:sz w:val="24"/>
          <w:szCs w:val="24"/>
          <w:lang w:eastAsia="ru-RU"/>
        </w:rPr>
        <w:t>й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824E1D">
        <w:rPr>
          <w:rFonts w:eastAsia="Times New Roman" w:cs="Times New Roman"/>
          <w:sz w:val="24"/>
          <w:szCs w:val="24"/>
          <w:lang w:eastAsia="ru-RU"/>
        </w:rPr>
        <w:t xml:space="preserve">й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24E1D">
        <w:rPr>
          <w:rFonts w:eastAsia="Times New Roman" w:cs="Times New Roman"/>
          <w:sz w:val="24"/>
          <w:szCs w:val="24"/>
          <w:lang w:eastAsia="ru-RU"/>
        </w:rPr>
        <w:t>организации Пошехонского муниципального района.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2.19. Лица, включенные в кадровый резерв, имеют преимущество при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приеме на вакантную должность кадрового резерва, если они к моменту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замещения должности обладают необходимыми профессиональными 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иными качествами, определенными для данной должности.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2.20. Обновление Кадрового резерва осуществляется один раз в год.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 Состав и организация деятельности Комиссии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3.1. Комиссия является коллегиальным органом, действующим на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постоянной основе. Комиссия состоит из председателя, заместителя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председателя, секретаря и членов Комиссии. В отсутствии председателя его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функции выполняет заместитель председателя. В случае одновременного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отсутствия на заседании Комиссии вышеуказанных председателя и</w:t>
      </w:r>
    </w:p>
    <w:p w14:paraId="6FC96D75" w14:textId="7F3E8763" w:rsidR="006D3046" w:rsidRP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lastRenderedPageBreak/>
        <w:t>заместителя председателя функции председателя на заседании комиссии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исполняет член Комиссии, который избирается простым большинством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голосов из числа присутствующих на заседании членов Комиссии, что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фиксируется в протоколе заседаний Комиссии. При отсутствии секретаря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Комиссии его функции выполняет член Комиссии, уполномоченный на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выполнение таких функций председателем.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3.2. В состав Комиссии входят начальник Управления образования, </w:t>
      </w:r>
      <w:r w:rsidR="00BA40EC">
        <w:rPr>
          <w:rFonts w:eastAsia="Times New Roman" w:cs="Times New Roman"/>
          <w:sz w:val="24"/>
          <w:szCs w:val="24"/>
          <w:lang w:eastAsia="ru-RU"/>
        </w:rPr>
        <w:t>начальники и заместители начальника отделов,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специалисты.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3.3. Члены Комиссии осуществляют свои функции на безвозмездной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основе.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3.4. Комиссия проводит заседание по истечении 20 дней со дня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объявления Конкурса.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3.5. Заседание Комиссии считается правомочным, если на нем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присутствует более половины членов. Члены Комиссии участвуют в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заседании лично, передача полномочий другим лицам не допускается.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3.6. Решение Комиссии считается принятым, если его поддержало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более 2/3 общего числа членов комиссии. При равенстве голосов членов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Комиссии голос председательствующего на заседании является решающим.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3.7. По результатам конкурса конкурсная комиссия выносит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следующие решения: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3.7.1. кандидат включается в кадровый резерв;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3.7.2. кандидат не включается в кадровый резерв.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3.8. Решение Комиссии оформляется протоколом заседания комиссии,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который подписывается председателем и секретарем Комиссии, в течение 3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рабочих дней.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4. Подготовка кадрового резерва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4.1. Подготовка лиц, зачисленных в кадровый резерв, проводится в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целях приобретения ими практических и организационных навыков для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выполнения обязанностей по должности кадрового резерва.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4.2. При подготовке лиц, зачисленных в кадровый резерв, могут быть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использованы такие формы работы, как: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1) прохождение курсов повышения квалификации, профессиональная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переподготовка;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2) исполнение обязанностей по должности, на которую состоит в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кадровом резерве;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3) участие в работе комиссий, советов, рабочих групп, совещаний,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конференций, семинаров;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4) участие в разработке нормативных актов по вопросам, отнесенным к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компетенции О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О;             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5) выполнение отдельных поручений по предполагаемой к замещению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должности;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6) самообразование.</w:t>
      </w:r>
    </w:p>
    <w:p w14:paraId="1D7918CB" w14:textId="55343D8B" w:rsidR="006D3046" w:rsidRP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4.3. Ежегодно, членами Комиссии проводится анализ результативности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подготовки лиц, зачисленных в кадровый резерв, на основании информации,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представленной кандидатом (по запросу Управления образования).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5. Заключительные положения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5.1. Изменения и дополнения к настоящему Положению вносятся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приказами начальника Управления образования.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5.2. Информация о кадровом резерве своевременно размещается на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сайте Управления образования.</w:t>
      </w:r>
    </w:p>
    <w:p w14:paraId="10017184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9E8880E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D8BB0A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ABC7C04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95F3D5B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07F204E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206F91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5052A55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62403E2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345BA4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AA7D1AE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3BE3BE2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10DDF6C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567F2DC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388CB6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469427C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7AEDC45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88CA0C9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902DDF5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9DD51D1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86088F3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A1FA525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2F881A9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E69AC8E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FD34D7A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967696D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5E79B0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414BD75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DDD2804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A1D58C2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A572FF4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35996CA" w14:textId="77777777" w:rsidR="006D3046" w:rsidRDefault="006D3046" w:rsidP="004C311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F5A4649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6CBA44C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1C78A6E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B18CF7E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53AA6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F848146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C5A3A7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3084F73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6EE432C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F31123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30ED28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A1B04FF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E166F6B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9FCAFC1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02651FA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EE74343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202AB04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D1287E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42A78D0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062A9B5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67EF93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793D018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078A9BB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45A34B4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5D7E59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43762F6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D273B4E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95FA7DE" w14:textId="77777777" w:rsidR="00A12157" w:rsidRDefault="00A12157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7D8CD74" w14:textId="151B0A1D" w:rsidR="00BA40EC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lastRenderedPageBreak/>
        <w:t>Приложение 1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 Положению о кадровом резерве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руководителей муниципальных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образовательных </w:t>
      </w:r>
      <w:r w:rsidR="00BA40EC"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В комиссию по проведению конкурсного отбора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для зачисления в кадровый резерв руководителей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муниципальных образовательных </w:t>
      </w:r>
      <w:r w:rsidR="00BA40EC"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</w:p>
    <w:p w14:paraId="261B7932" w14:textId="77777777" w:rsidR="00A12157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_________________________________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(фамилия, имя, отчество)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(должность, место работы)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(телефон)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ЗАЯВЛЕНИЕ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</w:p>
    <w:p w14:paraId="36A2CE68" w14:textId="75B7C55D" w:rsidR="00BA40EC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Прошу зачислить меня в кадровый резерв руководителей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муниципальных образовательных </w:t>
      </w:r>
      <w:r w:rsidR="00BA40EC"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</w:p>
    <w:p w14:paraId="49B8DDD1" w14:textId="1216BD1E" w:rsidR="006D3046" w:rsidRP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по должности ______________________________________________________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(указать наименование должности)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С Положением о кадровом резерве руководителей муниципальных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образовательных </w:t>
      </w:r>
      <w:r w:rsidR="00BA40EC">
        <w:rPr>
          <w:rFonts w:eastAsia="Times New Roman" w:cs="Times New Roman"/>
          <w:sz w:val="24"/>
          <w:szCs w:val="24"/>
          <w:lang w:eastAsia="ru-RU"/>
        </w:rPr>
        <w:t xml:space="preserve">организаций Пошехонского муниципального района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ознакомлен(а).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Даю согласие на обработку моих персональных данных в базе данных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кадрового резерва руководителей муниципальных образовательных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BA40EC"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 в порядке, установленном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Федеральным законом от 27.07.2006 г. No152-ФЗ «О персональных данных».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«____» _____________20 г. ________________________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(подпись)</w:t>
      </w:r>
    </w:p>
    <w:p w14:paraId="015E0FA3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D11D8D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141F9A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FC87DBD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697247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F9CB029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F85A1B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E32D9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C95EEBF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431654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4E39F66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948A901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FC80E48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E589250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3BB6D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ADDA120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7D18ACA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A907299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3DAF22C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0A53C06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E3661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C24110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65E29C0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DF326A" w14:textId="77777777" w:rsidR="00BA40EC" w:rsidRDefault="00BA40EC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8771A58" w14:textId="77777777" w:rsidR="001F00B4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lastRenderedPageBreak/>
        <w:t>Приложение 2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 Положению о кадровом резерве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руководителей муниципальных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образовательных </w:t>
      </w:r>
      <w:r w:rsidR="001F00B4">
        <w:rPr>
          <w:rFonts w:eastAsia="Times New Roman" w:cs="Times New Roman"/>
          <w:sz w:val="24"/>
          <w:szCs w:val="24"/>
          <w:lang w:eastAsia="ru-RU"/>
        </w:rPr>
        <w:t xml:space="preserve">организаций </w:t>
      </w:r>
    </w:p>
    <w:p w14:paraId="60847556" w14:textId="77777777" w:rsidR="001F00B4" w:rsidRDefault="001F00B4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</w:p>
    <w:p w14:paraId="54226BFF" w14:textId="41518541" w:rsidR="006D3046" w:rsidRPr="006D3046" w:rsidRDefault="001F00B4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Резюме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кандидата в резерв руководителе</w:t>
      </w:r>
      <w:r>
        <w:rPr>
          <w:rFonts w:eastAsia="Times New Roman" w:cs="Times New Roman"/>
          <w:sz w:val="24"/>
          <w:szCs w:val="24"/>
          <w:lang w:eastAsia="ru-RU"/>
        </w:rPr>
        <w:t xml:space="preserve">й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муниципальных образовательных </w:t>
      </w:r>
      <w:r>
        <w:rPr>
          <w:rFonts w:eastAsia="Times New Roman" w:cs="Times New Roman"/>
          <w:sz w:val="24"/>
          <w:szCs w:val="24"/>
          <w:lang w:eastAsia="ru-RU"/>
        </w:rPr>
        <w:t xml:space="preserve">организаций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         Пошехонского муниципального района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Фамилия ________________________________ Место для фото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Имя 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Отчество 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Дата и место рождения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Место работы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Паспорт или документ его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заменяющий (серия, номер, кем 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когда выдан)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Адрес регистрации, адрес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фактического проживания,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 xml:space="preserve">телефон, </w:t>
      </w:r>
      <w:proofErr w:type="spellStart"/>
      <w:r w:rsidR="006D3046" w:rsidRPr="006D3046">
        <w:rPr>
          <w:rFonts w:eastAsia="Times New Roman" w:cs="Times New Roman"/>
          <w:sz w:val="24"/>
          <w:szCs w:val="24"/>
          <w:lang w:eastAsia="ru-RU"/>
        </w:rPr>
        <w:t>e-mail</w:t>
      </w:r>
      <w:proofErr w:type="spellEnd"/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Семейное положение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Образование (когда и какие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учебные заведения окончили,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номера дипломов) направление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подготовки или специальность по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диплому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Квалификация по диплому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Дополнительное образование 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повышение квалификации (год,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тема, количество часов)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Выполняемая работа с начала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трудовой деятельности (включая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работу по военную службу, работу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по совместительству,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предпринимательскую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деятельность и т.п.)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Управленческий стаж (при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наличии)</w:t>
      </w:r>
    </w:p>
    <w:p w14:paraId="47960402" w14:textId="672E6E23" w:rsidR="006D3046" w:rsidRP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t>Педагогический стаж, категория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Участие в конкурсах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профессионального мастерства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(уровень муниципальный,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региональный, всероссийский 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т.д.)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Участие в научно-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исследовательской или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экспериментальной деятельности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Государственные награды, иные</w:t>
      </w:r>
      <w:r w:rsidR="00A121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3046">
        <w:rPr>
          <w:rFonts w:eastAsia="Times New Roman" w:cs="Times New Roman"/>
          <w:sz w:val="24"/>
          <w:szCs w:val="24"/>
          <w:lang w:eastAsia="ru-RU"/>
        </w:rPr>
        <w:t>награды и знаки отличия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Дополнительные сведения (по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желанию)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«____» __________20 г. _______________________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(подпись)</w:t>
      </w:r>
    </w:p>
    <w:p w14:paraId="3A897D2D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3C4E2B3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5987D7B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8E32B51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EA99051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8DDB5E3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FD5A45C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F62B90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10756F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3DF454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9F21910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4AE722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8CA93E9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DAC68C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B2F760A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C321709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1EF7BC8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0232F41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534FD1C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31F0698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20F0B7B" w14:textId="77777777" w:rsidR="00102DD3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D3046">
        <w:rPr>
          <w:rFonts w:eastAsia="Times New Roman" w:cs="Times New Roman"/>
          <w:sz w:val="24"/>
          <w:szCs w:val="24"/>
          <w:lang w:eastAsia="ru-RU"/>
        </w:rPr>
        <w:lastRenderedPageBreak/>
        <w:t>Приложение 3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к Положению о кадровом резерве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  <w:t>руководителей муниципальны</w:t>
      </w:r>
      <w:r w:rsidR="00102DD3">
        <w:rPr>
          <w:rFonts w:eastAsia="Times New Roman" w:cs="Times New Roman"/>
          <w:sz w:val="24"/>
          <w:szCs w:val="24"/>
          <w:lang w:eastAsia="ru-RU"/>
        </w:rPr>
        <w:t xml:space="preserve">х </w:t>
      </w:r>
      <w:r w:rsidRPr="006D3046">
        <w:rPr>
          <w:rFonts w:eastAsia="Times New Roman" w:cs="Times New Roman"/>
          <w:sz w:val="24"/>
          <w:szCs w:val="24"/>
          <w:lang w:eastAsia="ru-RU"/>
        </w:rPr>
        <w:t xml:space="preserve">образовательных </w:t>
      </w:r>
      <w:r w:rsidR="00102DD3">
        <w:rPr>
          <w:rFonts w:eastAsia="Times New Roman" w:cs="Times New Roman"/>
          <w:sz w:val="24"/>
          <w:szCs w:val="24"/>
          <w:lang w:eastAsia="ru-RU"/>
        </w:rPr>
        <w:t xml:space="preserve">организаций 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102DD3">
        <w:rPr>
          <w:rFonts w:eastAsia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1F00B4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</w:p>
    <w:p w14:paraId="6124898E" w14:textId="1824D6F3" w:rsidR="006D3046" w:rsidRPr="006D3046" w:rsidRDefault="001F00B4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Представление руководителя муниципально</w:t>
      </w:r>
      <w:r w:rsidR="00102DD3">
        <w:rPr>
          <w:rFonts w:eastAsia="Times New Roman" w:cs="Times New Roman"/>
          <w:sz w:val="24"/>
          <w:szCs w:val="24"/>
          <w:lang w:eastAsia="ru-RU"/>
        </w:rPr>
        <w:t>й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2DD3">
        <w:rPr>
          <w:rFonts w:eastAsia="Times New Roman" w:cs="Times New Roman"/>
          <w:sz w:val="24"/>
          <w:szCs w:val="24"/>
          <w:lang w:eastAsia="ru-RU"/>
        </w:rPr>
        <w:t>образовательной организации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на кандидата в кадровый резерв руководителей муниципальных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образовательных </w:t>
      </w:r>
      <w:r>
        <w:rPr>
          <w:rFonts w:eastAsia="Times New Roman" w:cs="Times New Roman"/>
          <w:sz w:val="24"/>
          <w:szCs w:val="24"/>
          <w:lang w:eastAsia="ru-RU"/>
        </w:rPr>
        <w:t>организаций Пошехонского муниципального района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ФИО, должность руководителя: 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Образовательн</w:t>
      </w:r>
      <w:r>
        <w:rPr>
          <w:rFonts w:eastAsia="Times New Roman" w:cs="Times New Roman"/>
          <w:sz w:val="24"/>
          <w:szCs w:val="24"/>
          <w:lang w:eastAsia="ru-RU"/>
        </w:rPr>
        <w:t>ая организация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: 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ФИО кандидата в резерв: 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Должность, занимаемая работником на момент выдвижения в резерв: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Дата назначения на эту должность: 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Продолжительность работы в образовательно</w:t>
      </w:r>
      <w:r w:rsidR="00102DD3">
        <w:rPr>
          <w:rFonts w:eastAsia="Times New Roman" w:cs="Times New Roman"/>
          <w:sz w:val="24"/>
          <w:szCs w:val="24"/>
          <w:lang w:eastAsia="ru-RU"/>
        </w:rPr>
        <w:t>й организации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, занимаемые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должности: 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Степень и качество участия кандидата в резерв в решении поставленных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 xml:space="preserve">перед коллективом </w:t>
      </w:r>
      <w:r w:rsidR="00102DD3">
        <w:rPr>
          <w:rFonts w:eastAsia="Times New Roman" w:cs="Times New Roman"/>
          <w:sz w:val="24"/>
          <w:szCs w:val="24"/>
          <w:lang w:eastAsia="ru-RU"/>
        </w:rPr>
        <w:t xml:space="preserve">организации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задач; сложность выполняемой им работы и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ее результативность_________________________________________________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Соответствие профессиональных качеств квалификационным требованиям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по занимаемой должности руководителя муниципально</w:t>
      </w:r>
      <w:r w:rsidR="00102DD3">
        <w:rPr>
          <w:rFonts w:eastAsia="Times New Roman" w:cs="Times New Roman"/>
          <w:sz w:val="24"/>
          <w:szCs w:val="24"/>
          <w:lang w:eastAsia="ru-RU"/>
        </w:rPr>
        <w:t xml:space="preserve">й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102DD3">
        <w:rPr>
          <w:rFonts w:eastAsia="Times New Roman" w:cs="Times New Roman"/>
          <w:sz w:val="24"/>
          <w:szCs w:val="24"/>
          <w:lang w:eastAsia="ru-RU"/>
        </w:rPr>
        <w:t xml:space="preserve">й 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</w:r>
      <w:r w:rsidR="00102DD3">
        <w:rPr>
          <w:rFonts w:eastAsia="Times New Roman" w:cs="Times New Roman"/>
          <w:sz w:val="24"/>
          <w:szCs w:val="24"/>
          <w:lang w:eastAsia="ru-RU"/>
        </w:rPr>
        <w:t>организации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t>: 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Предложения и рекомендации по планированию подготовки кандидата в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резерв (профессиональная подготовка, включение в кадровый резерв на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определенную должность и т.д.) 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Подпись руководителя ________________________</w:t>
      </w:r>
      <w:r w:rsidR="006D3046" w:rsidRPr="006D3046">
        <w:rPr>
          <w:rFonts w:eastAsia="Times New Roman" w:cs="Times New Roman"/>
          <w:sz w:val="24"/>
          <w:szCs w:val="24"/>
          <w:lang w:eastAsia="ru-RU"/>
        </w:rPr>
        <w:br/>
        <w:t>«____» __________20 г.</w:t>
      </w:r>
    </w:p>
    <w:p w14:paraId="35E2BDB8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E9081B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FC85E5B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AF5E95D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D13BEB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C1E99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1E424F6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594093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A0D5B95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1CF103E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9651CFA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075B8E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70648D2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A6038D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D6B2F18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A982B01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A76A607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B134D7A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AB676E6" w14:textId="77777777" w:rsidR="006D3046" w:rsidRDefault="006D3046" w:rsidP="006D304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69D5136" w14:textId="77777777" w:rsidR="006D3046" w:rsidRDefault="006D3046" w:rsidP="00914088">
      <w:pPr>
        <w:spacing w:after="0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14:paraId="0B719686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62DB77B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9BE24ED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B9FDF2C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B9366B1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F4DDEED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070FF19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73F3DE9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EF7F3A6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1856B6E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1A54285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40FD897C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B0C89AF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66B6335D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684381B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11A9066F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710DDBB6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3AC1F32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5C4BE9C0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01E2765E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14:paraId="211BB3E6" w14:textId="77777777" w:rsidR="00647505" w:rsidRDefault="00647505" w:rsidP="0064750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sectPr w:rsidR="006475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1"/>
    <w:rsid w:val="000544EA"/>
    <w:rsid w:val="00102DD3"/>
    <w:rsid w:val="001F00B4"/>
    <w:rsid w:val="002301D1"/>
    <w:rsid w:val="00406FEA"/>
    <w:rsid w:val="00456D2A"/>
    <w:rsid w:val="004C3117"/>
    <w:rsid w:val="00647505"/>
    <w:rsid w:val="006C0B77"/>
    <w:rsid w:val="006D3046"/>
    <w:rsid w:val="008242FF"/>
    <w:rsid w:val="00824E1D"/>
    <w:rsid w:val="00870751"/>
    <w:rsid w:val="009053AC"/>
    <w:rsid w:val="00914088"/>
    <w:rsid w:val="00922C48"/>
    <w:rsid w:val="00A12157"/>
    <w:rsid w:val="00B41B9A"/>
    <w:rsid w:val="00B915B7"/>
    <w:rsid w:val="00BA40EC"/>
    <w:rsid w:val="00C65151"/>
    <w:rsid w:val="00EA59DF"/>
    <w:rsid w:val="00EE4070"/>
    <w:rsid w:val="00F12C76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AC51"/>
  <w15:chartTrackingRefBased/>
  <w15:docId w15:val="{29C4A952-3321-46E9-971D-EBCE3E9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140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14088"/>
  </w:style>
  <w:style w:type="paragraph" w:customStyle="1" w:styleId="s1">
    <w:name w:val="s_1"/>
    <w:basedOn w:val="a"/>
    <w:rsid w:val="006475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5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5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4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2022-10-21T08:20:00Z</cp:lastPrinted>
  <dcterms:created xsi:type="dcterms:W3CDTF">2022-07-20T13:10:00Z</dcterms:created>
  <dcterms:modified xsi:type="dcterms:W3CDTF">2023-02-20T13:28:00Z</dcterms:modified>
</cp:coreProperties>
</file>