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D8" w:rsidRPr="001A280C" w:rsidRDefault="00B426D8" w:rsidP="00B426D8">
      <w:pPr>
        <w:ind w:left="4950"/>
        <w:rPr>
          <w:rFonts w:ascii="Times New Roman" w:hAnsi="Times New Roman" w:cs="Times New Roman"/>
          <w:sz w:val="24"/>
          <w:szCs w:val="24"/>
        </w:rPr>
      </w:pPr>
      <w:r w:rsidRPr="001A280C">
        <w:rPr>
          <w:rFonts w:ascii="Times New Roman" w:hAnsi="Times New Roman" w:cs="Times New Roman"/>
          <w:sz w:val="24"/>
          <w:szCs w:val="24"/>
        </w:rPr>
        <w:t xml:space="preserve">Приложение № 2 к приказу МКУ Управления образования  №   </w:t>
      </w:r>
      <w:r w:rsidR="001A280C">
        <w:rPr>
          <w:rFonts w:ascii="Times New Roman" w:hAnsi="Times New Roman" w:cs="Times New Roman"/>
          <w:sz w:val="24"/>
          <w:szCs w:val="24"/>
        </w:rPr>
        <w:t>273</w:t>
      </w:r>
      <w:r w:rsidRPr="001A280C">
        <w:rPr>
          <w:rFonts w:ascii="Times New Roman" w:hAnsi="Times New Roman" w:cs="Times New Roman"/>
          <w:sz w:val="24"/>
          <w:szCs w:val="24"/>
        </w:rPr>
        <w:t xml:space="preserve">   от 2</w:t>
      </w:r>
      <w:r w:rsidR="001A280C">
        <w:rPr>
          <w:rFonts w:ascii="Times New Roman" w:hAnsi="Times New Roman" w:cs="Times New Roman"/>
          <w:sz w:val="24"/>
          <w:szCs w:val="24"/>
        </w:rPr>
        <w:t>3</w:t>
      </w:r>
      <w:r w:rsidRPr="001A280C">
        <w:rPr>
          <w:rFonts w:ascii="Times New Roman" w:hAnsi="Times New Roman" w:cs="Times New Roman"/>
          <w:sz w:val="24"/>
          <w:szCs w:val="24"/>
        </w:rPr>
        <w:t>.0</w:t>
      </w:r>
      <w:r w:rsidR="001A280C">
        <w:rPr>
          <w:rFonts w:ascii="Times New Roman" w:hAnsi="Times New Roman" w:cs="Times New Roman"/>
          <w:sz w:val="24"/>
          <w:szCs w:val="24"/>
        </w:rPr>
        <w:t>6</w:t>
      </w:r>
      <w:r w:rsidRPr="001A280C">
        <w:rPr>
          <w:rFonts w:ascii="Times New Roman" w:hAnsi="Times New Roman" w:cs="Times New Roman"/>
          <w:sz w:val="24"/>
          <w:szCs w:val="24"/>
        </w:rPr>
        <w:t>.201</w:t>
      </w:r>
      <w:r w:rsidR="001A280C">
        <w:rPr>
          <w:rFonts w:ascii="Times New Roman" w:hAnsi="Times New Roman" w:cs="Times New Roman"/>
          <w:sz w:val="24"/>
          <w:szCs w:val="24"/>
        </w:rPr>
        <w:t xml:space="preserve">5 </w:t>
      </w:r>
      <w:r w:rsidRPr="001A280C">
        <w:rPr>
          <w:rFonts w:ascii="Times New Roman" w:hAnsi="Times New Roman" w:cs="Times New Roman"/>
          <w:sz w:val="24"/>
          <w:szCs w:val="24"/>
        </w:rPr>
        <w:t>г.</w:t>
      </w:r>
    </w:p>
    <w:p w:rsidR="00412263" w:rsidRDefault="00412263" w:rsidP="004122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263" w:rsidRPr="00412263" w:rsidRDefault="00412263" w:rsidP="00412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6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12263" w:rsidRPr="00412263" w:rsidRDefault="00412263" w:rsidP="00412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63">
        <w:rPr>
          <w:rFonts w:ascii="Times New Roman" w:hAnsi="Times New Roman" w:cs="Times New Roman"/>
          <w:b/>
          <w:sz w:val="28"/>
          <w:szCs w:val="28"/>
        </w:rPr>
        <w:t>оценки эффективности деятельности муниципальных образовательных организаций, функционально подчиненных муниципальному казенному учреждению Управлению образования Администрации Пошехонского муниципального района</w:t>
      </w:r>
    </w:p>
    <w:p w:rsidR="00412263" w:rsidRDefault="00412263" w:rsidP="00412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263" w:rsidRPr="001E0B28" w:rsidRDefault="00412263" w:rsidP="004122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B28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412263" w:rsidRDefault="00412263" w:rsidP="0041226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263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89710C">
        <w:rPr>
          <w:rFonts w:ascii="Times New Roman" w:hAnsi="Times New Roman" w:cs="Times New Roman"/>
          <w:sz w:val="28"/>
          <w:szCs w:val="28"/>
        </w:rPr>
        <w:t>П</w:t>
      </w:r>
      <w:r w:rsidRPr="00412263">
        <w:rPr>
          <w:rFonts w:ascii="Times New Roman" w:hAnsi="Times New Roman" w:cs="Times New Roman"/>
          <w:sz w:val="28"/>
          <w:szCs w:val="28"/>
        </w:rPr>
        <w:t>орядке оценки эффективности деятельности муниципальных образовательных организаций, функционально подчиненных муниципальному казенному учреждению Управлению образования Администрации Пошехонского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используются следующие термины и определения</w:t>
      </w:r>
      <w:r w:rsidR="00E51523">
        <w:rPr>
          <w:rFonts w:ascii="Times New Roman" w:hAnsi="Times New Roman" w:cs="Times New Roman"/>
          <w:sz w:val="28"/>
          <w:szCs w:val="28"/>
        </w:rPr>
        <w:t xml:space="preserve"> (далее по тексту МКУ Управление образования)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2263" w:rsidRDefault="00412263" w:rsidP="004122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– соотношение  затрат и результатов деятельности муниципальных образовательных организаций;</w:t>
      </w:r>
    </w:p>
    <w:p w:rsidR="00412263" w:rsidRDefault="00412263" w:rsidP="004122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-показатели эффективности деятельности  муниципальных образовательных организаций – группа показателей, на основании которых осуществляется оценка эффективности </w:t>
      </w:r>
      <w:r w:rsidRPr="00412263">
        <w:rPr>
          <w:rFonts w:ascii="Times New Roman" w:hAnsi="Times New Roman" w:cs="Times New Roman"/>
          <w:sz w:val="28"/>
          <w:szCs w:val="28"/>
        </w:rPr>
        <w:t>деятельности муниципальных образовательных организаций, функционально подчиненных муниципальному казенному учреждению Управлению образования Администрации Пошехонского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E51523">
        <w:rPr>
          <w:rFonts w:ascii="Times New Roman" w:hAnsi="Times New Roman" w:cs="Times New Roman"/>
          <w:sz w:val="28"/>
          <w:szCs w:val="28"/>
        </w:rPr>
        <w:t>– образовательные организации).</w:t>
      </w:r>
    </w:p>
    <w:p w:rsidR="00412263" w:rsidRPr="00412263" w:rsidRDefault="00E51523" w:rsidP="00412263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деятельности образовательных организаций проводится по показателям, утвержденным приказом МКУ Управления образования.</w:t>
      </w:r>
    </w:p>
    <w:p w:rsidR="00412263" w:rsidRPr="001E0B28" w:rsidRDefault="00E51523" w:rsidP="004122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B28">
        <w:rPr>
          <w:rFonts w:ascii="Times New Roman" w:hAnsi="Times New Roman" w:cs="Times New Roman"/>
          <w:b/>
          <w:i/>
          <w:sz w:val="28"/>
          <w:szCs w:val="28"/>
        </w:rPr>
        <w:t>Порядок проведения оценки эффективности                             образовательных организаций</w:t>
      </w:r>
    </w:p>
    <w:p w:rsidR="00E51523" w:rsidRDefault="00E51523" w:rsidP="00E5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2.1.Оценка эффективности деятельности образовательных </w:t>
      </w:r>
      <w:r w:rsidR="00A72751">
        <w:rPr>
          <w:rFonts w:ascii="Times New Roman" w:hAnsi="Times New Roman" w:cs="Times New Roman"/>
          <w:sz w:val="28"/>
          <w:szCs w:val="28"/>
        </w:rPr>
        <w:t>организаций проводится в два этапа:</w:t>
      </w:r>
    </w:p>
    <w:p w:rsidR="0089710C" w:rsidRDefault="00A72751" w:rsidP="00E5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D76D3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этап-самооценка эффективности </w:t>
      </w:r>
      <w:r w:rsidR="0089710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C8020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8020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751" w:rsidRDefault="00A72751" w:rsidP="00E5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89710C">
        <w:rPr>
          <w:rFonts w:ascii="Times New Roman" w:hAnsi="Times New Roman" w:cs="Times New Roman"/>
          <w:sz w:val="28"/>
          <w:szCs w:val="28"/>
        </w:rPr>
        <w:t>Самооценка п</w:t>
      </w:r>
      <w:r>
        <w:rPr>
          <w:rFonts w:ascii="Times New Roman" w:hAnsi="Times New Roman" w:cs="Times New Roman"/>
          <w:sz w:val="28"/>
          <w:szCs w:val="28"/>
        </w:rPr>
        <w:t>роводится руководителем образовательной организации путем сравнения количества баллов, полученных  в результате самооценки и их пороговых значений, установленных МКУ Управлением образования для каждой группы образовательных организаций. Пороговые значения эффективности образовател</w:t>
      </w:r>
      <w:r w:rsidR="00BD6EE1">
        <w:rPr>
          <w:rFonts w:ascii="Times New Roman" w:hAnsi="Times New Roman" w:cs="Times New Roman"/>
          <w:sz w:val="28"/>
          <w:szCs w:val="28"/>
        </w:rPr>
        <w:t>ьных организаций даны в таблице (Приложение  №1).</w:t>
      </w:r>
    </w:p>
    <w:p w:rsidR="00A72751" w:rsidRDefault="00A72751" w:rsidP="00A7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5E3C77">
        <w:rPr>
          <w:rFonts w:ascii="Times New Roman" w:hAnsi="Times New Roman" w:cs="Times New Roman"/>
          <w:sz w:val="28"/>
          <w:szCs w:val="28"/>
        </w:rPr>
        <w:t xml:space="preserve">Результаты самооценки  эффективности деятельности образовательной организации </w:t>
      </w:r>
      <w:r w:rsidR="0089710C">
        <w:rPr>
          <w:rFonts w:ascii="Times New Roman" w:hAnsi="Times New Roman" w:cs="Times New Roman"/>
          <w:sz w:val="28"/>
          <w:szCs w:val="28"/>
        </w:rPr>
        <w:t xml:space="preserve">за предыдущий учебный год </w:t>
      </w:r>
      <w:r w:rsidR="005E3C77">
        <w:rPr>
          <w:rFonts w:ascii="Times New Roman" w:hAnsi="Times New Roman" w:cs="Times New Roman"/>
          <w:sz w:val="28"/>
          <w:szCs w:val="28"/>
        </w:rPr>
        <w:t>руководитель заносит в специальную форму (приложение №</w:t>
      </w:r>
      <w:r w:rsidR="00BD6EE1">
        <w:rPr>
          <w:rFonts w:ascii="Times New Roman" w:hAnsi="Times New Roman" w:cs="Times New Roman"/>
          <w:sz w:val="28"/>
          <w:szCs w:val="28"/>
        </w:rPr>
        <w:t>2</w:t>
      </w:r>
      <w:r w:rsidR="005E3C77">
        <w:rPr>
          <w:rFonts w:ascii="Times New Roman" w:hAnsi="Times New Roman" w:cs="Times New Roman"/>
          <w:sz w:val="28"/>
          <w:szCs w:val="28"/>
        </w:rPr>
        <w:t>) и направляет  в бумажном виде с приложением документов, указанных в приложении №</w:t>
      </w:r>
      <w:r w:rsidR="00BD6EE1">
        <w:rPr>
          <w:rFonts w:ascii="Times New Roman" w:hAnsi="Times New Roman" w:cs="Times New Roman"/>
          <w:sz w:val="28"/>
          <w:szCs w:val="28"/>
        </w:rPr>
        <w:t>2</w:t>
      </w:r>
      <w:r w:rsidR="005E3C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E3C77">
        <w:rPr>
          <w:rFonts w:ascii="Times New Roman" w:hAnsi="Times New Roman" w:cs="Times New Roman"/>
          <w:sz w:val="28"/>
          <w:szCs w:val="28"/>
        </w:rPr>
        <w:lastRenderedPageBreak/>
        <w:t>Порядку</w:t>
      </w:r>
      <w:r w:rsidR="0089710C">
        <w:rPr>
          <w:rFonts w:ascii="Times New Roman" w:hAnsi="Times New Roman" w:cs="Times New Roman"/>
          <w:sz w:val="28"/>
          <w:szCs w:val="28"/>
        </w:rPr>
        <w:t>,  в отдел дошкольного, общего, дополнительного и специального образования МКУ Управления образования не позднее 0</w:t>
      </w:r>
      <w:r w:rsidR="00BD5757">
        <w:rPr>
          <w:rFonts w:ascii="Times New Roman" w:hAnsi="Times New Roman" w:cs="Times New Roman"/>
          <w:sz w:val="28"/>
          <w:szCs w:val="28"/>
        </w:rPr>
        <w:t>1</w:t>
      </w:r>
      <w:r w:rsidR="0089710C">
        <w:rPr>
          <w:rFonts w:ascii="Times New Roman" w:hAnsi="Times New Roman" w:cs="Times New Roman"/>
          <w:sz w:val="28"/>
          <w:szCs w:val="28"/>
        </w:rPr>
        <w:t xml:space="preserve"> сентября текущего учебного года.</w:t>
      </w:r>
    </w:p>
    <w:p w:rsidR="00AD76D3" w:rsidRDefault="0089710C" w:rsidP="00A7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D76D3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AD76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ценка эффективности деятельности образователь</w:t>
      </w:r>
      <w:r w:rsidR="00AD76D3">
        <w:rPr>
          <w:rFonts w:ascii="Times New Roman" w:hAnsi="Times New Roman" w:cs="Times New Roman"/>
          <w:sz w:val="28"/>
          <w:szCs w:val="28"/>
        </w:rPr>
        <w:t>ных организаций.</w:t>
      </w:r>
    </w:p>
    <w:p w:rsidR="0089710C" w:rsidRDefault="00AD76D3" w:rsidP="00A7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  Оценка эффективности деятельности образовательных организаций проводится комиссией МКУ Управления образования путем анализа результатов самооценки  образовательных организаций и оперативной информации, имеющейся в  распоряжении МКУ Управления образования.  2.3.2. По результатам оценки  заполняется итоговая форма оценки по образовательным организациям (приложение №</w:t>
      </w:r>
      <w:r w:rsidR="00BD6E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D76D3" w:rsidRPr="00A72751" w:rsidRDefault="00AD76D3" w:rsidP="00A72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В ходе второго этапа у образовательных организаций могут быть запрошены дополнительные материалы.</w:t>
      </w:r>
    </w:p>
    <w:p w:rsidR="00E51523" w:rsidRPr="001E0B28" w:rsidRDefault="00AD76D3" w:rsidP="0041226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B28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оценки эффективности  деятельности </w:t>
      </w:r>
      <w:r w:rsidR="00C95561" w:rsidRPr="001E0B28">
        <w:rPr>
          <w:rFonts w:ascii="Times New Roman" w:hAnsi="Times New Roman" w:cs="Times New Roman"/>
          <w:b/>
          <w:i/>
          <w:sz w:val="28"/>
          <w:szCs w:val="28"/>
        </w:rPr>
        <w:t>образовательных организаций</w:t>
      </w:r>
    </w:p>
    <w:p w:rsidR="00C95561" w:rsidRDefault="00C95561" w:rsidP="00C95561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образовательная организация может быть признана:</w:t>
      </w:r>
    </w:p>
    <w:p w:rsidR="00C95561" w:rsidRDefault="00C95561" w:rsidP="00C9556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-образовательной организацией с высоким уровнем эффективности;</w:t>
      </w:r>
    </w:p>
    <w:p w:rsidR="00C95561" w:rsidRDefault="00C95561" w:rsidP="00C9556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-образовательной организацией со средним уровнем эффективности;</w:t>
      </w:r>
    </w:p>
    <w:p w:rsidR="00C95561" w:rsidRDefault="00C95561" w:rsidP="00C9556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-образовательной организацией с низким уровнем эффективности.</w:t>
      </w:r>
    </w:p>
    <w:p w:rsidR="00C95561" w:rsidRDefault="00C95561" w:rsidP="00C95561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деятельности образовательных организаций  доводятся  МКУ Управлением образования до руководителей образовательных организаций  не позднее </w:t>
      </w:r>
      <w:r w:rsidR="00BD57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сентября текущего учебного года и выставляются на официальном  сайте МКУ Управления образования.</w:t>
      </w:r>
    </w:p>
    <w:p w:rsidR="00460F0B" w:rsidRDefault="00C95561" w:rsidP="00C95561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DC0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результаты оценки свидетельствуют о низком уровне  эффективности деятельности образовательной организации, руководитель такой образовательной организации направляет в адрес МКУ Управления образования  пояснительную записку, в которой указываются</w:t>
      </w:r>
      <w:r w:rsidR="00460F0B">
        <w:rPr>
          <w:rFonts w:ascii="Times New Roman" w:hAnsi="Times New Roman" w:cs="Times New Roman"/>
          <w:sz w:val="28"/>
          <w:szCs w:val="28"/>
        </w:rPr>
        <w:t>:</w:t>
      </w:r>
    </w:p>
    <w:p w:rsidR="00460F0B" w:rsidRDefault="00460F0B" w:rsidP="00460F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5561">
        <w:rPr>
          <w:rFonts w:ascii="Times New Roman" w:hAnsi="Times New Roman" w:cs="Times New Roman"/>
          <w:sz w:val="28"/>
          <w:szCs w:val="28"/>
        </w:rPr>
        <w:t xml:space="preserve"> причины неудовлетворительных результатов и конкретные меры, которые предпринимались для их предотвращения</w:t>
      </w:r>
      <w:r w:rsidR="00065583">
        <w:rPr>
          <w:rFonts w:ascii="Times New Roman" w:hAnsi="Times New Roman" w:cs="Times New Roman"/>
          <w:sz w:val="28"/>
          <w:szCs w:val="28"/>
        </w:rPr>
        <w:t xml:space="preserve"> в предыдущем учебном году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95561" w:rsidRDefault="00460F0B" w:rsidP="00460F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583">
        <w:rPr>
          <w:rFonts w:ascii="Times New Roman" w:hAnsi="Times New Roman" w:cs="Times New Roman"/>
          <w:sz w:val="28"/>
          <w:szCs w:val="28"/>
        </w:rPr>
        <w:t xml:space="preserve"> предложения по повышению эффективности деятельности образовательной организации.</w:t>
      </w:r>
    </w:p>
    <w:p w:rsidR="00065583" w:rsidRDefault="00065583" w:rsidP="00C95561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деятельности образовательных организаций служат основанием для принятия МКУ Управлением образования  решения:</w:t>
      </w:r>
    </w:p>
    <w:p w:rsidR="00B455E6" w:rsidRDefault="00065583" w:rsidP="00D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E6">
        <w:rPr>
          <w:rFonts w:ascii="Times New Roman" w:hAnsi="Times New Roman" w:cs="Times New Roman"/>
          <w:sz w:val="28"/>
          <w:szCs w:val="28"/>
        </w:rPr>
        <w:t>-</w:t>
      </w:r>
      <w:r w:rsidR="00B455E6" w:rsidRPr="00B455E6">
        <w:rPr>
          <w:rFonts w:ascii="Times New Roman" w:hAnsi="Times New Roman" w:cs="Times New Roman"/>
          <w:sz w:val="28"/>
          <w:szCs w:val="28"/>
        </w:rPr>
        <w:t xml:space="preserve">о направлении ходатайства в комиссию по распределению стимулирующей части фонда оплаты труда руководителям образовательных организаций  Пошехонского муниципального </w:t>
      </w:r>
      <w:r w:rsidR="00DC0DE8" w:rsidRPr="00B455E6">
        <w:rPr>
          <w:rFonts w:ascii="Times New Roman" w:hAnsi="Times New Roman" w:cs="Times New Roman"/>
          <w:sz w:val="28"/>
          <w:szCs w:val="28"/>
        </w:rPr>
        <w:t>района,</w:t>
      </w:r>
      <w:r w:rsidR="00B455E6" w:rsidRPr="00B455E6">
        <w:rPr>
          <w:rFonts w:ascii="Times New Roman" w:hAnsi="Times New Roman" w:cs="Times New Roman"/>
          <w:sz w:val="28"/>
          <w:szCs w:val="28"/>
        </w:rPr>
        <w:t xml:space="preserve"> об установлении  стимулирующих  выплат руководителям образовательных организаций на текущий учебный год, которые выплачиваются ежемесячно</w:t>
      </w:r>
      <w:r w:rsidR="00DC0DE8">
        <w:rPr>
          <w:rFonts w:ascii="Times New Roman" w:hAnsi="Times New Roman" w:cs="Times New Roman"/>
          <w:sz w:val="28"/>
          <w:szCs w:val="28"/>
        </w:rPr>
        <w:t xml:space="preserve"> (р</w:t>
      </w:r>
      <w:r w:rsidR="00DC0DE8">
        <w:rPr>
          <w:rFonts w:ascii="Times New Roman" w:eastAsia="Calibri" w:hAnsi="Times New Roman" w:cs="Times New Roman"/>
          <w:sz w:val="28"/>
          <w:szCs w:val="28"/>
        </w:rPr>
        <w:t>азмер</w:t>
      </w:r>
      <w:r w:rsidR="001E0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DE8">
        <w:rPr>
          <w:rFonts w:ascii="Times New Roman" w:eastAsia="Calibri" w:hAnsi="Times New Roman" w:cs="Times New Roman"/>
          <w:sz w:val="28"/>
          <w:szCs w:val="28"/>
        </w:rPr>
        <w:t xml:space="preserve"> стимулирующей выплаты устанавливается  </w:t>
      </w:r>
      <w:r w:rsidR="00DC0DE8" w:rsidRPr="00DC0DE8">
        <w:rPr>
          <w:rFonts w:ascii="Times New Roman" w:hAnsi="Times New Roman" w:cs="Times New Roman"/>
          <w:sz w:val="28"/>
          <w:szCs w:val="28"/>
        </w:rPr>
        <w:t>Положение</w:t>
      </w:r>
      <w:r w:rsidR="00DC0DE8">
        <w:rPr>
          <w:rFonts w:ascii="Times New Roman" w:hAnsi="Times New Roman" w:cs="Times New Roman"/>
          <w:sz w:val="28"/>
          <w:szCs w:val="28"/>
        </w:rPr>
        <w:t>м</w:t>
      </w:r>
      <w:r w:rsidR="00DC0DE8" w:rsidRPr="00DC0DE8">
        <w:rPr>
          <w:rFonts w:ascii="Times New Roman" w:hAnsi="Times New Roman" w:cs="Times New Roman"/>
          <w:sz w:val="28"/>
          <w:szCs w:val="28"/>
        </w:rPr>
        <w:t xml:space="preserve"> о распределении стимулирующей части  фонда оплаты труда руководителям  образовательных организаций Пошехонского муниципального района</w:t>
      </w:r>
      <w:r w:rsidR="00DC0DE8">
        <w:rPr>
          <w:rFonts w:ascii="Times New Roman" w:hAnsi="Times New Roman" w:cs="Times New Roman"/>
          <w:sz w:val="28"/>
          <w:szCs w:val="28"/>
        </w:rPr>
        <w:t>);</w:t>
      </w:r>
    </w:p>
    <w:p w:rsidR="00460F0B" w:rsidRPr="00B455E6" w:rsidRDefault="00460F0B" w:rsidP="00D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</w:t>
      </w:r>
      <w:r w:rsidRPr="00B455E6">
        <w:rPr>
          <w:rFonts w:ascii="Times New Roman" w:hAnsi="Times New Roman" w:cs="Times New Roman"/>
          <w:sz w:val="28"/>
          <w:szCs w:val="28"/>
        </w:rPr>
        <w:t>направлении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Пошехонского муниципального района  о награждении образовательной организации;</w:t>
      </w:r>
    </w:p>
    <w:p w:rsidR="00065583" w:rsidRPr="00B455E6" w:rsidRDefault="00B455E6" w:rsidP="00B455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5E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D5757">
        <w:rPr>
          <w:rFonts w:ascii="Times New Roman" w:hAnsi="Times New Roman" w:cs="Times New Roman"/>
          <w:sz w:val="28"/>
          <w:szCs w:val="28"/>
        </w:rPr>
        <w:t xml:space="preserve">об утверждении приоритетных направлений </w:t>
      </w:r>
      <w:r w:rsidR="00065583" w:rsidRPr="00B455E6">
        <w:rPr>
          <w:rFonts w:ascii="Times New Roman" w:hAnsi="Times New Roman" w:cs="Times New Roman"/>
          <w:sz w:val="28"/>
          <w:szCs w:val="28"/>
        </w:rPr>
        <w:t>развития образовательн</w:t>
      </w:r>
      <w:r w:rsidR="00BD5757">
        <w:rPr>
          <w:rFonts w:ascii="Times New Roman" w:hAnsi="Times New Roman" w:cs="Times New Roman"/>
          <w:sz w:val="28"/>
          <w:szCs w:val="28"/>
        </w:rPr>
        <w:t>ых</w:t>
      </w:r>
      <w:r w:rsidR="00065583" w:rsidRPr="00B455E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D5757">
        <w:rPr>
          <w:rFonts w:ascii="Times New Roman" w:hAnsi="Times New Roman" w:cs="Times New Roman"/>
          <w:sz w:val="28"/>
          <w:szCs w:val="28"/>
        </w:rPr>
        <w:t>й</w:t>
      </w:r>
      <w:r w:rsidR="00065583" w:rsidRPr="00B455E6">
        <w:rPr>
          <w:rFonts w:ascii="Times New Roman" w:hAnsi="Times New Roman" w:cs="Times New Roman"/>
          <w:sz w:val="28"/>
          <w:szCs w:val="28"/>
        </w:rPr>
        <w:t xml:space="preserve"> </w:t>
      </w:r>
      <w:r w:rsidRPr="00B455E6">
        <w:rPr>
          <w:rFonts w:ascii="Times New Roman" w:hAnsi="Times New Roman" w:cs="Times New Roman"/>
          <w:sz w:val="28"/>
          <w:szCs w:val="28"/>
        </w:rPr>
        <w:t xml:space="preserve"> с</w:t>
      </w:r>
      <w:r w:rsidR="00BD5757">
        <w:rPr>
          <w:rFonts w:ascii="Times New Roman" w:hAnsi="Times New Roman" w:cs="Times New Roman"/>
          <w:sz w:val="28"/>
          <w:szCs w:val="28"/>
        </w:rPr>
        <w:t xml:space="preserve"> целью повышения эффективности их</w:t>
      </w:r>
      <w:r w:rsidRPr="00B455E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B455E6" w:rsidRPr="00B455E6" w:rsidRDefault="00B455E6" w:rsidP="00B455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55E6">
        <w:rPr>
          <w:rFonts w:ascii="Times New Roman" w:hAnsi="Times New Roman" w:cs="Times New Roman"/>
          <w:sz w:val="28"/>
          <w:szCs w:val="28"/>
        </w:rPr>
        <w:t>-о проведении  дополнительных проверок  деятельности образовательной организации</w:t>
      </w:r>
      <w:r w:rsidR="00FF1F2F">
        <w:rPr>
          <w:rFonts w:ascii="Times New Roman" w:hAnsi="Times New Roman" w:cs="Times New Roman"/>
          <w:sz w:val="28"/>
          <w:szCs w:val="28"/>
        </w:rPr>
        <w:t>.</w:t>
      </w:r>
    </w:p>
    <w:p w:rsidR="00FF1F2F" w:rsidRPr="001E0B28" w:rsidRDefault="00FF1F2F" w:rsidP="00FF1F2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B28">
        <w:rPr>
          <w:rFonts w:ascii="Times New Roman" w:hAnsi="Times New Roman" w:cs="Times New Roman"/>
          <w:b/>
          <w:i/>
          <w:sz w:val="28"/>
          <w:szCs w:val="28"/>
        </w:rPr>
        <w:t>Ответственность руководителей образовательных орган</w:t>
      </w:r>
      <w:r w:rsidR="001E0B28">
        <w:rPr>
          <w:rFonts w:ascii="Times New Roman" w:hAnsi="Times New Roman" w:cs="Times New Roman"/>
          <w:b/>
          <w:i/>
          <w:sz w:val="28"/>
          <w:szCs w:val="28"/>
        </w:rPr>
        <w:t>изаций</w:t>
      </w:r>
    </w:p>
    <w:p w:rsidR="00FF1F2F" w:rsidRDefault="00FF1F2F" w:rsidP="001E0B2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организаций несут ответственность  за своевременное предоставление полных и достоверных данных о числовых значениях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муниципальных образовательных организаций Пошехонского муниципального района</w:t>
      </w:r>
      <w:proofErr w:type="gramEnd"/>
      <w:r w:rsidR="001E0B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B28" w:rsidRDefault="001E0B28" w:rsidP="001E0B2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 несут ответственность  за своевременное предоставление документов согласно приложению №</w:t>
      </w:r>
      <w:r w:rsidR="00BD6E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F1F2F" w:rsidRPr="001E0B28" w:rsidRDefault="001E0B28" w:rsidP="001E0B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B28">
        <w:rPr>
          <w:rFonts w:ascii="Times New Roman" w:hAnsi="Times New Roman" w:cs="Times New Roman"/>
          <w:sz w:val="28"/>
          <w:szCs w:val="28"/>
        </w:rPr>
        <w:t>В случае недостоверности или неполноты представленных данных и документов МКУ Управление образования запрашивает  у руководителей образовательных организаций недостающую и/или уточнённую информацию.</w:t>
      </w:r>
    </w:p>
    <w:p w:rsidR="00BD6EE1" w:rsidRDefault="00BD6EE1" w:rsidP="001E0B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BD6EE1" w:rsidSect="00BD6E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6EE1" w:rsidRPr="008F7669" w:rsidRDefault="00BD6EE1" w:rsidP="00BD6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669">
        <w:rPr>
          <w:rFonts w:ascii="Times New Roman" w:hAnsi="Times New Roman" w:cs="Times New Roman"/>
          <w:sz w:val="24"/>
          <w:szCs w:val="24"/>
        </w:rPr>
        <w:lastRenderedPageBreak/>
        <w:t>Приложение №1 к Порядку</w:t>
      </w:r>
    </w:p>
    <w:p w:rsidR="00BD6EE1" w:rsidRDefault="00BD6EE1" w:rsidP="00BD6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1"/>
        <w:gridCol w:w="2247"/>
        <w:gridCol w:w="2614"/>
        <w:gridCol w:w="2694"/>
        <w:gridCol w:w="2835"/>
        <w:gridCol w:w="2287"/>
      </w:tblGrid>
      <w:tr w:rsidR="00BD6EE1" w:rsidTr="00BD6EE1">
        <w:trPr>
          <w:trHeight w:val="720"/>
        </w:trPr>
        <w:tc>
          <w:tcPr>
            <w:tcW w:w="2051" w:type="dxa"/>
            <w:vMerge w:val="restart"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</w:t>
            </w:r>
          </w:p>
        </w:tc>
        <w:tc>
          <w:tcPr>
            <w:tcW w:w="2247" w:type="dxa"/>
            <w:vMerge w:val="restart"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8143" w:type="dxa"/>
            <w:gridSpan w:val="3"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287" w:type="dxa"/>
            <w:vMerge w:val="restart"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дополнительного образования*</w:t>
            </w:r>
          </w:p>
        </w:tc>
      </w:tr>
      <w:tr w:rsidR="00BD6EE1" w:rsidTr="00BD6EE1">
        <w:trPr>
          <w:trHeight w:val="240"/>
        </w:trPr>
        <w:tc>
          <w:tcPr>
            <w:tcW w:w="2051" w:type="dxa"/>
            <w:vMerge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694" w:type="dxa"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  <w:tc>
          <w:tcPr>
            <w:tcW w:w="2835" w:type="dxa"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НОШ</w:t>
            </w:r>
          </w:p>
        </w:tc>
        <w:tc>
          <w:tcPr>
            <w:tcW w:w="2287" w:type="dxa"/>
            <w:vMerge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EE1" w:rsidTr="00BD6EE1">
        <w:tc>
          <w:tcPr>
            <w:tcW w:w="2051" w:type="dxa"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247" w:type="dxa"/>
          </w:tcPr>
          <w:p w:rsidR="00BD6EE1" w:rsidRDefault="00F66511" w:rsidP="00F6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BD6EE1">
              <w:rPr>
                <w:rFonts w:ascii="Times New Roman" w:hAnsi="Times New Roman" w:cs="Times New Roman"/>
                <w:sz w:val="28"/>
                <w:szCs w:val="28"/>
              </w:rPr>
              <w:t xml:space="preserve"> балла и выше</w:t>
            </w:r>
          </w:p>
        </w:tc>
        <w:tc>
          <w:tcPr>
            <w:tcW w:w="2614" w:type="dxa"/>
          </w:tcPr>
          <w:p w:rsidR="00BD6EE1" w:rsidRDefault="00C85A18" w:rsidP="009F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13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6EE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9F46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6EE1"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</w:p>
        </w:tc>
        <w:tc>
          <w:tcPr>
            <w:tcW w:w="2694" w:type="dxa"/>
          </w:tcPr>
          <w:p w:rsidR="00BD6EE1" w:rsidRDefault="00E04A75" w:rsidP="009F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EE1">
              <w:rPr>
                <w:rFonts w:ascii="Times New Roman" w:hAnsi="Times New Roman" w:cs="Times New Roman"/>
                <w:sz w:val="28"/>
                <w:szCs w:val="28"/>
              </w:rPr>
              <w:t xml:space="preserve"> балл и выше</w:t>
            </w:r>
          </w:p>
        </w:tc>
        <w:tc>
          <w:tcPr>
            <w:tcW w:w="2835" w:type="dxa"/>
          </w:tcPr>
          <w:p w:rsidR="00BD6EE1" w:rsidRDefault="00E12870" w:rsidP="00E1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D6EE1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9F464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D6EE1"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</w:p>
        </w:tc>
        <w:tc>
          <w:tcPr>
            <w:tcW w:w="2287" w:type="dxa"/>
          </w:tcPr>
          <w:p w:rsidR="00BD6EE1" w:rsidRDefault="00BD6EE1" w:rsidP="00F6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6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 и выше</w:t>
            </w:r>
          </w:p>
        </w:tc>
      </w:tr>
      <w:tr w:rsidR="00BD6EE1" w:rsidTr="00BD6EE1">
        <w:tc>
          <w:tcPr>
            <w:tcW w:w="2051" w:type="dxa"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47" w:type="dxa"/>
          </w:tcPr>
          <w:p w:rsidR="00BD6EE1" w:rsidRDefault="00BD6EE1" w:rsidP="009F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66511">
              <w:rPr>
                <w:rFonts w:ascii="Times New Roman" w:hAnsi="Times New Roman" w:cs="Times New Roman"/>
                <w:sz w:val="28"/>
                <w:szCs w:val="28"/>
              </w:rPr>
              <w:t>29 баллов до 4</w:t>
            </w:r>
            <w:r w:rsidR="009F4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14" w:type="dxa"/>
          </w:tcPr>
          <w:p w:rsidR="00BD6EE1" w:rsidRDefault="00BD6EE1" w:rsidP="009F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13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до </w:t>
            </w:r>
            <w:r w:rsidR="00C85A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4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94" w:type="dxa"/>
          </w:tcPr>
          <w:p w:rsidR="00BD6EE1" w:rsidRDefault="00BD6EE1" w:rsidP="009F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до </w:t>
            </w:r>
            <w:r w:rsidR="00E04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4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9F46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BD6EE1" w:rsidRDefault="00BD6EE1" w:rsidP="0057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9F46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F4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9F464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287" w:type="dxa"/>
          </w:tcPr>
          <w:p w:rsidR="00BD6EE1" w:rsidRDefault="00BD6EE1" w:rsidP="009F4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F66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 до 3</w:t>
            </w:r>
            <w:r w:rsidR="009F4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BD6EE1" w:rsidTr="00C85A18">
        <w:trPr>
          <w:trHeight w:val="70"/>
        </w:trPr>
        <w:tc>
          <w:tcPr>
            <w:tcW w:w="2051" w:type="dxa"/>
          </w:tcPr>
          <w:p w:rsidR="00BD6EE1" w:rsidRDefault="00BD6EE1" w:rsidP="00FF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247" w:type="dxa"/>
          </w:tcPr>
          <w:p w:rsidR="00BD6EE1" w:rsidRDefault="00BD6EE1" w:rsidP="00F6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F665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14" w:type="dxa"/>
          </w:tcPr>
          <w:p w:rsidR="00BD6EE1" w:rsidRDefault="00BD6EE1" w:rsidP="00EF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EF13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694" w:type="dxa"/>
          </w:tcPr>
          <w:p w:rsidR="00BD6EE1" w:rsidRDefault="00BD6EE1" w:rsidP="00E1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835" w:type="dxa"/>
          </w:tcPr>
          <w:p w:rsidR="00BD6EE1" w:rsidRDefault="00BD6EE1" w:rsidP="00E1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3</w:t>
            </w:r>
            <w:r w:rsidR="00E12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287" w:type="dxa"/>
          </w:tcPr>
          <w:p w:rsidR="00BD6EE1" w:rsidRDefault="00BD6EE1" w:rsidP="00F6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F665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001AF0" w:rsidRDefault="00001AF0" w:rsidP="00BD6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EE1" w:rsidRPr="007F3020" w:rsidRDefault="00BD6EE1" w:rsidP="00BD6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F3020">
        <w:rPr>
          <w:rFonts w:ascii="Times New Roman" w:hAnsi="Times New Roman" w:cs="Times New Roman"/>
          <w:sz w:val="24"/>
          <w:szCs w:val="24"/>
        </w:rPr>
        <w:t>включая МОУ ЦПМСС «НАДЕЖДА»</w:t>
      </w:r>
    </w:p>
    <w:p w:rsidR="00BD6EE1" w:rsidRPr="00BD6EE1" w:rsidRDefault="00BD6EE1" w:rsidP="00BD6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D6EE1" w:rsidRPr="00BD6EE1" w:rsidSect="00BD6E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1C33" w:rsidRPr="008F7669" w:rsidRDefault="008F7669" w:rsidP="008F76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 w:rsidR="00901C33" w:rsidRPr="008F7669">
        <w:rPr>
          <w:rFonts w:ascii="Times New Roman" w:hAnsi="Times New Roman" w:cs="Times New Roman"/>
          <w:sz w:val="24"/>
          <w:szCs w:val="24"/>
        </w:rPr>
        <w:t>Приложение №2</w:t>
      </w:r>
      <w:r w:rsidRPr="008F7669">
        <w:rPr>
          <w:rFonts w:ascii="Times New Roman" w:hAnsi="Times New Roman" w:cs="Times New Roman"/>
          <w:sz w:val="24"/>
          <w:szCs w:val="24"/>
        </w:rPr>
        <w:t xml:space="preserve"> </w:t>
      </w:r>
      <w:r w:rsidR="00901C33" w:rsidRPr="008F7669">
        <w:rPr>
          <w:rFonts w:ascii="Times New Roman" w:hAnsi="Times New Roman" w:cs="Times New Roman"/>
          <w:sz w:val="24"/>
          <w:szCs w:val="24"/>
        </w:rPr>
        <w:t>к Порядку</w:t>
      </w:r>
    </w:p>
    <w:p w:rsidR="008F7669" w:rsidRDefault="008F7669" w:rsidP="008F76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D244D" w:rsidRDefault="002D244D" w:rsidP="002D2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эффективности деятельности муниципальных образовательных организаций </w:t>
      </w:r>
    </w:p>
    <w:p w:rsidR="002D244D" w:rsidRDefault="002D244D" w:rsidP="002D2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Пошехонского муниципального района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789"/>
        <w:gridCol w:w="4028"/>
        <w:gridCol w:w="4535"/>
        <w:gridCol w:w="3543"/>
      </w:tblGrid>
      <w:tr w:rsidR="00D734EE" w:rsidTr="00034BE9">
        <w:trPr>
          <w:trHeight w:val="31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D734EE" w:rsidRDefault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34EE" w:rsidRDefault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34EE" w:rsidRDefault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34EE" w:rsidRDefault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34EE" w:rsidRDefault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балов (заполняется в соответствии с утвержденными показателями)</w:t>
            </w:r>
          </w:p>
        </w:tc>
      </w:tr>
      <w:tr w:rsidR="00D734EE" w:rsidTr="00034BE9">
        <w:trPr>
          <w:trHeight w:val="495"/>
        </w:trPr>
        <w:tc>
          <w:tcPr>
            <w:tcW w:w="5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4EE" w:rsidRDefault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4EE" w:rsidRDefault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4EE" w:rsidRDefault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4EE" w:rsidRDefault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734EE" w:rsidRDefault="00D734EE" w:rsidP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данным 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4EE" w:rsidRDefault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данным МКУ Управления образования</w:t>
            </w:r>
          </w:p>
        </w:tc>
      </w:tr>
      <w:tr w:rsidR="002D244D" w:rsidTr="00034BE9">
        <w:trPr>
          <w:trHeight w:val="300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907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деятельности образовательной организации требованиям законодательства.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отрицательных заключений надзорных органов.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A596C" w:rsidRDefault="007A596C" w:rsidP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785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обоснованных жалоб на деятельность образовательной организации.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901C33">
        <w:trPr>
          <w:trHeight w:val="306"/>
        </w:trPr>
        <w:tc>
          <w:tcPr>
            <w:tcW w:w="120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 w:rsidP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Максимальное количество баллов по направлению –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663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организации деятельности в образовательной организации.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действующего органа государственно-общественного управления (ОГОУ).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269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муниципального  задания  за отчетный период по объему.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606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замечаний комиссии при приемке образовательной организации к новому учебному году.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1564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действующих и оснащенных музея, театральной площадки, студий,  площадки для наблюдений, исследований,  площадки для моделирования, конструирования.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878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действующего информационного - библиотечного центра (для школ).</w:t>
            </w:r>
          </w:p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образовательном процессе,  (для детских садов и организаций дополнительного образования).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1250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 реализация специальной программы (плана) деятельности,  направленной на работу с одаренными детьми.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596C" w:rsidTr="005D30A6">
        <w:trPr>
          <w:trHeight w:val="633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6C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6C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6C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6C" w:rsidRDefault="007A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питания учащихся.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7A596C" w:rsidRDefault="007A5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ОО, ДОО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A596C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833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общеразвивающих программ (при наличии лицензии).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F9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ОО, ДОО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1250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реализация индивидуальных программ сопровождения детей с ограниченными возможностями здоровья и детей-инвалидов.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568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внутрифирменного обучения кадров.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840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штатного расписания учреждения требованиям нормативных правовых документов.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269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несовершеннолетним.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1084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медицинской деятельности по проведению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предрейсовых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послерейсовых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осмотров водителей автобусов.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F9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СШ, ОШ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567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публичной отчетности учреждения.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546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структуры сайта требованиям законодательства.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901C33">
        <w:trPr>
          <w:trHeight w:val="410"/>
        </w:trPr>
        <w:tc>
          <w:tcPr>
            <w:tcW w:w="120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 w:rsidP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по направлению -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820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образовательной, методической, финансовой деятельности в образовательной организации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получающих образование по индивидуальным учебным планам.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F9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411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 w:rsidP="00777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обучающихся в  общественно-значимых социальных проектах, разработанных в учреждении  (не менее </w:t>
            </w:r>
            <w:r w:rsidR="0077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в течени</w:t>
            </w:r>
            <w:r w:rsidR="0003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года).</w:t>
            </w:r>
            <w:proofErr w:type="gramEnd"/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411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обучающихся,  охваченных лицензированными дополнительными образовательными программами учреждения (для ДОУ доля от количества детей в возрасте от 5 до 7 лет).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F9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 ДОО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411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исключенных  из учреждения до получения основного общего образования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F9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СШ, ОШ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411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обучающихся, занимающихся учебно-исследовательской, проектной деятельностью (за исключением уроков).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F9133A" w:rsidP="00F9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411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Несчастные случаи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127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аттестованных на квалификационные категории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(информация по месту аттестации работника). 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411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</w:t>
            </w:r>
            <w:r w:rsidR="00CC7DDE">
              <w:rPr>
                <w:rFonts w:ascii="Times New Roman" w:hAnsi="Times New Roman" w:cs="Times New Roman"/>
                <w:sz w:val="24"/>
                <w:szCs w:val="24"/>
              </w:rPr>
              <w:t xml:space="preserve">, медицинских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административно-хозяйственных работников, прошедших за последние 5 лет повышение квалификации (профессиональную переподготовку) по профилю деятельности, осуществляемой в образовательной организации (только основные работники).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411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административно-хозяйственных работников, прошедших  повышение квалификации по применению в образовательном процессе ФГОС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AB5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1063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распространение передового педагогического опыта педагогических работников учреждения.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640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консультационных пунктов (для ДОУ).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D244D" w:rsidRDefault="00F9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759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родителями (законными представителями)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901C33">
        <w:trPr>
          <w:trHeight w:val="162"/>
        </w:trPr>
        <w:tc>
          <w:tcPr>
            <w:tcW w:w="120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 w:rsidP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-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841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образовательных результатов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освоивших дополнительные общеразвивающие программы.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7A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ДОО, ОДО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841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готовности к обучению в школе (для детских садов и дошкольных групп)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F9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ОО, ДОО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841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обучающихся 1- 8 классов, освоивших образовательные программы.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F9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841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выпускников успешно прошедших итоговую государственную аттестацию.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F9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СШ, ОШ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034BE9">
        <w:trPr>
          <w:trHeight w:val="553"/>
        </w:trPr>
        <w:tc>
          <w:tcPr>
            <w:tcW w:w="5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2FE9" w:rsidRPr="00735BBA" w:rsidRDefault="00062FE9" w:rsidP="0006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35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 w:rsidRPr="00735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 ЕГЭ  по следующим предметам:</w:t>
            </w:r>
          </w:p>
          <w:p w:rsidR="00062FE9" w:rsidRPr="00735BBA" w:rsidRDefault="00062FE9" w:rsidP="0006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-русский язык;</w:t>
            </w:r>
          </w:p>
          <w:p w:rsidR="002D244D" w:rsidRDefault="00062FE9" w:rsidP="00062FE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35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-математика.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D244D" w:rsidRDefault="00F9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901C33">
        <w:trPr>
          <w:trHeight w:val="416"/>
        </w:trPr>
        <w:tc>
          <w:tcPr>
            <w:tcW w:w="120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44D" w:rsidRDefault="002D244D" w:rsidP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Максимальное количество баллов по направлению -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D244D" w:rsidTr="00901C33">
        <w:trPr>
          <w:trHeight w:val="416"/>
        </w:trPr>
        <w:tc>
          <w:tcPr>
            <w:tcW w:w="1201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244D" w:rsidRDefault="002D244D" w:rsidP="00D7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максимальное количество баллов -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244D" w:rsidRDefault="002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1C33" w:rsidRDefault="00901C33" w:rsidP="002D244D">
      <w:pPr>
        <w:rPr>
          <w:rFonts w:ascii="Times New Roman" w:hAnsi="Times New Roman" w:cs="Times New Roman"/>
          <w:sz w:val="24"/>
          <w:szCs w:val="24"/>
        </w:rPr>
      </w:pPr>
    </w:p>
    <w:p w:rsidR="007A596C" w:rsidRPr="007A596C" w:rsidRDefault="007A596C" w:rsidP="007A5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96C">
        <w:rPr>
          <w:rFonts w:ascii="Times New Roman" w:hAnsi="Times New Roman" w:cs="Times New Roman"/>
          <w:b/>
          <w:sz w:val="24"/>
          <w:szCs w:val="24"/>
        </w:rPr>
        <w:t>Сокращения:</w:t>
      </w:r>
    </w:p>
    <w:p w:rsidR="007A596C" w:rsidRDefault="007A596C" w:rsidP="007A5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– общеобразовательные организации</w:t>
      </w:r>
    </w:p>
    <w:p w:rsidR="007A596C" w:rsidRDefault="007A596C" w:rsidP="007A5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 - средние школы</w:t>
      </w:r>
    </w:p>
    <w:p w:rsidR="007A596C" w:rsidRDefault="007A596C" w:rsidP="007A5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 – основные школы</w:t>
      </w:r>
    </w:p>
    <w:p w:rsidR="007A596C" w:rsidRDefault="007A596C" w:rsidP="007A5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НШ</w:t>
      </w:r>
      <w:r w:rsidR="00AB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B55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начальные школы</w:t>
      </w:r>
    </w:p>
    <w:p w:rsidR="007A596C" w:rsidRDefault="007A596C" w:rsidP="007A5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 – дошкольные образовательные организации</w:t>
      </w:r>
    </w:p>
    <w:p w:rsidR="007A596C" w:rsidRDefault="007A596C" w:rsidP="007A5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596C" w:rsidSect="00901C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ОДО – организации дополнительного образования</w:t>
      </w:r>
    </w:p>
    <w:p w:rsidR="00BD5757" w:rsidRPr="008F7669" w:rsidRDefault="008F7669" w:rsidP="008F76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BD5757" w:rsidRPr="008F7669">
        <w:rPr>
          <w:rFonts w:ascii="Times New Roman" w:hAnsi="Times New Roman" w:cs="Times New Roman"/>
          <w:sz w:val="24"/>
          <w:szCs w:val="24"/>
        </w:rPr>
        <w:t>Приложение №</w:t>
      </w:r>
      <w:r w:rsidR="00BD6EE1" w:rsidRPr="008F76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757" w:rsidRPr="008F7669">
        <w:rPr>
          <w:rFonts w:ascii="Times New Roman" w:hAnsi="Times New Roman" w:cs="Times New Roman"/>
          <w:sz w:val="24"/>
          <w:szCs w:val="24"/>
        </w:rPr>
        <w:t>к Порядку</w:t>
      </w:r>
    </w:p>
    <w:p w:rsidR="00BD5757" w:rsidRDefault="00BD5757" w:rsidP="00BD575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D5757" w:rsidRDefault="00BD5757" w:rsidP="00BD5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BD5757" w:rsidRDefault="00BD5757" w:rsidP="00BD5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D5757" w:rsidRPr="00BD5757" w:rsidRDefault="00BD5757" w:rsidP="00BD5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57">
        <w:rPr>
          <w:rFonts w:ascii="Times New Roman" w:hAnsi="Times New Roman" w:cs="Times New Roman"/>
          <w:b/>
          <w:sz w:val="28"/>
          <w:szCs w:val="28"/>
        </w:rPr>
        <w:t xml:space="preserve">Сводная таблица </w:t>
      </w:r>
    </w:p>
    <w:p w:rsidR="00BD5757" w:rsidRPr="00BD5757" w:rsidRDefault="00BD5757" w:rsidP="00BD5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D5757">
        <w:rPr>
          <w:rFonts w:ascii="Times New Roman" w:hAnsi="Times New Roman" w:cs="Times New Roman"/>
          <w:b/>
          <w:sz w:val="28"/>
          <w:szCs w:val="28"/>
        </w:rPr>
        <w:t>ценки эффективности деятельности муниципальных образовательных организаций, функционально подчиненных МКУ Управлению образования</w:t>
      </w:r>
    </w:p>
    <w:p w:rsidR="00BD5757" w:rsidRDefault="00BD5757" w:rsidP="00BD5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852"/>
        <w:gridCol w:w="2224"/>
        <w:gridCol w:w="1850"/>
        <w:gridCol w:w="2051"/>
      </w:tblGrid>
      <w:tr w:rsidR="00BD5757" w:rsidTr="00BD5757">
        <w:tc>
          <w:tcPr>
            <w:tcW w:w="534" w:type="dxa"/>
            <w:vMerge w:val="restart"/>
          </w:tcPr>
          <w:p w:rsidR="00BD5757" w:rsidRDefault="00BD5757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D5757" w:rsidRDefault="00BD5757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</w:tcPr>
          <w:p w:rsidR="00BD5757" w:rsidRDefault="00BD5757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828" w:type="dxa"/>
            <w:gridSpan w:val="2"/>
          </w:tcPr>
          <w:p w:rsidR="00BD5757" w:rsidRDefault="00BD5757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915" w:type="dxa"/>
            <w:vMerge w:val="restart"/>
          </w:tcPr>
          <w:p w:rsidR="00C95451" w:rsidRDefault="00BD5757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 эффективности</w:t>
            </w:r>
          </w:p>
          <w:p w:rsidR="00BD5757" w:rsidRDefault="00BD5757" w:rsidP="00F863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57" w:rsidTr="00BD5757">
        <w:tc>
          <w:tcPr>
            <w:tcW w:w="534" w:type="dxa"/>
            <w:vMerge/>
          </w:tcPr>
          <w:p w:rsidR="00BD5757" w:rsidRDefault="00BD5757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D5757" w:rsidRDefault="00BD5757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D5757" w:rsidRDefault="00BD5757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образовательной организации</w:t>
            </w:r>
          </w:p>
        </w:tc>
        <w:tc>
          <w:tcPr>
            <w:tcW w:w="1914" w:type="dxa"/>
          </w:tcPr>
          <w:p w:rsidR="00BD5757" w:rsidRDefault="00BD5757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МКУ Управления образования</w:t>
            </w:r>
          </w:p>
        </w:tc>
        <w:tc>
          <w:tcPr>
            <w:tcW w:w="1915" w:type="dxa"/>
            <w:vMerge/>
          </w:tcPr>
          <w:p w:rsidR="00BD5757" w:rsidRDefault="00BD5757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57" w:rsidTr="00BD5757">
        <w:tc>
          <w:tcPr>
            <w:tcW w:w="534" w:type="dxa"/>
          </w:tcPr>
          <w:p w:rsidR="00BD5757" w:rsidRDefault="003C0539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D5757" w:rsidRDefault="003C0539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D5757" w:rsidRDefault="003C0539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D5757" w:rsidRDefault="003C0539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D5757" w:rsidRDefault="003C0539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539" w:rsidTr="00BD5757">
        <w:tc>
          <w:tcPr>
            <w:tcW w:w="534" w:type="dxa"/>
          </w:tcPr>
          <w:p w:rsidR="003C0539" w:rsidRDefault="003C0539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C0539" w:rsidRDefault="003C0539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C0539" w:rsidRDefault="003C0539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C0539" w:rsidRDefault="003C0539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C0539" w:rsidRDefault="003C0539" w:rsidP="00BD5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757" w:rsidRPr="00B455E6" w:rsidRDefault="00BD5757" w:rsidP="00BD575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12263" w:rsidRPr="00B455E6" w:rsidRDefault="00412263" w:rsidP="001E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2263" w:rsidRPr="00B455E6" w:rsidSect="00FE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40B0"/>
    <w:multiLevelType w:val="hybridMultilevel"/>
    <w:tmpl w:val="ED7C2E30"/>
    <w:lvl w:ilvl="0" w:tplc="75664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944A0"/>
    <w:multiLevelType w:val="multilevel"/>
    <w:tmpl w:val="91724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2684817"/>
    <w:multiLevelType w:val="hybridMultilevel"/>
    <w:tmpl w:val="B9BE56F0"/>
    <w:lvl w:ilvl="0" w:tplc="9F30A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573"/>
    <w:rsid w:val="00001AF0"/>
    <w:rsid w:val="00017EE7"/>
    <w:rsid w:val="00034BE9"/>
    <w:rsid w:val="00062FE9"/>
    <w:rsid w:val="00065583"/>
    <w:rsid w:val="001A280C"/>
    <w:rsid w:val="001E0B28"/>
    <w:rsid w:val="002D244D"/>
    <w:rsid w:val="003C0539"/>
    <w:rsid w:val="00412263"/>
    <w:rsid w:val="00460F0B"/>
    <w:rsid w:val="00575F8A"/>
    <w:rsid w:val="005E3C77"/>
    <w:rsid w:val="007777C4"/>
    <w:rsid w:val="007A596C"/>
    <w:rsid w:val="007F3020"/>
    <w:rsid w:val="0089710C"/>
    <w:rsid w:val="008F7669"/>
    <w:rsid w:val="00901C33"/>
    <w:rsid w:val="009F464E"/>
    <w:rsid w:val="00A72751"/>
    <w:rsid w:val="00AB557C"/>
    <w:rsid w:val="00AD3006"/>
    <w:rsid w:val="00AD76D3"/>
    <w:rsid w:val="00B426D8"/>
    <w:rsid w:val="00B455E6"/>
    <w:rsid w:val="00BB72B8"/>
    <w:rsid w:val="00BC1195"/>
    <w:rsid w:val="00BD5757"/>
    <w:rsid w:val="00BD6EE1"/>
    <w:rsid w:val="00C8020C"/>
    <w:rsid w:val="00C85A18"/>
    <w:rsid w:val="00C95451"/>
    <w:rsid w:val="00C95561"/>
    <w:rsid w:val="00CC7DDE"/>
    <w:rsid w:val="00D734EE"/>
    <w:rsid w:val="00DC0DE8"/>
    <w:rsid w:val="00E04A75"/>
    <w:rsid w:val="00E12870"/>
    <w:rsid w:val="00E41573"/>
    <w:rsid w:val="00E51523"/>
    <w:rsid w:val="00EF13B2"/>
    <w:rsid w:val="00F61DB9"/>
    <w:rsid w:val="00F66511"/>
    <w:rsid w:val="00F8634D"/>
    <w:rsid w:val="00F9133A"/>
    <w:rsid w:val="00FE2B85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263"/>
    <w:pPr>
      <w:ind w:left="720"/>
      <w:contextualSpacing/>
    </w:pPr>
  </w:style>
  <w:style w:type="table" w:styleId="a4">
    <w:name w:val="Table Grid"/>
    <w:basedOn w:val="a1"/>
    <w:uiPriority w:val="59"/>
    <w:rsid w:val="00A7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263"/>
    <w:pPr>
      <w:ind w:left="720"/>
      <w:contextualSpacing/>
    </w:pPr>
  </w:style>
  <w:style w:type="table" w:styleId="a4">
    <w:name w:val="Table Grid"/>
    <w:basedOn w:val="a1"/>
    <w:uiPriority w:val="59"/>
    <w:rsid w:val="00A7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6F35-8230-4888-B890-55575243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33</cp:revision>
  <cp:lastPrinted>2015-04-27T13:27:00Z</cp:lastPrinted>
  <dcterms:created xsi:type="dcterms:W3CDTF">2015-04-27T11:15:00Z</dcterms:created>
  <dcterms:modified xsi:type="dcterms:W3CDTF">2015-06-23T11:26:00Z</dcterms:modified>
</cp:coreProperties>
</file>