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74" w:rsidRDefault="00B37904" w:rsidP="002C6474">
      <w:pPr>
        <w:pStyle w:val="1"/>
      </w:pPr>
      <w:r>
        <w:fldChar w:fldCharType="begin"/>
      </w:r>
      <w:r>
        <w:instrText xml:space="preserve"> HYPERLINK "garantF1://24470019.0" </w:instrText>
      </w:r>
      <w:r>
        <w:fldChar w:fldCharType="separate"/>
      </w:r>
      <w:r w:rsidR="002C6474">
        <w:rPr>
          <w:rStyle w:val="a8"/>
        </w:rPr>
        <w:t>Указ Губернатора Ярославской области</w:t>
      </w:r>
      <w:r w:rsidR="002C6474">
        <w:rPr>
          <w:rStyle w:val="a8"/>
        </w:rPr>
        <w:br/>
        <w:t>от 22 мая 2012 г. N 218</w:t>
      </w:r>
      <w:r w:rsidR="002C6474">
        <w:rPr>
          <w:rStyle w:val="a8"/>
        </w:rPr>
        <w:br/>
        <w:t>"Об утверждении Административного регламента предоставления государственной услуги "Содействие в подборе ребенка кандидатам в опекуны (попечители), усыновители"</w:t>
      </w:r>
      <w:r>
        <w:rPr>
          <w:rStyle w:val="a8"/>
        </w:rPr>
        <w:fldChar w:fldCharType="end"/>
      </w:r>
    </w:p>
    <w:p w:rsidR="002C6474" w:rsidRDefault="002C6474" w:rsidP="002C6474"/>
    <w:p w:rsidR="002C6474" w:rsidRDefault="002C6474" w:rsidP="002C6474">
      <w:pPr>
        <w:pStyle w:val="afe"/>
        <w:rPr>
          <w:color w:val="000000"/>
          <w:sz w:val="16"/>
          <w:szCs w:val="16"/>
        </w:rPr>
      </w:pPr>
      <w:bookmarkStart w:id="0" w:name="sub_99"/>
      <w:r>
        <w:rPr>
          <w:color w:val="000000"/>
          <w:sz w:val="16"/>
          <w:szCs w:val="16"/>
        </w:rPr>
        <w:t>Информация об изменениях:</w:t>
      </w:r>
    </w:p>
    <w:bookmarkStart w:id="1" w:name="sub_580591080"/>
    <w:bookmarkEnd w:id="0"/>
    <w:p w:rsidR="002C6474" w:rsidRDefault="002C6474" w:rsidP="002C6474">
      <w:pPr>
        <w:pStyle w:val="aff"/>
      </w:pPr>
      <w:r>
        <w:fldChar w:fldCharType="begin"/>
      </w:r>
      <w:r>
        <w:instrText>HYPERLINK "garantF1://24476798.21"</w:instrText>
      </w:r>
      <w:r>
        <w:fldChar w:fldCharType="separate"/>
      </w:r>
      <w:r>
        <w:rPr>
          <w:rStyle w:val="a8"/>
        </w:rPr>
        <w:t>Указом</w:t>
      </w:r>
      <w:r>
        <w:fldChar w:fldCharType="end"/>
      </w:r>
      <w:r>
        <w:t xml:space="preserve"> Губернатора Ярославской области от 30 октября 2013 г. N 589 преамбула настоящего Указа изложена в новой редакции, </w:t>
      </w:r>
      <w:hyperlink r:id="rId7" w:history="1">
        <w:r>
          <w:rPr>
            <w:rStyle w:val="a8"/>
          </w:rPr>
          <w:t>вступающей в силу</w:t>
        </w:r>
      </w:hyperlink>
      <w:r>
        <w:t xml:space="preserve"> через десять дней после </w:t>
      </w:r>
      <w:hyperlink r:id="rId8" w:history="1">
        <w:r>
          <w:rPr>
            <w:rStyle w:val="a8"/>
          </w:rPr>
          <w:t>официального опубликования</w:t>
        </w:r>
      </w:hyperlink>
      <w:r>
        <w:t xml:space="preserve"> названного Указа</w:t>
      </w:r>
    </w:p>
    <w:bookmarkEnd w:id="1"/>
    <w:p w:rsidR="002C6474" w:rsidRDefault="002C6474" w:rsidP="002C6474">
      <w:pPr>
        <w:pStyle w:val="aff"/>
      </w:pPr>
      <w:r>
        <w:fldChar w:fldCharType="begin"/>
      </w:r>
      <w:r>
        <w:instrText>HYPERLINK "garantF1://24485645.99"</w:instrText>
      </w:r>
      <w:r>
        <w:fldChar w:fldCharType="separate"/>
      </w:r>
      <w:r>
        <w:rPr>
          <w:rStyle w:val="a8"/>
        </w:rPr>
        <w:t>См. те</w:t>
      </w:r>
      <w:proofErr w:type="gramStart"/>
      <w:r>
        <w:rPr>
          <w:rStyle w:val="a8"/>
        </w:rPr>
        <w:t>кст пр</w:t>
      </w:r>
      <w:proofErr w:type="gramEnd"/>
      <w:r>
        <w:rPr>
          <w:rStyle w:val="a8"/>
        </w:rPr>
        <w:t>еамбулы в предыдущей редакции</w:t>
      </w:r>
      <w:r>
        <w:fldChar w:fldCharType="end"/>
      </w:r>
    </w:p>
    <w:p w:rsidR="002C6474" w:rsidRDefault="002C6474" w:rsidP="002C6474">
      <w:r>
        <w:t xml:space="preserve">В соответствии с </w:t>
      </w:r>
      <w:hyperlink r:id="rId9" w:history="1">
        <w:r>
          <w:rPr>
            <w:rStyle w:val="a8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0" w:history="1">
        <w:r>
          <w:rPr>
            <w:rStyle w:val="a8"/>
          </w:rPr>
          <w:t>постановлением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услуг" постановляю:</w:t>
      </w:r>
    </w:p>
    <w:p w:rsidR="002C6474" w:rsidRDefault="002C6474" w:rsidP="002C6474">
      <w:bookmarkStart w:id="2" w:name="sub_1"/>
      <w:r>
        <w:t xml:space="preserve">1. Утвердить прилагаемый </w:t>
      </w:r>
      <w:hyperlink w:anchor="sub_1000" w:history="1">
        <w:r>
          <w:rPr>
            <w:rStyle w:val="a8"/>
          </w:rPr>
          <w:t>Административный регламент</w:t>
        </w:r>
      </w:hyperlink>
      <w:r>
        <w:t xml:space="preserve"> предоставления государственной услуги "Содействие в подборе ребенка кандидатам в опекуны (попечители), усыновители".</w:t>
      </w:r>
    </w:p>
    <w:p w:rsidR="002C6474" w:rsidRPr="00EA146C" w:rsidRDefault="002C6474" w:rsidP="002C6474">
      <w:pPr>
        <w:rPr>
          <w:color w:val="FF0000"/>
        </w:rPr>
      </w:pPr>
      <w:bookmarkStart w:id="3" w:name="sub_2"/>
      <w:bookmarkEnd w:id="2"/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указа возложить на </w:t>
      </w:r>
      <w:r w:rsidRPr="00EA146C">
        <w:rPr>
          <w:rFonts w:cs="Times New Roman"/>
          <w:color w:val="FF0000"/>
          <w:szCs w:val="28"/>
        </w:rPr>
        <w:t>заместителя Председателя Правительства области, курирующего вопросы образования, культуры, спорта и молодежной политики.</w:t>
      </w:r>
    </w:p>
    <w:p w:rsidR="002C6474" w:rsidRDefault="002C6474" w:rsidP="002C6474">
      <w:bookmarkStart w:id="4" w:name="sub_3"/>
      <w:bookmarkEnd w:id="3"/>
      <w:r>
        <w:t xml:space="preserve">3. Указ вступает в силу через десять дней после его </w:t>
      </w:r>
      <w:hyperlink r:id="rId11" w:history="1">
        <w:r>
          <w:rPr>
            <w:rStyle w:val="a8"/>
          </w:rPr>
          <w:t>официального опубликования</w:t>
        </w:r>
      </w:hyperlink>
      <w:r>
        <w:t>.</w:t>
      </w:r>
    </w:p>
    <w:bookmarkEnd w:id="4"/>
    <w:p w:rsidR="002C6474" w:rsidRDefault="002C6474" w:rsidP="002C6474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2C6474" w:rsidTr="00B37904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f4"/>
            </w:pPr>
            <w:r>
              <w:t>Губернатор области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right"/>
            </w:pPr>
            <w:r>
              <w:t>С.Н. Ястребов</w:t>
            </w:r>
          </w:p>
        </w:tc>
      </w:tr>
    </w:tbl>
    <w:p w:rsidR="002C6474" w:rsidRDefault="002C6474" w:rsidP="002C6474"/>
    <w:p w:rsidR="002C6474" w:rsidRDefault="002C6474" w:rsidP="002C6474">
      <w:pPr>
        <w:pStyle w:val="1"/>
      </w:pPr>
      <w:bookmarkStart w:id="5" w:name="sub_1000"/>
      <w:r>
        <w:t>Административный регламент</w:t>
      </w:r>
      <w:r>
        <w:br/>
        <w:t>предоставления государственной услуги "Содействие в подборе ребенка кандидатам в опекуны (попечители), усыновители"</w:t>
      </w:r>
      <w:r>
        <w:br/>
        <w:t xml:space="preserve">(утв. </w:t>
      </w:r>
      <w:hyperlink w:anchor="sub_0" w:history="1">
        <w:r>
          <w:rPr>
            <w:rStyle w:val="a8"/>
          </w:rPr>
          <w:t>указом</w:t>
        </w:r>
      </w:hyperlink>
      <w:r>
        <w:t xml:space="preserve"> Губернатора области</w:t>
      </w:r>
      <w:r>
        <w:br/>
        <w:t>от 22 мая 2012 г. N 218)</w:t>
      </w:r>
    </w:p>
    <w:bookmarkEnd w:id="5"/>
    <w:p w:rsidR="002C6474" w:rsidRDefault="002C6474" w:rsidP="002C6474"/>
    <w:p w:rsidR="002C6474" w:rsidRDefault="002C6474" w:rsidP="002C6474">
      <w:pPr>
        <w:pStyle w:val="1"/>
      </w:pPr>
      <w:bookmarkStart w:id="6" w:name="sub_1001"/>
      <w:r>
        <w:t>1. Общие положения</w:t>
      </w:r>
    </w:p>
    <w:bookmarkEnd w:id="6"/>
    <w:p w:rsidR="002C6474" w:rsidRDefault="002C6474" w:rsidP="002C6474"/>
    <w:p w:rsidR="002C6474" w:rsidRDefault="002C6474" w:rsidP="002C6474">
      <w:bookmarkStart w:id="7" w:name="sub_1011"/>
      <w:r>
        <w:t xml:space="preserve">1.1. Административный регламент предоставления государственной услуги "Содействие в подборе ребенка кандидатам в опекуны (попечители), усыновители" (далее - Административный регламент) разработан в соответствии с </w:t>
      </w:r>
      <w:hyperlink r:id="rId12" w:history="1">
        <w:r>
          <w:rPr>
            <w:rStyle w:val="a8"/>
          </w:rPr>
          <w:t>Федеральным законом</w:t>
        </w:r>
      </w:hyperlink>
      <w:r>
        <w:t xml:space="preserve"> от 27 июля 2010 года N 210-ФЗ "Об организации предоставления государственных и муниципальных услуг".</w:t>
      </w:r>
    </w:p>
    <w:bookmarkEnd w:id="7"/>
    <w:p w:rsidR="002C6474" w:rsidRDefault="002C6474" w:rsidP="002C6474">
      <w:proofErr w:type="gramStart"/>
      <w:r>
        <w:t xml:space="preserve">Административный регламент разработан в целях повышения качества предоставления и доступности государственной услуги "Содействие в подборе ребенка кандидатам в опекуны (попечители), усыновители" (далее - государственная услуга), создания комфортных условий для участников отношений, возникающих в связи с предоставлением государственной услуги,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</w:t>
      </w:r>
      <w:r>
        <w:lastRenderedPageBreak/>
        <w:t>(далее - органы местного</w:t>
      </w:r>
      <w:proofErr w:type="gramEnd"/>
      <w:r>
        <w:t xml:space="preserve"> самоуправления) переданных государственных полномочий по опеке и попечительству в части содействия в подборе ребенка кандидатам в опекуны (попечители), усыновители.</w:t>
      </w:r>
    </w:p>
    <w:p w:rsidR="002C6474" w:rsidRDefault="002C6474" w:rsidP="002C6474">
      <w:bookmarkStart w:id="8" w:name="sub_1012"/>
      <w:r>
        <w:t>1.2. Государственная услуга предоставляется гражданам Российской Федерации, обратившимся за ее получением (далее - заявитель, заявители).</w:t>
      </w:r>
    </w:p>
    <w:p w:rsidR="002C6474" w:rsidRDefault="002C6474" w:rsidP="002C6474">
      <w:bookmarkStart w:id="9" w:name="sub_1013"/>
      <w:bookmarkEnd w:id="8"/>
      <w:r>
        <w:t>1.3. Требования к порядку информирования о порядке предоставления государственной услуги.</w:t>
      </w:r>
    </w:p>
    <w:p w:rsidR="002C6474" w:rsidRDefault="002C6474" w:rsidP="002C6474">
      <w:bookmarkStart w:id="10" w:name="sub_131"/>
      <w:bookmarkEnd w:id="9"/>
      <w:r>
        <w:t>1.3.1. Информирование о порядке предоставления государственной услуги осуществляется департаментом образования Ярославской области (далее - департамент) и органами местного самоуправления.</w:t>
      </w:r>
    </w:p>
    <w:bookmarkEnd w:id="10"/>
    <w:p w:rsidR="002C6474" w:rsidRDefault="002C6474" w:rsidP="002C6474">
      <w:r>
        <w:t xml:space="preserve">Местонахождение и почтовый адрес департамента: </w:t>
      </w:r>
      <w:proofErr w:type="gramStart"/>
      <w:r>
        <w:t>Советская</w:t>
      </w:r>
      <w:proofErr w:type="gramEnd"/>
      <w:r>
        <w:t xml:space="preserve"> ул., д. 7, г. Ярославль, ГСП, 150000.</w:t>
      </w:r>
    </w:p>
    <w:p w:rsidR="002C6474" w:rsidRDefault="002C6474" w:rsidP="002C6474">
      <w:r>
        <w:t>Адрес страницы департамента на официальном портале органов государственной власти Ярославской области: http://www.yarregion.ru/depts/dobr/default.aspx.</w:t>
      </w:r>
    </w:p>
    <w:p w:rsidR="002C6474" w:rsidRDefault="002C6474" w:rsidP="002C6474">
      <w:r>
        <w:t>Адрес электронной почты департамента: dobr@region.adm.yar.ru.</w:t>
      </w:r>
    </w:p>
    <w:p w:rsidR="002C6474" w:rsidRDefault="002C6474" w:rsidP="002C6474">
      <w:r>
        <w:t>Справочные телефоны департамента: (4852) 40-18-95, (4852) 40-08-75.</w:t>
      </w:r>
    </w:p>
    <w:p w:rsidR="002C6474" w:rsidRDefault="002C6474" w:rsidP="002C6474">
      <w:r>
        <w:t>Факс (4852) 72-83-81.</w:t>
      </w:r>
    </w:p>
    <w:p w:rsidR="002C6474" w:rsidRDefault="002C6474" w:rsidP="002C6474">
      <w:bookmarkStart w:id="11" w:name="sub_132"/>
      <w:r>
        <w:t xml:space="preserve">1.3.2. Адреса и телефоны органов местного самоуправления, график приема граждан представлены в </w:t>
      </w:r>
      <w:hyperlink w:anchor="sub_100" w:history="1">
        <w:r>
          <w:rPr>
            <w:rStyle w:val="a8"/>
          </w:rPr>
          <w:t>приложении 1</w:t>
        </w:r>
      </w:hyperlink>
      <w:r>
        <w:t xml:space="preserve"> к Административному регламенту.</w:t>
      </w:r>
    </w:p>
    <w:p w:rsidR="002C6474" w:rsidRDefault="002C6474" w:rsidP="002C6474">
      <w:bookmarkStart w:id="12" w:name="sub_133"/>
      <w:bookmarkEnd w:id="11"/>
      <w:r>
        <w:t>1.3.3. График работы департамента:</w:t>
      </w:r>
    </w:p>
    <w:bookmarkEnd w:id="12"/>
    <w:p w:rsidR="002C6474" w:rsidRDefault="002C6474" w:rsidP="002C6474">
      <w:r>
        <w:t>понедельник - четверг - с 8.30 до 17.30;</w:t>
      </w:r>
    </w:p>
    <w:p w:rsidR="002C6474" w:rsidRDefault="002C6474" w:rsidP="002C6474">
      <w:r>
        <w:t>пятница - с 8.30 до 16.30;</w:t>
      </w:r>
    </w:p>
    <w:p w:rsidR="002C6474" w:rsidRDefault="002C6474" w:rsidP="002C6474">
      <w:r>
        <w:t>перерыв на обед - с 12.30 до 13.18;</w:t>
      </w:r>
    </w:p>
    <w:p w:rsidR="002C6474" w:rsidRDefault="002C6474" w:rsidP="002C6474">
      <w:r>
        <w:t>суббота, воскресенье - выходные дни.</w:t>
      </w:r>
    </w:p>
    <w:p w:rsidR="002C6474" w:rsidRDefault="002C6474" w:rsidP="002C6474">
      <w:bookmarkStart w:id="13" w:name="sub_134"/>
      <w:r>
        <w:t>1.3.4.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самоуправления, передачи по электронной почте и указанным телефонам.</w:t>
      </w:r>
    </w:p>
    <w:p w:rsidR="002C6474" w:rsidRDefault="002C6474" w:rsidP="002C6474">
      <w:bookmarkStart w:id="14" w:name="sub_135"/>
      <w:bookmarkEnd w:id="13"/>
      <w:r>
        <w:t>1.3.5.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заявителя, с использованием почтовой, телефонной связи, посредством электронной почты.</w:t>
      </w:r>
    </w:p>
    <w:bookmarkEnd w:id="14"/>
    <w:p w:rsidR="002C6474" w:rsidRDefault="002C6474" w:rsidP="002C6474">
      <w:r>
        <w:t>Консультации по вопросам предоставления государственной услуги проводятся специалистами департамента и органов местного самоуправления в течение рабочего дня.</w:t>
      </w:r>
    </w:p>
    <w:p w:rsidR="002C6474" w:rsidRDefault="002C6474" w:rsidP="002C6474">
      <w:bookmarkStart w:id="15" w:name="sub_136"/>
      <w:r>
        <w:t>1.3.6. На странице департамента на официальном портале органов государственной власти Ярославской области, сайтах органов местного самоуправления, в помещениях органов местного самоуправления размещается следующая информация:</w:t>
      </w:r>
    </w:p>
    <w:bookmarkEnd w:id="15"/>
    <w:p w:rsidR="002C6474" w:rsidRDefault="002C6474" w:rsidP="002C6474">
      <w:r>
        <w:t>- извлечения из нормативных правовых актов, регулирующих деятельность по предоставлению государственной услуги;</w:t>
      </w:r>
    </w:p>
    <w:p w:rsidR="002C6474" w:rsidRDefault="002C6474" w:rsidP="002C6474">
      <w:r>
        <w:t>- текст Административного регламента с приложениями (полная версия на интернет-сайте), блок-схема предоставления государственной услуги;</w:t>
      </w:r>
    </w:p>
    <w:p w:rsidR="002C6474" w:rsidRDefault="002C6474" w:rsidP="002C6474">
      <w:r>
        <w:t>- перечень документов, необходимых для предоставления государственной услуги (далее - документы), и требования, предъявляемые к ним;</w:t>
      </w:r>
    </w:p>
    <w:p w:rsidR="002C6474" w:rsidRDefault="002C6474" w:rsidP="002C6474">
      <w:r>
        <w:t>- образцы оформления документов;</w:t>
      </w:r>
    </w:p>
    <w:p w:rsidR="002C6474" w:rsidRDefault="002C6474" w:rsidP="002C6474">
      <w:r>
        <w:t xml:space="preserve">- месторасположение, график (режим) работы департамента и график приема граждан органами местного самоуправления, номера телефонов, адреса сайтов и </w:t>
      </w:r>
      <w:r>
        <w:lastRenderedPageBreak/>
        <w:t>электронной почты, по которым заявители могут получить информацию.</w:t>
      </w:r>
    </w:p>
    <w:p w:rsidR="00FC1B5B" w:rsidRPr="00FC1B5B" w:rsidRDefault="00FC1B5B" w:rsidP="00FC1B5B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bookmarkStart w:id="16" w:name="sub_1002"/>
      <w:r w:rsidRPr="00FC1B5B">
        <w:rPr>
          <w:rFonts w:ascii="Arial" w:hAnsi="Arial" w:cs="Arial"/>
          <w:color w:val="FF0000"/>
          <w:sz w:val="24"/>
          <w:szCs w:val="24"/>
        </w:rPr>
        <w:t xml:space="preserve">1.3.7. </w:t>
      </w:r>
      <w:proofErr w:type="gramStart"/>
      <w:r w:rsidRPr="00FC1B5B">
        <w:rPr>
          <w:rFonts w:ascii="Arial" w:hAnsi="Arial" w:cs="Arial"/>
          <w:color w:val="FF0000"/>
          <w:sz w:val="24"/>
          <w:szCs w:val="24"/>
        </w:rPr>
        <w:t>В федеральной государственной информационной системе "Единый портал государственных и муниципальных услуг (функций)" (http://www.gosuslugi.ru) (далее – Единый портал) размещаются информация о государственной услуге и форма заявления гражданина (-ан)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 (далее – заявление), доступная для копирования и</w:t>
      </w:r>
      <w:proofErr w:type="gramEnd"/>
      <w:r w:rsidRPr="00FC1B5B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заполнения в электронном виде.</w:t>
      </w:r>
    </w:p>
    <w:p w:rsidR="002C6474" w:rsidRDefault="002C6474" w:rsidP="002C6474">
      <w:pPr>
        <w:pStyle w:val="1"/>
      </w:pPr>
      <w:r>
        <w:t>2. Стандарт предоставления государственной услуги</w:t>
      </w:r>
    </w:p>
    <w:bookmarkEnd w:id="16"/>
    <w:p w:rsidR="002C6474" w:rsidRDefault="002C6474" w:rsidP="002C6474"/>
    <w:p w:rsidR="002C6474" w:rsidRDefault="002C6474" w:rsidP="002C6474">
      <w:bookmarkStart w:id="17" w:name="sub_1021"/>
      <w:r>
        <w:t>2.1. Наименование государственной услуги - "Содействие в подборе ребенка кандидатам в опекуны (попечители), усыновители".</w:t>
      </w:r>
    </w:p>
    <w:p w:rsidR="002C6474" w:rsidRDefault="002C6474" w:rsidP="002C6474">
      <w:bookmarkStart w:id="18" w:name="sub_1022"/>
      <w:bookmarkEnd w:id="17"/>
      <w:r>
        <w:t>2.2. Наименование органа, предоставляющего государственную услугу.</w:t>
      </w:r>
    </w:p>
    <w:bookmarkEnd w:id="18"/>
    <w:p w:rsidR="002C6474" w:rsidRDefault="002C6474" w:rsidP="002C6474">
      <w:r>
        <w:t xml:space="preserve">Предоставление государственной услуги осуществляется органами местного самоуправления в лице структурных подразделений, осуществляющих управление в сфере опеки и попечительства. Органы местного самоуправления, предоставляющие государственную услугу, указаны в </w:t>
      </w:r>
      <w:hyperlink w:anchor="sub_100" w:history="1">
        <w:r>
          <w:rPr>
            <w:rStyle w:val="a8"/>
          </w:rPr>
          <w:t>приложении 1</w:t>
        </w:r>
      </w:hyperlink>
      <w:r>
        <w:t xml:space="preserve"> к Административному регламенту.</w:t>
      </w:r>
    </w:p>
    <w:p w:rsidR="002C6474" w:rsidRDefault="002C6474" w:rsidP="002C6474">
      <w:r>
        <w:t xml:space="preserve">Департамент является органом, ответственным за предоставление государственной услуги и осуществление </w:t>
      </w:r>
      <w:proofErr w:type="gramStart"/>
      <w:r>
        <w:t>контроля за</w:t>
      </w:r>
      <w:proofErr w:type="gramEnd"/>
      <w:r>
        <w:t xml:space="preserve"> ее предоставлением, а также выполняет функцию регионального оператора банка данных о детях, оставшихся без попечения родителей.</w:t>
      </w:r>
    </w:p>
    <w:p w:rsidR="002C6474" w:rsidRDefault="002C6474" w:rsidP="002C6474">
      <w:proofErr w:type="gramStart"/>
      <w:r>
        <w:t xml:space="preserve">Органы местного самоуправления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</w:t>
      </w:r>
      <w:hyperlink r:id="rId13" w:history="1">
        <w:r>
          <w:rPr>
            <w:rStyle w:val="a8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организациями, участвующими в предоставлении государственных</w:t>
      </w:r>
      <w:proofErr w:type="gramEnd"/>
      <w:r>
        <w:t xml:space="preserve"> услуг органами исполнительной власти области, </w:t>
      </w:r>
      <w:proofErr w:type="gramStart"/>
      <w:r>
        <w:t>утвержденный</w:t>
      </w:r>
      <w:proofErr w:type="gramEnd"/>
      <w:r>
        <w:t xml:space="preserve"> </w:t>
      </w:r>
      <w:hyperlink r:id="rId14" w:history="1">
        <w:r>
          <w:rPr>
            <w:rStyle w:val="a8"/>
          </w:rPr>
          <w:t>постановлением</w:t>
        </w:r>
      </w:hyperlink>
      <w:r>
        <w:t xml:space="preserve"> Правительства области от 06.06.2011 N 422-п "Об утверждении Перечня услуг, которые являются необходимыми и обязательными для предоставления государственных услуг органами исполнительной власти области".</w:t>
      </w:r>
    </w:p>
    <w:p w:rsidR="002C6474" w:rsidRDefault="002C6474" w:rsidP="002C6474">
      <w:bookmarkStart w:id="19" w:name="sub_1023"/>
      <w:r>
        <w:t>2.3. Форма предоставления государственной услуги - очная (при личном присутствии заявителя).</w:t>
      </w:r>
    </w:p>
    <w:p w:rsidR="002C6474" w:rsidRDefault="002C6474" w:rsidP="002C6474">
      <w:bookmarkStart w:id="20" w:name="sub_1024"/>
      <w:bookmarkEnd w:id="19"/>
      <w:r>
        <w:t>2.4. Конечными результатами оказания государственной услуги являются:</w:t>
      </w:r>
    </w:p>
    <w:bookmarkEnd w:id="20"/>
    <w:p w:rsidR="002C6474" w:rsidRDefault="002C6474" w:rsidP="002C6474">
      <w:r>
        <w:t xml:space="preserve">- предоставление кандидату в опекуны (попечители), усыновители документированной информации о детях, оставшихся без попечения родителей, устройство которых обеспечивает орган местного самоуправления в соответствии со </w:t>
      </w:r>
      <w:hyperlink r:id="rId15" w:history="1">
        <w:r>
          <w:rPr>
            <w:rStyle w:val="a8"/>
          </w:rPr>
          <w:t>статьей 123</w:t>
        </w:r>
      </w:hyperlink>
      <w:r>
        <w:t xml:space="preserve"> Семейного кодекса Российской Федерации в сроки, установленные </w:t>
      </w:r>
      <w:hyperlink r:id="rId16" w:history="1">
        <w:r>
          <w:rPr>
            <w:rStyle w:val="a8"/>
          </w:rPr>
          <w:t>статьей 122</w:t>
        </w:r>
      </w:hyperlink>
      <w:r>
        <w:t xml:space="preserve"> Семейного кодекса Российской Федерации;</w:t>
      </w:r>
    </w:p>
    <w:p w:rsidR="002C6474" w:rsidRDefault="002C6474" w:rsidP="002C6474">
      <w:r>
        <w:t>- выдача направления на посещение ребенка, сведения о котором соответствуют пожеланиям заявителя;</w:t>
      </w:r>
    </w:p>
    <w:p w:rsidR="002C6474" w:rsidRDefault="002C6474" w:rsidP="002C6474">
      <w:r>
        <w:t>- регистрация согласия заявителя принять ребенка на воспитание в семью;</w:t>
      </w:r>
    </w:p>
    <w:p w:rsidR="002C6474" w:rsidRDefault="002C6474" w:rsidP="002C6474">
      <w:r>
        <w:t>- прекращение учета сведений о заявителе.</w:t>
      </w:r>
    </w:p>
    <w:p w:rsidR="002C6474" w:rsidRDefault="002C6474" w:rsidP="002C6474">
      <w:bookmarkStart w:id="21" w:name="sub_1025"/>
      <w:r>
        <w:t>2.5. Сроки предоставления государственной услуги.</w:t>
      </w:r>
    </w:p>
    <w:bookmarkEnd w:id="21"/>
    <w:p w:rsidR="002C6474" w:rsidRDefault="002C6474" w:rsidP="002C6474">
      <w:r>
        <w:t xml:space="preserve">Срок предоставления государственной услуги не должен превышать </w:t>
      </w:r>
      <w:r w:rsidR="0054574F" w:rsidRPr="00EA193C">
        <w:rPr>
          <w:color w:val="FF0000"/>
        </w:rPr>
        <w:t xml:space="preserve">10 </w:t>
      </w:r>
      <w:r w:rsidRPr="00EA193C">
        <w:rPr>
          <w:color w:val="FF0000"/>
        </w:rPr>
        <w:t xml:space="preserve">дней </w:t>
      </w:r>
      <w:r>
        <w:t>со дня регистрации заявления и представления документов.</w:t>
      </w:r>
    </w:p>
    <w:p w:rsidR="002C6474" w:rsidRDefault="002C6474" w:rsidP="002C6474">
      <w:pPr>
        <w:pStyle w:val="afe"/>
        <w:rPr>
          <w:color w:val="000000"/>
          <w:sz w:val="16"/>
          <w:szCs w:val="16"/>
        </w:rPr>
      </w:pPr>
      <w:bookmarkStart w:id="22" w:name="sub_1026"/>
      <w:r>
        <w:rPr>
          <w:color w:val="000000"/>
          <w:sz w:val="16"/>
          <w:szCs w:val="16"/>
        </w:rPr>
        <w:t>Информация об изменениях:</w:t>
      </w:r>
    </w:p>
    <w:bookmarkEnd w:id="22"/>
    <w:p w:rsidR="002C6474" w:rsidRDefault="002C6474" w:rsidP="002C6474">
      <w:pPr>
        <w:pStyle w:val="aff"/>
      </w:pPr>
      <w:r>
        <w:fldChar w:fldCharType="begin"/>
      </w:r>
      <w:r>
        <w:instrText>HYPERLINK "garantF1://24476798.221"</w:instrText>
      </w:r>
      <w:r>
        <w:fldChar w:fldCharType="separate"/>
      </w:r>
      <w:r>
        <w:rPr>
          <w:rStyle w:val="a8"/>
        </w:rPr>
        <w:t>Указом</w:t>
      </w:r>
      <w:r>
        <w:fldChar w:fldCharType="end"/>
      </w:r>
      <w:r>
        <w:t xml:space="preserve"> Губернатора Ярославской области от 30 октября 2013 г. N 589 в пункт 2.6 </w:t>
      </w:r>
      <w:r>
        <w:lastRenderedPageBreak/>
        <w:t xml:space="preserve">раздела 2 настоящего Регламента внесены изменения, </w:t>
      </w:r>
      <w:hyperlink r:id="rId17" w:history="1">
        <w:r>
          <w:rPr>
            <w:rStyle w:val="a8"/>
          </w:rPr>
          <w:t>вступающие в силу</w:t>
        </w:r>
      </w:hyperlink>
      <w:r>
        <w:t xml:space="preserve"> через десять дней после </w:t>
      </w:r>
      <w:hyperlink r:id="rId18" w:history="1">
        <w:r>
          <w:rPr>
            <w:rStyle w:val="a8"/>
          </w:rPr>
          <w:t>официального опубликования</w:t>
        </w:r>
      </w:hyperlink>
      <w:r>
        <w:t xml:space="preserve"> названного Указа</w:t>
      </w:r>
    </w:p>
    <w:p w:rsidR="002C6474" w:rsidRDefault="002F5681" w:rsidP="002C6474">
      <w:pPr>
        <w:pStyle w:val="aff"/>
      </w:pPr>
      <w:hyperlink r:id="rId19" w:history="1">
        <w:r w:rsidR="002C6474">
          <w:rPr>
            <w:rStyle w:val="a8"/>
          </w:rPr>
          <w:t>См. текст пункта в предыдущей редакции</w:t>
        </w:r>
      </w:hyperlink>
    </w:p>
    <w:p w:rsidR="002C6474" w:rsidRDefault="002C6474" w:rsidP="002C6474">
      <w:r>
        <w:t>2.6. Перечень нормативных правовых актов, содержащих правовые основания для предоставления государственной услуги:</w:t>
      </w:r>
    </w:p>
    <w:p w:rsidR="002C6474" w:rsidRDefault="002C6474" w:rsidP="002C6474">
      <w:r>
        <w:t xml:space="preserve">- </w:t>
      </w:r>
      <w:hyperlink r:id="rId20" w:history="1">
        <w:r>
          <w:rPr>
            <w:rStyle w:val="a8"/>
          </w:rPr>
          <w:t>Семейный кодекс</w:t>
        </w:r>
      </w:hyperlink>
      <w:r>
        <w:t xml:space="preserve"> Российской Федерации (Собрание законодательства Российской Федерации, 1996, N 1, ст. 16; Российская газета, 1996, 21 января, N 17);</w:t>
      </w:r>
    </w:p>
    <w:p w:rsidR="002C6474" w:rsidRDefault="002C6474" w:rsidP="002C6474">
      <w:r>
        <w:t xml:space="preserve">- </w:t>
      </w:r>
      <w:hyperlink r:id="rId21" w:history="1">
        <w:r>
          <w:rPr>
            <w:rStyle w:val="a8"/>
          </w:rPr>
          <w:t>Федеральный закон</w:t>
        </w:r>
      </w:hyperlink>
      <w:r>
        <w:t xml:space="preserve"> от 16 апреля 2001 года N 44-ФЗ "О государственном банке данных о детях, оставшихся без попечения родителей" (Российская газета, 2001, 20 апреля, N 78; Собрание законодательства Российской Федерации, 2001, N 17, ст. 1643);</w:t>
      </w:r>
    </w:p>
    <w:p w:rsidR="002C6474" w:rsidRDefault="002C6474" w:rsidP="002C6474">
      <w:r>
        <w:t xml:space="preserve">- </w:t>
      </w:r>
      <w:hyperlink r:id="rId22" w:history="1">
        <w:r>
          <w:rPr>
            <w:rStyle w:val="a8"/>
          </w:rPr>
          <w:t>Федеральный закон</w:t>
        </w:r>
      </w:hyperlink>
      <w:r>
        <w:t xml:space="preserve"> от 24 апреля 2008 года N 48-ФЗ "Об опеке и попечительстве" (Российская газета, 2008, 30 апреля, N 94; Собрание законодательства Российской Федерации, 2008, N 17, ст. 1755; Парламентская газета, 2008, 07 мая, N 31-32);</w:t>
      </w:r>
    </w:p>
    <w:p w:rsidR="002C6474" w:rsidRDefault="002C6474" w:rsidP="002C6474">
      <w:proofErr w:type="gramStart"/>
      <w:r>
        <w:t xml:space="preserve">- </w:t>
      </w:r>
      <w:hyperlink r:id="rId23" w:history="1">
        <w:r>
          <w:rPr>
            <w:rStyle w:val="a8"/>
          </w:rPr>
          <w:t>постановление</w:t>
        </w:r>
      </w:hyperlink>
      <w:r>
        <w:t xml:space="preserve"> Правительства Российской Федерации от 29 марта 2000 г. N 275 "Об утверждении Правил передачи детей на усыновление (удочерение)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детей, являющихся гражданами Российской Федерации и усыновленных иностранными гражданами или лицами без гражданства" (Собрание законодательства Российской</w:t>
      </w:r>
      <w:proofErr w:type="gramEnd"/>
      <w:r>
        <w:t xml:space="preserve"> </w:t>
      </w:r>
      <w:proofErr w:type="gramStart"/>
      <w:r>
        <w:t>Федерации, 2000, N 15, ст. 1590, Российская газета, 2000, 13 апреля, N 72);</w:t>
      </w:r>
      <w:proofErr w:type="gramEnd"/>
    </w:p>
    <w:p w:rsidR="002C6474" w:rsidRPr="00190A92" w:rsidRDefault="00190A92" w:rsidP="002C6474">
      <w:pPr>
        <w:rPr>
          <w:color w:val="FF0000"/>
        </w:rPr>
      </w:pPr>
      <w:r w:rsidRPr="00190A92">
        <w:rPr>
          <w:color w:val="FF0000"/>
        </w:rPr>
        <w:t>- исключен;</w:t>
      </w:r>
    </w:p>
    <w:p w:rsidR="00190A92" w:rsidRPr="00A409C3" w:rsidRDefault="00190A92" w:rsidP="00190A92">
      <w:pPr>
        <w:rPr>
          <w:color w:val="FF0000"/>
        </w:rPr>
      </w:pPr>
      <w:r w:rsidRPr="00A409C3">
        <w:rPr>
          <w:rFonts w:cs="Times New Roman"/>
          <w:color w:val="FF0000"/>
          <w:szCs w:val="28"/>
        </w:rPr>
        <w:t>- п</w:t>
      </w:r>
      <w:r w:rsidRPr="00A409C3">
        <w:rPr>
          <w:color w:val="FF0000"/>
        </w:rPr>
        <w:t>риказ Министерства образования и науки Российской Федерации от 17.02.2015 № 101 "Об утверждении Порядка формирования, ведения и использования государственного банка данных о детях, оставш</w:t>
      </w:r>
      <w:r w:rsidR="00A409C3" w:rsidRPr="00A409C3">
        <w:rPr>
          <w:color w:val="FF0000"/>
        </w:rPr>
        <w:t>ихся без попечения родителей" (далее – приказ Министерства образования и науки Российской Федерации от 17.02.2015 № 101);</w:t>
      </w:r>
    </w:p>
    <w:p w:rsidR="002C6474" w:rsidRDefault="002C6474" w:rsidP="002C6474">
      <w:r>
        <w:t xml:space="preserve">- </w:t>
      </w:r>
      <w:hyperlink r:id="rId24" w:history="1">
        <w:r>
          <w:rPr>
            <w:rStyle w:val="a8"/>
          </w:rPr>
          <w:t>Закон</w:t>
        </w:r>
      </w:hyperlink>
      <w:r>
        <w:t xml:space="preserve"> Ярославской области от 9 ноября 2007 г. N 70-з "Об организации и осуществлении деятельности по опеке и попечительству" (Губернские вести, 2007, 14 ноября, N 89);</w:t>
      </w:r>
    </w:p>
    <w:p w:rsidR="002C6474" w:rsidRDefault="002C6474" w:rsidP="002C6474">
      <w:r>
        <w:t xml:space="preserve">- </w:t>
      </w:r>
      <w:hyperlink r:id="rId25" w:history="1">
        <w:r>
          <w:rPr>
            <w:rStyle w:val="a8"/>
          </w:rPr>
          <w:t>Закон</w:t>
        </w:r>
      </w:hyperlink>
      <w:r>
        <w:t xml:space="preserve"> Ярославской области от 16 декабря 2009 г. N 70-з "О наделении органов местного самоуправления государственными полномочиями Ярославской области" (Документ-регион, 2009, 22 декабря, N 36);</w:t>
      </w:r>
    </w:p>
    <w:p w:rsidR="002C6474" w:rsidRDefault="002C6474" w:rsidP="002C6474">
      <w:r>
        <w:t xml:space="preserve">- </w:t>
      </w:r>
      <w:hyperlink r:id="rId26" w:history="1">
        <w:r>
          <w:rPr>
            <w:rStyle w:val="a8"/>
          </w:rPr>
          <w:t>постановление</w:t>
        </w:r>
      </w:hyperlink>
      <w:r>
        <w:t xml:space="preserve"> Администрации области от 31.01.2007 N 29 "О создании департамента образования Ярославской области" (Губернские вести, 2007, 13 февраля, N 9);</w:t>
      </w:r>
    </w:p>
    <w:p w:rsidR="002C6474" w:rsidRDefault="002C6474" w:rsidP="002C6474">
      <w:bookmarkStart w:id="23" w:name="sub_2611"/>
      <w:r>
        <w:t xml:space="preserve">- </w:t>
      </w:r>
      <w:hyperlink r:id="rId27" w:history="1">
        <w:r>
          <w:rPr>
            <w:rStyle w:val="a8"/>
          </w:rPr>
          <w:t>постановление</w:t>
        </w:r>
      </w:hyperlink>
      <w:r>
        <w:t xml:space="preserve"> Правительства области от 03.05.2011 N 340-п "О разработке и утверждении административных регламентов предоставления государственных услуг</w:t>
      </w:r>
      <w:proofErr w:type="gramStart"/>
      <w:r>
        <w:t>"(</w:t>
      </w:r>
      <w:proofErr w:type="gramEnd"/>
      <w:r>
        <w:t>Документ-Регион, 2011, 10 мая, N 35)..</w:t>
      </w:r>
    </w:p>
    <w:p w:rsidR="007A4457" w:rsidRDefault="007A4457" w:rsidP="007A4457">
      <w:pPr>
        <w:rPr>
          <w:color w:val="FF0000"/>
        </w:rPr>
      </w:pPr>
      <w:bookmarkStart w:id="24" w:name="sub_1028"/>
      <w:bookmarkEnd w:id="23"/>
      <w:r>
        <w:rPr>
          <w:color w:val="FF0000"/>
        </w:rPr>
        <w:t>2.7. Исчерпывающий перечень документов: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 xml:space="preserve">- заключение органа опеки и попечительства, выданное по месту жительства гражданина, о возможности гражданина быть усыновителем или опекуном (попечителем) по форме, утвержденной </w:t>
      </w:r>
      <w:r>
        <w:rPr>
          <w:rStyle w:val="a8"/>
          <w:b w:val="0"/>
          <w:color w:val="FF0000"/>
        </w:rPr>
        <w:t>приказом</w:t>
      </w:r>
      <w:r>
        <w:rPr>
          <w:color w:val="FF0000"/>
        </w:rPr>
        <w:t xml:space="preserve"> Министерства образования и науки Российской Федерации от 17.02.2015 № 101 (</w:t>
      </w:r>
      <w:proofErr w:type="gramStart"/>
      <w:r>
        <w:rPr>
          <w:color w:val="FF0000"/>
        </w:rPr>
        <w:t>приведена</w:t>
      </w:r>
      <w:proofErr w:type="gramEnd"/>
      <w:r>
        <w:rPr>
          <w:color w:val="FF0000"/>
        </w:rPr>
        <w:t xml:space="preserve"> в </w:t>
      </w:r>
      <w:r>
        <w:rPr>
          <w:rStyle w:val="a8"/>
          <w:b w:val="0"/>
          <w:color w:val="FF0000"/>
        </w:rPr>
        <w:t>приложении</w:t>
      </w:r>
      <w:r>
        <w:rPr>
          <w:rStyle w:val="a8"/>
          <w:color w:val="FF0000"/>
        </w:rPr>
        <w:t> </w:t>
      </w:r>
      <w:r>
        <w:rPr>
          <w:rStyle w:val="a8"/>
          <w:b w:val="0"/>
          <w:color w:val="FF0000"/>
        </w:rPr>
        <w:t>2</w:t>
      </w:r>
      <w:r>
        <w:rPr>
          <w:color w:val="FF0000"/>
        </w:rPr>
        <w:t xml:space="preserve"> к Административному регламенту) (далее – заключение);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- заявление по форме, утвержденной приказом Министерства образования и науки Российской Федерации от 17.02.2015 № 101 (</w:t>
      </w:r>
      <w:proofErr w:type="gramStart"/>
      <w:r>
        <w:rPr>
          <w:color w:val="FF0000"/>
        </w:rPr>
        <w:t>приведена</w:t>
      </w:r>
      <w:proofErr w:type="gramEnd"/>
      <w:r>
        <w:rPr>
          <w:color w:val="FF0000"/>
        </w:rPr>
        <w:t xml:space="preserve"> в приложении 3 к Административному регламенту);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 xml:space="preserve">- копия паспорта или иного документа, удостоверяющего личность (с </w:t>
      </w:r>
      <w:r>
        <w:rPr>
          <w:color w:val="FF0000"/>
        </w:rPr>
        <w:lastRenderedPageBreak/>
        <w:t>предъявлением оригинала);</w:t>
      </w:r>
    </w:p>
    <w:p w:rsidR="007A4457" w:rsidRDefault="007A4457" w:rsidP="007A4457">
      <w:pPr>
        <w:rPr>
          <w:rFonts w:eastAsiaTheme="minorHAnsi"/>
          <w:color w:val="FF0000"/>
        </w:rPr>
      </w:pPr>
      <w:r>
        <w:rPr>
          <w:rFonts w:eastAsiaTheme="minorHAnsi"/>
          <w:color w:val="FF0000"/>
        </w:rPr>
        <w:t>- заполненный раздел 1 анкеты гражданина по форме</w:t>
      </w:r>
      <w:r>
        <w:rPr>
          <w:color w:val="FF0000"/>
        </w:rPr>
        <w:t xml:space="preserve">, утвержденной </w:t>
      </w:r>
      <w:r>
        <w:rPr>
          <w:rStyle w:val="a8"/>
          <w:b w:val="0"/>
          <w:color w:val="FF0000"/>
        </w:rPr>
        <w:t>приказом</w:t>
      </w:r>
      <w:r>
        <w:rPr>
          <w:color w:val="FF0000"/>
        </w:rPr>
        <w:t xml:space="preserve"> Министерства образования и науки Российской Федерации от 17.02.2015 № 101 (</w:t>
      </w:r>
      <w:proofErr w:type="gramStart"/>
      <w:r>
        <w:rPr>
          <w:color w:val="FF0000"/>
        </w:rPr>
        <w:t>приведена</w:t>
      </w:r>
      <w:proofErr w:type="gramEnd"/>
      <w:r>
        <w:rPr>
          <w:color w:val="FF0000"/>
        </w:rPr>
        <w:t xml:space="preserve"> в </w:t>
      </w:r>
      <w:r>
        <w:rPr>
          <w:rStyle w:val="a8"/>
          <w:b w:val="0"/>
          <w:color w:val="FF0000"/>
        </w:rPr>
        <w:t>приложении</w:t>
      </w:r>
      <w:r>
        <w:rPr>
          <w:rStyle w:val="a8"/>
          <w:color w:val="FF0000"/>
        </w:rPr>
        <w:t> </w:t>
      </w:r>
      <w:r>
        <w:rPr>
          <w:rStyle w:val="a8"/>
          <w:b w:val="0"/>
          <w:color w:val="FF0000"/>
        </w:rPr>
        <w:t>15</w:t>
      </w:r>
      <w:r>
        <w:rPr>
          <w:color w:val="FF0000"/>
        </w:rPr>
        <w:t xml:space="preserve"> к Административному регламенту)</w:t>
      </w:r>
      <w:r>
        <w:rPr>
          <w:rFonts w:eastAsiaTheme="minorHAnsi"/>
          <w:color w:val="FF0000"/>
        </w:rPr>
        <w:t>.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Все документы представляются заявителем лично.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Форма представления документов очная (при предъявлении документа, удостоверяющего личность).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Органы местного самоуправления не вправе требовать от заявителя:</w:t>
      </w:r>
    </w:p>
    <w:p w:rsidR="007A4457" w:rsidRDefault="007A4457" w:rsidP="007A4457">
      <w:pPr>
        <w:rPr>
          <w:color w:val="FF0000"/>
        </w:rPr>
      </w:pPr>
      <w:r>
        <w:rPr>
          <w:color w:val="FF0000"/>
        </w:rPr>
        <w:t>- представления документов,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7A4457" w:rsidRDefault="007A4457" w:rsidP="007A4457">
      <w:pPr>
        <w:rPr>
          <w:color w:val="FF0000"/>
        </w:rPr>
      </w:pPr>
      <w:proofErr w:type="gramStart"/>
      <w:r>
        <w:rPr>
          <w:color w:val="FF0000"/>
        </w:rPr>
        <w:t xml:space="preserve">- представления документов и информации, которые находятся в распоряжении органов местного самоуправления, иных государственных органов либо подведомственных государственным органам или органам местного самоуправления муниципальных образований области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Ярославской области, муниципальными правовыми актами, за исключением документов, включенных в перечень, определенный </w:t>
      </w:r>
      <w:r>
        <w:rPr>
          <w:rStyle w:val="a8"/>
          <w:b w:val="0"/>
          <w:color w:val="FF0000"/>
        </w:rPr>
        <w:t>частью 6 статьи 7</w:t>
      </w:r>
      <w:r>
        <w:rPr>
          <w:color w:val="FF0000"/>
        </w:rPr>
        <w:t xml:space="preserve"> Федерального закона</w:t>
      </w:r>
      <w:proofErr w:type="gramEnd"/>
      <w:r>
        <w:rPr>
          <w:color w:val="FF0000"/>
        </w:rPr>
        <w:t xml:space="preserve"> от 27 июля 2010 года № 210-ФЗ "Об организации предоставления государственных и муниципальных услуг".</w:t>
      </w:r>
    </w:p>
    <w:p w:rsidR="002C6474" w:rsidRDefault="002C6474" w:rsidP="002C6474">
      <w:r>
        <w:t>2.8. Исчерпывающий перечень оснований для отказа в приеме документов к рассмотрению по существу.</w:t>
      </w:r>
    </w:p>
    <w:bookmarkEnd w:id="24"/>
    <w:p w:rsidR="002C6474" w:rsidRDefault="002C6474" w:rsidP="002C6474">
      <w:r>
        <w:t>Оснований для отказа в приеме документов к рассмотрению по существу нет.</w:t>
      </w:r>
    </w:p>
    <w:p w:rsidR="002C6474" w:rsidRDefault="002C6474" w:rsidP="002C6474">
      <w:bookmarkStart w:id="25" w:name="sub_1029"/>
      <w:r>
        <w:t>2.9. Исчерпывающий перечень оснований для приостановления и (или) отказа в предоставлении государственной услуги.</w:t>
      </w:r>
    </w:p>
    <w:bookmarkEnd w:id="25"/>
    <w:p w:rsidR="002C6474" w:rsidRDefault="002C6474" w:rsidP="002C6474">
      <w:r>
        <w:t>Оснований для приостановления и (или) отказа в предоставлении государственной услуги нет.</w:t>
      </w:r>
    </w:p>
    <w:p w:rsidR="002C6474" w:rsidRDefault="002C6474" w:rsidP="002C6474">
      <w:bookmarkStart w:id="26" w:name="sub_10210"/>
      <w:r>
        <w:t>2.10. Государственная услуга в соответствии с законодательством Российской Федерации предоставляется бесплатно.</w:t>
      </w:r>
    </w:p>
    <w:p w:rsidR="002C6474" w:rsidRDefault="002C6474" w:rsidP="002C6474">
      <w:pPr>
        <w:pStyle w:val="afe"/>
        <w:rPr>
          <w:color w:val="000000"/>
          <w:sz w:val="16"/>
          <w:szCs w:val="16"/>
        </w:rPr>
      </w:pPr>
      <w:bookmarkStart w:id="27" w:name="sub_10211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2C6474" w:rsidRDefault="002C6474" w:rsidP="002C6474">
      <w:pPr>
        <w:pStyle w:val="aff"/>
      </w:pPr>
      <w:r>
        <w:fldChar w:fldCharType="begin"/>
      </w:r>
      <w:r>
        <w:instrText>HYPERLINK "garantF1://24476798.222"</w:instrText>
      </w:r>
      <w:r>
        <w:fldChar w:fldCharType="separate"/>
      </w:r>
      <w:r>
        <w:rPr>
          <w:rStyle w:val="a8"/>
        </w:rPr>
        <w:t>Указом</w:t>
      </w:r>
      <w:r>
        <w:fldChar w:fldCharType="end"/>
      </w:r>
      <w:r>
        <w:t xml:space="preserve"> Губернатора Ярославской области от 30 октября 2013 г. N 589 в пункт 2.11 раздела 2 настоящего Регламента внесены изменения, </w:t>
      </w:r>
      <w:hyperlink r:id="rId28" w:history="1">
        <w:r>
          <w:rPr>
            <w:rStyle w:val="a8"/>
          </w:rPr>
          <w:t>вступающие в силу</w:t>
        </w:r>
      </w:hyperlink>
      <w:r>
        <w:t xml:space="preserve"> через десять дней после </w:t>
      </w:r>
      <w:hyperlink r:id="rId29" w:history="1">
        <w:r>
          <w:rPr>
            <w:rStyle w:val="a8"/>
          </w:rPr>
          <w:t>официального опубликования</w:t>
        </w:r>
      </w:hyperlink>
      <w:r>
        <w:t xml:space="preserve"> названного Указа</w:t>
      </w:r>
    </w:p>
    <w:p w:rsidR="002C6474" w:rsidRDefault="002F5681" w:rsidP="002C6474">
      <w:pPr>
        <w:pStyle w:val="aff"/>
      </w:pPr>
      <w:hyperlink r:id="rId30" w:history="1">
        <w:r w:rsidR="002C6474">
          <w:rPr>
            <w:rStyle w:val="a8"/>
          </w:rPr>
          <w:t>См. текст пункта в предыдущей редакции</w:t>
        </w:r>
      </w:hyperlink>
    </w:p>
    <w:p w:rsidR="002C6474" w:rsidRDefault="002C6474" w:rsidP="002C6474">
      <w:r>
        <w:t>2.11. Максимальный срок ожидания в очереди при подаче заявления и при получении результата предоставления государственной услуги составляет не более 15 минут.</w:t>
      </w:r>
    </w:p>
    <w:p w:rsidR="002C6474" w:rsidRDefault="002C6474" w:rsidP="002C6474">
      <w:bookmarkStart w:id="28" w:name="sub_10212"/>
      <w:r>
        <w:t>2.12. Срок регистрации заявления составляет 30 минут.</w:t>
      </w:r>
    </w:p>
    <w:p w:rsidR="002C6474" w:rsidRDefault="002C6474" w:rsidP="002C6474">
      <w:bookmarkStart w:id="29" w:name="sub_10213"/>
      <w:bookmarkEnd w:id="28"/>
      <w:r>
        <w:t>2.13. Требования к помещениям, в которых предоставляется государственная услуга:</w:t>
      </w:r>
    </w:p>
    <w:bookmarkEnd w:id="29"/>
    <w:p w:rsidR="002C6474" w:rsidRDefault="002C6474" w:rsidP="002C6474">
      <w:r>
        <w:t>- территория, прилегающая к зданиям органов местного самоуправления, должна иметь места для парковки автотранспортных средств;</w:t>
      </w:r>
    </w:p>
    <w:p w:rsidR="002C6474" w:rsidRDefault="002C6474" w:rsidP="002C6474">
      <w:r>
        <w:t>- вход в здание оборудуется соответствующей вывеской;</w:t>
      </w:r>
    </w:p>
    <w:p w:rsidR="002C6474" w:rsidRDefault="002C6474" w:rsidP="002C6474">
      <w:r>
        <w:t>- кабинеты для приема заявителей оборудуются информационными табличками (вывесками) с указанием номера кабинета, наименования отдела и фамилии, имени, отчества специалиста;</w:t>
      </w:r>
    </w:p>
    <w:p w:rsidR="002C6474" w:rsidRDefault="002C6474" w:rsidP="002C6474">
      <w:r>
        <w:t>- места приема документов оснащаются стульями, столами, телефоном, обеспечиваются писчей бумагой и письменными принадлежностями.</w:t>
      </w:r>
    </w:p>
    <w:p w:rsidR="002C6474" w:rsidRDefault="002C6474" w:rsidP="002C6474">
      <w:r>
        <w:t xml:space="preserve">Места ожидания должны соответствовать санитарно-эпидемиологическим </w:t>
      </w:r>
      <w:r>
        <w:lastRenderedPageBreak/>
        <w:t>нормативам, предусмотренным для общественных помещений.</w:t>
      </w:r>
    </w:p>
    <w:p w:rsidR="002C6474" w:rsidRDefault="002C6474" w:rsidP="002C6474">
      <w:r>
        <w:t>В местах ожидания должны быть предусмотрены сидячие места для посетителей. Количество мест ожидания определяется исходя из фактической нагрузки и возможностей их размещения в здании.</w:t>
      </w:r>
    </w:p>
    <w:p w:rsidR="002C6474" w:rsidRDefault="002C6474" w:rsidP="002C6474">
      <w:r>
        <w:t>В местах ожидания для посетителей должен быть обеспечен свободный доступ в санитарно-бытовые помещения.</w:t>
      </w:r>
    </w:p>
    <w:p w:rsidR="002C6474" w:rsidRDefault="002C6474" w:rsidP="002C6474">
      <w:r>
        <w:t>В местах ожидания на видном месте размещаются схемы размещения средств пожаротушения и путей эвакуации посетителей.</w:t>
      </w:r>
    </w:p>
    <w:p w:rsidR="002C6474" w:rsidRDefault="002C6474" w:rsidP="002C6474">
      <w:r>
        <w:t>На информационных стендах в помещениях органов местного самоуправления размещается следующая информация:</w:t>
      </w:r>
    </w:p>
    <w:p w:rsidR="002C6474" w:rsidRDefault="002C6474" w:rsidP="002C6474">
      <w:r>
        <w:t>- о порядке предоставления государственной услуги;</w:t>
      </w:r>
    </w:p>
    <w:p w:rsidR="002C6474" w:rsidRDefault="002C6474" w:rsidP="002C6474">
      <w:r>
        <w:t>- о порядке проведения личного приема заявителей;</w:t>
      </w:r>
    </w:p>
    <w:p w:rsidR="002C6474" w:rsidRDefault="002C6474" w:rsidP="002C6474">
      <w:r>
        <w:t>- о сроках предоставления государственной услуги;</w:t>
      </w:r>
    </w:p>
    <w:p w:rsidR="002C6474" w:rsidRDefault="002C6474" w:rsidP="002C6474">
      <w:r>
        <w:t>- о перечне документов, необходимых для предоставления государственной услуги;</w:t>
      </w:r>
    </w:p>
    <w:p w:rsidR="002C6474" w:rsidRDefault="002C6474" w:rsidP="002C6474">
      <w:r>
        <w:t>- образцы заполнения заявлений.</w:t>
      </w:r>
    </w:p>
    <w:p w:rsidR="002C6474" w:rsidRPr="00665F30" w:rsidRDefault="002C6474" w:rsidP="002C6474">
      <w:pPr>
        <w:rPr>
          <w:rFonts w:cs="Times New Roman"/>
          <w:color w:val="FF0000"/>
          <w:szCs w:val="28"/>
        </w:rPr>
      </w:pPr>
      <w:r w:rsidRPr="00B06CD2">
        <w:rPr>
          <w:rFonts w:cs="Times New Roman"/>
          <w:color w:val="FF0000"/>
          <w:szCs w:val="28"/>
        </w:rPr>
        <w:t>Пути движения к входу в здание, вход в здание, пути движения к местам ожидания, информирования и предоставления государственной услуги, равно как и сами места ожидания, информирования и предоставления государственной услуги, санитарно-гигиенические помещения оборудуются в соответствии с требованиями строительных норм и правил, обеспечивающих доступность для инвалидов и маломобильных групп населения.</w:t>
      </w:r>
    </w:p>
    <w:p w:rsidR="002C6474" w:rsidRPr="00B06CD2" w:rsidRDefault="002C6474" w:rsidP="002C6474">
      <w:pPr>
        <w:rPr>
          <w:color w:val="FF0000"/>
        </w:rPr>
      </w:pPr>
      <w:bookmarkStart w:id="30" w:name="sub_10214"/>
      <w:r w:rsidRPr="00B06CD2">
        <w:rPr>
          <w:color w:val="FF0000"/>
        </w:rPr>
        <w:t>2.13</w:t>
      </w:r>
      <w:r w:rsidRPr="00B06CD2">
        <w:rPr>
          <w:color w:val="FF0000"/>
          <w:vertAlign w:val="superscript"/>
        </w:rPr>
        <w:t>1</w:t>
      </w:r>
      <w:r w:rsidRPr="00B06CD2">
        <w:rPr>
          <w:color w:val="FF0000"/>
        </w:rPr>
        <w:t>. Требования к обеспечению беспрепятственного доступа инвалидов к местам предоставления государственной услуги:</w:t>
      </w:r>
    </w:p>
    <w:p w:rsidR="002C6474" w:rsidRPr="00B06CD2" w:rsidRDefault="002C6474" w:rsidP="002C6474">
      <w:pPr>
        <w:rPr>
          <w:rFonts w:eastAsiaTheme="minorHAnsi"/>
          <w:color w:val="FF0000"/>
        </w:rPr>
      </w:pPr>
      <w:r w:rsidRPr="00B06CD2">
        <w:rPr>
          <w:rFonts w:eastAsiaTheme="minorHAnsi"/>
          <w:color w:val="FF0000"/>
        </w:rPr>
        <w:t xml:space="preserve">-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 правилах оформления необходимых для получения государственной услуги документов, о совершении </w:t>
      </w:r>
      <w:r>
        <w:rPr>
          <w:rFonts w:eastAsiaTheme="minorHAnsi"/>
          <w:color w:val="FF0000"/>
        </w:rPr>
        <w:t>инвалидами</w:t>
      </w:r>
      <w:r w:rsidRPr="00B06CD2">
        <w:rPr>
          <w:rFonts w:eastAsiaTheme="minorHAnsi"/>
          <w:color w:val="FF0000"/>
        </w:rPr>
        <w:t xml:space="preserve"> других необходимых для получения государственной услуги действий;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rFonts w:eastAsiaTheme="minorHAnsi"/>
          <w:color w:val="FF0000"/>
        </w:rPr>
        <w:t>- адаптация официального сайта органа, предоставляющего государственную услугу, для лиц с нарушением зрения (слабовидящих);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оборудование входа в здание пандусом, кнопкой для вызова вахтера, расширенными дверными проемами для обеспечения возможности самостоятельного входа в здание и выхода из него;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обеспечение возможности подать заявление и прилагаемые документы и получить результат предоставления государственной услуги через Единый портал;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осуществление приема заявителей в помещении на первом этаже здания, в котором предоставляется государственная услуга, для обеспечения возможности самостоятельного передвижения по территории, в том числе с использованием кресла-коляски;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>- оказание помощи инвалидам в преодолении барьеров, мешающих получению ими государственной услуги наравне с другими лицами, сопровождение инвалидов, имеющих стойкие расстройства функции зрения и самостоятельного передвижения;</w:t>
      </w:r>
    </w:p>
    <w:p w:rsidR="002C6474" w:rsidRPr="00B06CD2" w:rsidRDefault="002C6474" w:rsidP="002C6474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 w:rsidRPr="00B06CD2">
        <w:rPr>
          <w:rFonts w:ascii="Arial" w:hAnsi="Arial" w:cs="Arial"/>
          <w:color w:val="FF0000"/>
          <w:sz w:val="24"/>
          <w:szCs w:val="24"/>
        </w:rPr>
        <w:t>- обеспечение допуска в здание, в котором предоставляется государственная услуга, или к месту предоставления государственной услуги собаки-проводника при наличии документа, подтверждающего ее специальное обучение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686D1F">
        <w:rPr>
          <w:rFonts w:ascii="Arial" w:hAnsi="Arial" w:cs="Arial"/>
          <w:color w:val="FF0000"/>
          <w:sz w:val="24"/>
          <w:szCs w:val="24"/>
        </w:rPr>
        <w:t>(форма</w:t>
      </w:r>
      <w:r>
        <w:rPr>
          <w:rFonts w:ascii="Arial" w:hAnsi="Arial" w:cs="Arial"/>
          <w:color w:val="FF0000"/>
          <w:sz w:val="24"/>
          <w:szCs w:val="24"/>
        </w:rPr>
        <w:t xml:space="preserve"> документа</w:t>
      </w:r>
      <w:r w:rsidRPr="00686D1F">
        <w:rPr>
          <w:rFonts w:ascii="Arial" w:hAnsi="Arial" w:cs="Arial"/>
          <w:color w:val="FF0000"/>
          <w:sz w:val="24"/>
          <w:szCs w:val="24"/>
        </w:rPr>
        <w:t xml:space="preserve"> и порядок</w:t>
      </w:r>
      <w:r>
        <w:rPr>
          <w:rFonts w:ascii="Arial" w:hAnsi="Arial" w:cs="Arial"/>
          <w:color w:val="FF0000"/>
          <w:sz w:val="24"/>
          <w:szCs w:val="24"/>
        </w:rPr>
        <w:t xml:space="preserve"> его выдачи</w:t>
      </w:r>
      <w:r w:rsidRPr="00686D1F">
        <w:rPr>
          <w:rFonts w:ascii="Arial" w:hAnsi="Arial" w:cs="Arial"/>
          <w:color w:val="FF0000"/>
          <w:sz w:val="24"/>
          <w:szCs w:val="24"/>
        </w:rPr>
        <w:t xml:space="preserve"> определены Министерством труда и социальной защиты Российской Федерации)</w:t>
      </w:r>
      <w:r w:rsidRPr="00B06CD2">
        <w:rPr>
          <w:rFonts w:ascii="Arial" w:hAnsi="Arial" w:cs="Arial"/>
          <w:color w:val="FF0000"/>
          <w:sz w:val="24"/>
          <w:szCs w:val="24"/>
        </w:rPr>
        <w:t>;</w:t>
      </w:r>
    </w:p>
    <w:p w:rsidR="002C6474" w:rsidRPr="00B06CD2" w:rsidRDefault="002C6474" w:rsidP="002C6474">
      <w:pPr>
        <w:rPr>
          <w:color w:val="FF0000"/>
        </w:rPr>
      </w:pPr>
      <w:r w:rsidRPr="00B06CD2">
        <w:rPr>
          <w:color w:val="FF0000"/>
        </w:rPr>
        <w:t xml:space="preserve">- обеспечение допуска в здание </w:t>
      </w:r>
      <w:proofErr w:type="spellStart"/>
      <w:r w:rsidRPr="00B06CD2">
        <w:rPr>
          <w:color w:val="FF0000"/>
        </w:rPr>
        <w:t>сурдопереводчика</w:t>
      </w:r>
      <w:proofErr w:type="spellEnd"/>
      <w:r w:rsidRPr="00B06CD2">
        <w:rPr>
          <w:color w:val="FF0000"/>
        </w:rPr>
        <w:t xml:space="preserve">, </w:t>
      </w:r>
      <w:proofErr w:type="spellStart"/>
      <w:r w:rsidRPr="00B06CD2">
        <w:rPr>
          <w:color w:val="FF0000"/>
        </w:rPr>
        <w:t>тифлосурдопереводчика</w:t>
      </w:r>
      <w:proofErr w:type="spellEnd"/>
      <w:r w:rsidRPr="00B06CD2">
        <w:rPr>
          <w:color w:val="FF0000"/>
        </w:rPr>
        <w:t>.</w:t>
      </w:r>
    </w:p>
    <w:p w:rsidR="002C6474" w:rsidRDefault="002C6474" w:rsidP="002C6474">
      <w:r>
        <w:t>2.14. Показатели доступности и качества государственной услуги:</w:t>
      </w:r>
    </w:p>
    <w:bookmarkEnd w:id="30"/>
    <w:p w:rsidR="002C6474" w:rsidRDefault="002C6474" w:rsidP="002C6474">
      <w:r>
        <w:lastRenderedPageBreak/>
        <w:t>- соблюдение Административного регламента;</w:t>
      </w:r>
    </w:p>
    <w:p w:rsidR="002C6474" w:rsidRDefault="002C6474" w:rsidP="002C6474">
      <w:r>
        <w:t>- удовлетворенность получателя качеством предоставления государственной услуги.</w:t>
      </w:r>
    </w:p>
    <w:p w:rsidR="002C6474" w:rsidRPr="00B06CD2" w:rsidRDefault="002C6474" w:rsidP="002C6474">
      <w:pPr>
        <w:rPr>
          <w:rFonts w:cs="Times New Roman"/>
          <w:color w:val="FF0000"/>
          <w:szCs w:val="28"/>
        </w:rPr>
      </w:pPr>
      <w:r w:rsidRPr="00B06CD2">
        <w:rPr>
          <w:rFonts w:cs="Times New Roman"/>
          <w:color w:val="FF0000"/>
          <w:szCs w:val="28"/>
        </w:rPr>
        <w:t>- обеспечение беспрепятственного доступа маломобильных групп граждан к местам предоставления государственной услуги.</w:t>
      </w:r>
    </w:p>
    <w:p w:rsidR="002C6474" w:rsidRDefault="002C6474" w:rsidP="002C6474"/>
    <w:p w:rsidR="002C6474" w:rsidRDefault="002C6474" w:rsidP="002C6474"/>
    <w:p w:rsidR="002C6474" w:rsidRDefault="002C6474" w:rsidP="002C6474">
      <w:pPr>
        <w:pStyle w:val="1"/>
      </w:pPr>
      <w:bookmarkStart w:id="31" w:name="sub_1003"/>
      <w:r>
        <w:t>3. Состав, последовательность и сроки выполнения административных процедур, требования к порядку их выполнения</w:t>
      </w:r>
    </w:p>
    <w:bookmarkEnd w:id="31"/>
    <w:p w:rsidR="002C6474" w:rsidRDefault="002C6474" w:rsidP="002C6474"/>
    <w:p w:rsidR="002C6474" w:rsidRDefault="002C6474" w:rsidP="002C6474">
      <w:r>
        <w:t>Предоставление государственной услуги включает в себя следующие административные процедуры:</w:t>
      </w:r>
    </w:p>
    <w:p w:rsidR="002C6474" w:rsidRDefault="002C6474" w:rsidP="002C6474">
      <w:r>
        <w:t>- прием и регистрация документов заявителя;</w:t>
      </w:r>
    </w:p>
    <w:p w:rsidR="002C6474" w:rsidRDefault="002C6474" w:rsidP="002C6474">
      <w:r>
        <w:t>- рассмотрение документов заявителя;</w:t>
      </w:r>
    </w:p>
    <w:p w:rsidR="002C6474" w:rsidRDefault="002C6474" w:rsidP="002C6474">
      <w:r>
        <w:t>- поиск и подбор ребенка, сведения о котором соответствуют пожеланиям заявителя, выдача заявителю направления на посещение ребенка;</w:t>
      </w:r>
    </w:p>
    <w:p w:rsidR="002C6474" w:rsidRDefault="002C6474" w:rsidP="002C6474">
      <w:r>
        <w:t>- регистрация результатов посещения ребенка;</w:t>
      </w:r>
    </w:p>
    <w:p w:rsidR="002C6474" w:rsidRDefault="002C6474" w:rsidP="002C6474">
      <w:r>
        <w:t>- прекращение учета сведений о заявителе.</w:t>
      </w:r>
    </w:p>
    <w:p w:rsidR="002C6474" w:rsidRDefault="002C6474" w:rsidP="002C6474">
      <w:r>
        <w:t xml:space="preserve">Блок-схема предоставления государственной услуги представлена в </w:t>
      </w:r>
      <w:hyperlink w:anchor="sub_400" w:history="1">
        <w:r>
          <w:rPr>
            <w:rStyle w:val="a8"/>
          </w:rPr>
          <w:t>приложении 4</w:t>
        </w:r>
      </w:hyperlink>
      <w:r>
        <w:t xml:space="preserve"> к Административному регламенту.</w:t>
      </w:r>
    </w:p>
    <w:p w:rsidR="002C6474" w:rsidRDefault="002C6474" w:rsidP="002C6474">
      <w:bookmarkStart w:id="32" w:name="sub_1031"/>
      <w:r>
        <w:t>3.1. Прием и регистрация документов заявителя.</w:t>
      </w:r>
    </w:p>
    <w:bookmarkEnd w:id="32"/>
    <w:p w:rsidR="002C6474" w:rsidRDefault="002C6474" w:rsidP="002C6474">
      <w:r>
        <w:t>Основанием для начала административной процедуры является личное обращение заявителя в орган местного самоуправления.</w:t>
      </w:r>
    </w:p>
    <w:p w:rsidR="002C6474" w:rsidRDefault="002C6474" w:rsidP="002C6474">
      <w:bookmarkStart w:id="33" w:name="sub_311"/>
      <w:r>
        <w:t>3.1.1. Специалист органа местного самоуправления (далее - специалист), ответственный за прием документов:</w:t>
      </w:r>
    </w:p>
    <w:bookmarkEnd w:id="33"/>
    <w:p w:rsidR="002C6474" w:rsidRDefault="002C6474" w:rsidP="002C6474">
      <w:r>
        <w:t>- устанавливает личность заявителя, в том числе проверяет документ, удостоверяющий его личность;</w:t>
      </w:r>
    </w:p>
    <w:p w:rsidR="002C6474" w:rsidRDefault="002C6474" w:rsidP="002C6474">
      <w:r>
        <w:t>- проверяет правильность написания заявления и соответствие сведений, указанных в заявлении, паспортным данным;</w:t>
      </w:r>
    </w:p>
    <w:p w:rsidR="002C6474" w:rsidRDefault="002C6474" w:rsidP="002C6474">
      <w:r>
        <w:t xml:space="preserve">- проверяет наличие документов, указанных в </w:t>
      </w:r>
      <w:hyperlink w:anchor="sub_1027" w:history="1">
        <w:r>
          <w:rPr>
            <w:rStyle w:val="a8"/>
          </w:rPr>
          <w:t>пункте 2.7 раздела 2</w:t>
        </w:r>
      </w:hyperlink>
      <w:r>
        <w:t xml:space="preserve"> Административного регламента, а также их соответствие следующим условиям:</w:t>
      </w:r>
    </w:p>
    <w:p w:rsidR="002C6474" w:rsidRDefault="002C6474" w:rsidP="002C6474">
      <w:r>
        <w:t>тексты документов написаны разборчиво;</w:t>
      </w:r>
    </w:p>
    <w:p w:rsidR="002C6474" w:rsidRDefault="002C6474" w:rsidP="002C6474">
      <w:r>
        <w:t>фамилии, имена и отчества физических лиц, даты рождения, адреса их места жительства написаны полностью;</w:t>
      </w:r>
    </w:p>
    <w:p w:rsidR="002C6474" w:rsidRDefault="002C6474" w:rsidP="002C6474">
      <w:r>
        <w:t>в документах нет подчисток, приписок, зачеркнутых слов и иных неоговоренных исправлений;</w:t>
      </w:r>
    </w:p>
    <w:p w:rsidR="002C6474" w:rsidRDefault="002C6474" w:rsidP="002C6474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2C6474" w:rsidRDefault="002C6474" w:rsidP="002C6474">
      <w:r>
        <w:t>- проверяет срок действия заключения.</w:t>
      </w:r>
    </w:p>
    <w:p w:rsidR="00FC1B5B" w:rsidRPr="00FC1B5B" w:rsidRDefault="002C6474" w:rsidP="002C6474">
      <w:pPr>
        <w:rPr>
          <w:color w:val="FF0000"/>
        </w:rPr>
      </w:pPr>
      <w:bookmarkStart w:id="34" w:name="sub_312"/>
      <w:r w:rsidRPr="00FC1B5B">
        <w:rPr>
          <w:color w:val="FF0000"/>
        </w:rPr>
        <w:t>3.1.2</w:t>
      </w:r>
      <w:r w:rsidR="00FC1B5B" w:rsidRPr="00FC1B5B">
        <w:rPr>
          <w:color w:val="FF0000"/>
        </w:rPr>
        <w:t xml:space="preserve"> – 3.1.5 исключены.</w:t>
      </w:r>
    </w:p>
    <w:p w:rsidR="00FC1B5B" w:rsidRPr="005E14AF" w:rsidRDefault="002C6474" w:rsidP="002C6474">
      <w:pPr>
        <w:rPr>
          <w:color w:val="FF0000"/>
        </w:rPr>
      </w:pPr>
      <w:bookmarkStart w:id="35" w:name="sub_316"/>
      <w:bookmarkEnd w:id="34"/>
      <w:r w:rsidRPr="005E14AF">
        <w:rPr>
          <w:color w:val="FF0000"/>
        </w:rPr>
        <w:t xml:space="preserve">3.1.6. Результат административной процедуры </w:t>
      </w:r>
      <w:r w:rsidR="009A515F">
        <w:rPr>
          <w:color w:val="FF0000"/>
        </w:rPr>
        <w:t>–</w:t>
      </w:r>
      <w:r w:rsidRPr="005E14AF">
        <w:rPr>
          <w:color w:val="FF0000"/>
        </w:rPr>
        <w:t xml:space="preserve"> регистрация документов заявителя в установленном порядке</w:t>
      </w:r>
      <w:bookmarkEnd w:id="35"/>
      <w:r w:rsidR="00FC1B5B" w:rsidRPr="005E14AF">
        <w:rPr>
          <w:color w:val="FF0000"/>
        </w:rPr>
        <w:t>.</w:t>
      </w:r>
    </w:p>
    <w:p w:rsidR="002C6474" w:rsidRDefault="002C6474" w:rsidP="002C6474">
      <w:r>
        <w:t>Общий срок выполнения административной процедуры - не более 1 рабочего дня.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36" w:name="sub_1032"/>
      <w:r>
        <w:t>3.2. Рассмотрение документов заявителя.</w:t>
      </w:r>
    </w:p>
    <w:bookmarkEnd w:id="36"/>
    <w:p w:rsidR="002C6474" w:rsidRDefault="002C6474" w:rsidP="002C6474">
      <w:r>
        <w:t>Основанием для начала административной процедуры является регистрация документов заявителя.</w:t>
      </w:r>
    </w:p>
    <w:p w:rsidR="002C6474" w:rsidRDefault="002C6474" w:rsidP="002C6474">
      <w:bookmarkStart w:id="37" w:name="sub_321"/>
      <w:r>
        <w:lastRenderedPageBreak/>
        <w:t>3.2.1. Специалист органа местного самоуправления оценивает содержание документов, определяя отсутствие (наличие) недостоверной или искаженной информации.</w:t>
      </w:r>
    </w:p>
    <w:p w:rsidR="00DB2CD5" w:rsidRPr="00DB2CD5" w:rsidRDefault="00DB2CD5" w:rsidP="00DB2CD5">
      <w:pPr>
        <w:rPr>
          <w:color w:val="FF0000"/>
        </w:rPr>
      </w:pPr>
      <w:r w:rsidRPr="00DB2CD5">
        <w:rPr>
          <w:color w:val="FF0000"/>
        </w:rPr>
        <w:t xml:space="preserve">3.2.2. В случае наличия необходимых документов, </w:t>
      </w:r>
      <w:r w:rsidRPr="00DB2CD5">
        <w:rPr>
          <w:rFonts w:eastAsiaTheme="minorHAnsi"/>
          <w:color w:val="FF0000"/>
        </w:rPr>
        <w:t>указанных в пункте 2.7 раздела 2 Административного регламента, и соответствия их требованиям абзацев пятого – восьмого подпункта 3.1.1 пункта 3.1 данного раздела Административного регламента, с</w:t>
      </w:r>
      <w:r w:rsidRPr="00DB2CD5">
        <w:rPr>
          <w:color w:val="FF0000"/>
        </w:rPr>
        <w:t>пециалист органа местного самоуправления</w:t>
      </w:r>
      <w:r>
        <w:rPr>
          <w:color w:val="FF0000"/>
        </w:rPr>
        <w:t xml:space="preserve"> ставит заявителя на учет,</w:t>
      </w:r>
      <w:r w:rsidRPr="00DB2CD5">
        <w:rPr>
          <w:color w:val="FF0000"/>
        </w:rPr>
        <w:t xml:space="preserve"> вносит сведения</w:t>
      </w:r>
      <w:r>
        <w:rPr>
          <w:color w:val="FF0000"/>
        </w:rPr>
        <w:t xml:space="preserve"> о заявителе</w:t>
      </w:r>
      <w:r w:rsidRPr="00DB2CD5">
        <w:rPr>
          <w:color w:val="FF0000"/>
        </w:rPr>
        <w:t xml:space="preserve"> в журнал учета кандидатов в усыновители, опекуны (попечители).</w:t>
      </w:r>
    </w:p>
    <w:p w:rsidR="00DB2CD5" w:rsidRPr="00DB2CD5" w:rsidRDefault="00DB2CD5" w:rsidP="002C6474">
      <w:pPr>
        <w:rPr>
          <w:color w:val="FF0000"/>
        </w:rPr>
      </w:pPr>
      <w:r>
        <w:rPr>
          <w:color w:val="FF0000"/>
        </w:rPr>
        <w:t xml:space="preserve">Основаниями для отказа в постановке </w:t>
      </w:r>
      <w:r w:rsidR="00075E33">
        <w:rPr>
          <w:color w:val="FF0000"/>
        </w:rPr>
        <w:t xml:space="preserve">заявителя </w:t>
      </w:r>
      <w:r>
        <w:rPr>
          <w:color w:val="FF0000"/>
        </w:rPr>
        <w:t>на учет являются:</w:t>
      </w:r>
    </w:p>
    <w:p w:rsidR="00DB2CD5" w:rsidRPr="00DB2CD5" w:rsidRDefault="00DB2CD5" w:rsidP="00DB2CD5">
      <w:pPr>
        <w:rPr>
          <w:rFonts w:eastAsiaTheme="minorHAnsi"/>
          <w:color w:val="FF0000"/>
        </w:rPr>
      </w:pPr>
      <w:bookmarkStart w:id="38" w:name="sub_322"/>
      <w:bookmarkEnd w:id="37"/>
      <w:r w:rsidRPr="00DB2CD5">
        <w:rPr>
          <w:rFonts w:eastAsiaTheme="minorHAnsi"/>
          <w:color w:val="FF0000"/>
        </w:rPr>
        <w:t>- непредставление заявителем необходимых документов, указанных в пункте 2.7 раздела 2 Административного регламента;</w:t>
      </w:r>
    </w:p>
    <w:p w:rsidR="00DB2CD5" w:rsidRPr="00DB2CD5" w:rsidRDefault="00DB2CD5" w:rsidP="00DB2CD5">
      <w:pPr>
        <w:rPr>
          <w:color w:val="FF0000"/>
        </w:rPr>
      </w:pPr>
      <w:r w:rsidRPr="00DB2CD5">
        <w:rPr>
          <w:rFonts w:eastAsiaTheme="minorHAnsi"/>
          <w:color w:val="FF0000"/>
        </w:rPr>
        <w:t>- несоответствие документов, указанных в пункте 2.7 раздела 2 Административного регламента, требованиям абзацев пятого – восьмого подпункта 3.1.1 пункта 3.1 данного раздела Административного регламента.</w:t>
      </w:r>
    </w:p>
    <w:p w:rsidR="002C6474" w:rsidRPr="00DB2CD5" w:rsidRDefault="002C6474" w:rsidP="002C6474">
      <w:pPr>
        <w:rPr>
          <w:color w:val="FF0000"/>
        </w:rPr>
      </w:pPr>
      <w:bookmarkStart w:id="39" w:name="sub_323"/>
      <w:bookmarkEnd w:id="38"/>
      <w:r w:rsidRPr="00DB2CD5">
        <w:rPr>
          <w:color w:val="FF0000"/>
        </w:rPr>
        <w:t xml:space="preserve">3.2.3. Результат административной процедуры - постановка заявителя на учет, внесение сведений о заявителе в </w:t>
      </w:r>
      <w:r w:rsidR="00DB2CD5" w:rsidRPr="00DB2CD5">
        <w:rPr>
          <w:color w:val="FF0000"/>
        </w:rPr>
        <w:t>журналы учета либо отказ в постановке заявителя на учет.</w:t>
      </w:r>
    </w:p>
    <w:bookmarkEnd w:id="39"/>
    <w:p w:rsidR="002C6474" w:rsidRDefault="002C6474" w:rsidP="002C6474">
      <w:r>
        <w:t>Общий срок выполнения административной процедуры - 1 рабочий день.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40" w:name="sub_1033"/>
      <w:r>
        <w:t>3.3. Поиск и подбор ребенка, сведения о котором соответствуют пожеланиям заявителя, выдача заявителю направления на посещение ребенка.</w:t>
      </w:r>
    </w:p>
    <w:bookmarkEnd w:id="40"/>
    <w:p w:rsidR="002C6474" w:rsidRDefault="002C6474" w:rsidP="002C6474">
      <w:r>
        <w:t>Основанием для начала административной процедуры является постановка заявителя на учет.</w:t>
      </w:r>
    </w:p>
    <w:p w:rsidR="002C6474" w:rsidRDefault="002C6474" w:rsidP="002C6474">
      <w:bookmarkStart w:id="41" w:name="sub_331"/>
      <w:r>
        <w:t>3.3.1. Специалист органа местного самоуправления осуществляет первичный поиск и подбор ребенка, сведения о котором соответствуют пожеланиям заявителя, в присутствии заявителя (если имеется возможность предоставления таких сведений).</w:t>
      </w:r>
    </w:p>
    <w:p w:rsidR="002C6474" w:rsidRDefault="002C6474" w:rsidP="002C6474">
      <w:bookmarkStart w:id="42" w:name="sub_332"/>
      <w:bookmarkEnd w:id="41"/>
      <w:r>
        <w:t xml:space="preserve">3.3.2. </w:t>
      </w:r>
      <w:proofErr w:type="gramStart"/>
      <w:r>
        <w:t xml:space="preserve">Если информация о ребенке, соответствующая пожеланиям заявителя, имеется в журнале первичного учета детей, оставшихся без попечения родителей, составленном по форме, утвержденной </w:t>
      </w:r>
      <w:hyperlink r:id="rId31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</w:t>
      </w:r>
      <w:r w:rsidR="009A515F">
        <w:t xml:space="preserve">йской Федерации </w:t>
      </w:r>
      <w:r w:rsidR="009A515F" w:rsidRPr="00FC1B5B">
        <w:rPr>
          <w:color w:val="FF0000"/>
        </w:rPr>
        <w:t xml:space="preserve">от 17.02.2015 № 101 </w:t>
      </w:r>
      <w:r>
        <w:t xml:space="preserve">(приведена в </w:t>
      </w:r>
      <w:hyperlink w:anchor="sub_700" w:history="1">
        <w:r>
          <w:rPr>
            <w:rStyle w:val="a8"/>
          </w:rPr>
          <w:t>приложении 7</w:t>
        </w:r>
      </w:hyperlink>
      <w:r>
        <w:t xml:space="preserve"> к Административному регламенту) (далее - журнал первичного учета детей, оставшихся без попечения родителей), то заявитель знакомится с информацией.</w:t>
      </w:r>
      <w:proofErr w:type="gramEnd"/>
    </w:p>
    <w:bookmarkEnd w:id="42"/>
    <w:p w:rsidR="002C6474" w:rsidRDefault="002C6474" w:rsidP="002C6474">
      <w:r>
        <w:t>Если заявителя устраивает информация о ребенке, он оформляет заявление об ознакомлении со сведениями о ребенке (детях), подлежаще</w:t>
      </w:r>
      <w:proofErr w:type="gramStart"/>
      <w:r>
        <w:t>м(</w:t>
      </w:r>
      <w:proofErr w:type="gramEnd"/>
      <w:r>
        <w:t xml:space="preserve">их) устройству в семью граждан по форме, утвержденной </w:t>
      </w:r>
      <w:hyperlink r:id="rId32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 xml:space="preserve">от 17.02.2015 № 101 </w:t>
      </w:r>
      <w:r>
        <w:t xml:space="preserve">(приведена в </w:t>
      </w:r>
      <w:hyperlink w:anchor="sub_800" w:history="1">
        <w:r>
          <w:rPr>
            <w:rStyle w:val="a8"/>
          </w:rPr>
          <w:t>приложении 8</w:t>
        </w:r>
      </w:hyperlink>
      <w:r>
        <w:t xml:space="preserve"> к Административному регламенту).</w:t>
      </w:r>
    </w:p>
    <w:p w:rsidR="002C6474" w:rsidRDefault="002C6474" w:rsidP="002C6474">
      <w:r>
        <w:t xml:space="preserve">Специалист органа местного самоуправления выдает заявителю направление на посещение ребенка, составленное по форме, утвержденной </w:t>
      </w:r>
      <w:hyperlink r:id="rId33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>от 17.02.2015 № 101</w:t>
      </w:r>
      <w:r>
        <w:t xml:space="preserve"> (</w:t>
      </w:r>
      <w:proofErr w:type="gramStart"/>
      <w:r>
        <w:t>приведена</w:t>
      </w:r>
      <w:proofErr w:type="gramEnd"/>
      <w:r>
        <w:t xml:space="preserve"> в </w:t>
      </w:r>
      <w:hyperlink w:anchor="sub_900" w:history="1">
        <w:r>
          <w:rPr>
            <w:rStyle w:val="a8"/>
          </w:rPr>
          <w:t>приложении 9</w:t>
        </w:r>
      </w:hyperlink>
      <w:r>
        <w:t xml:space="preserve"> к Административному регламенту) (далее - направление).</w:t>
      </w:r>
    </w:p>
    <w:p w:rsidR="002C6474" w:rsidRDefault="002C6474" w:rsidP="002C6474">
      <w:bookmarkStart w:id="43" w:name="sub_334"/>
      <w:r>
        <w:t xml:space="preserve">3.3.3. </w:t>
      </w:r>
      <w:proofErr w:type="gramStart"/>
      <w:r>
        <w:t>Если информация о ребенке, соответствующая пожеланиям заявителя, имеется в журнале первичного учета детей, оставшихся без попечения родителей, но сведения о данном ребенке уже учитываются в региональной базе данных о детях, оставшихся без попечения родителей (у регионального оператора), то специалист, ответственный за прием граждан, направляет по факсу региональному оператору запрос о наличии направления на посещение выбранного ребенка, выданного ранее региональным оператором</w:t>
      </w:r>
      <w:proofErr w:type="gramEnd"/>
      <w:r>
        <w:t xml:space="preserve"> другим гражданам.</w:t>
      </w:r>
    </w:p>
    <w:bookmarkEnd w:id="43"/>
    <w:p w:rsidR="002C6474" w:rsidRDefault="002C6474" w:rsidP="002C6474">
      <w:r>
        <w:lastRenderedPageBreak/>
        <w:t>Максимальный срок направления запроса о наличии направления на посещение выбранного ребенка - 3 дня с момента выбора гражданином ребенка.</w:t>
      </w:r>
    </w:p>
    <w:p w:rsidR="002C6474" w:rsidRDefault="002C6474" w:rsidP="002C6474">
      <w:r>
        <w:t>Региональный оператор в течение 3 дней со дня получения указанного запроса из органа местного самоуправления посредством факсимильной связи подтверждает, что направление на посещение указанного ребенка не выдавалось другим гражданам, либо сообщает дату и номер выданного направления.</w:t>
      </w:r>
    </w:p>
    <w:p w:rsidR="002C6474" w:rsidRDefault="002C6474" w:rsidP="002C6474">
      <w:r>
        <w:t>При поступлении от регионального оператора информации о том, что направление на посещение указанного ребенка выдавалось другим гражданам, специалист, ответственный за прием граждан, начинает поиск другого ребенка, оставшегося без попечения родителей, в соответствии с требованиями, указанными в анкете гражданина.</w:t>
      </w:r>
    </w:p>
    <w:p w:rsidR="002C6474" w:rsidRDefault="002C6474" w:rsidP="002C6474">
      <w:proofErr w:type="gramStart"/>
      <w:r>
        <w:t xml:space="preserve">В случае отсутствия фактов выдачи направлений специалист, ответственный за прием граждан, сообщает об этом гражданину и предлагает прибыть в орган местного самоуправления для ознакомления со сведениями о ребенке (детях), содержащихся в анкете ребенка, составленной по форме, утвержденной </w:t>
      </w:r>
      <w:hyperlink r:id="rId34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 xml:space="preserve">от 17.02.2015 № 101 </w:t>
      </w:r>
      <w:r>
        <w:t xml:space="preserve">(приведена в </w:t>
      </w:r>
      <w:hyperlink w:anchor="sub_1010" w:history="1">
        <w:r>
          <w:rPr>
            <w:rStyle w:val="a8"/>
          </w:rPr>
          <w:t>приложении 10</w:t>
        </w:r>
      </w:hyperlink>
      <w:r>
        <w:t xml:space="preserve"> к Административному регламенту).</w:t>
      </w:r>
      <w:proofErr w:type="gramEnd"/>
    </w:p>
    <w:p w:rsidR="002C6474" w:rsidRDefault="002C6474" w:rsidP="002C6474">
      <w:r w:rsidRPr="00A221A1">
        <w:t xml:space="preserve">Специалист органа местного самоуправления выдает гражданину направление и информирует об этом регионального оператора, высылая ему сведения об изменении данных о ребенке, оставшемся без попечения родителей, содержащихся в анкете ребенка, по форме, утвержденной </w:t>
      </w:r>
      <w:hyperlink r:id="rId35" w:history="1">
        <w:r w:rsidRPr="00A221A1">
          <w:rPr>
            <w:rStyle w:val="a8"/>
          </w:rPr>
          <w:t>приказом</w:t>
        </w:r>
      </w:hyperlink>
      <w:r w:rsidRPr="00A221A1">
        <w:t xml:space="preserve"> Министерства образования и науки Российской Федерации </w:t>
      </w:r>
      <w:r w:rsidR="00A221A1" w:rsidRPr="00A221A1">
        <w:rPr>
          <w:color w:val="FF0000"/>
        </w:rPr>
        <w:t xml:space="preserve">от 17.02.2015 № 101 </w:t>
      </w:r>
      <w:r w:rsidRPr="00A221A1">
        <w:t>(</w:t>
      </w:r>
      <w:proofErr w:type="gramStart"/>
      <w:r w:rsidRPr="00A221A1">
        <w:t>приведена</w:t>
      </w:r>
      <w:proofErr w:type="gramEnd"/>
      <w:r w:rsidRPr="00A221A1">
        <w:t xml:space="preserve"> в </w:t>
      </w:r>
      <w:hyperlink w:anchor="sub_1100" w:history="1">
        <w:r w:rsidRPr="00A221A1">
          <w:rPr>
            <w:rStyle w:val="a8"/>
          </w:rPr>
          <w:t>приложении 11</w:t>
        </w:r>
      </w:hyperlink>
      <w:r w:rsidRPr="00A221A1">
        <w:t xml:space="preserve"> к Административному регламенту).</w:t>
      </w:r>
    </w:p>
    <w:p w:rsidR="002C6474" w:rsidRDefault="002C6474" w:rsidP="002C6474">
      <w:r>
        <w:t>Максимальный срок информирования регионального оператора - 2 рабочих дня с момента выдачи направления.</w:t>
      </w:r>
    </w:p>
    <w:p w:rsidR="002C6474" w:rsidRDefault="002C6474" w:rsidP="002C6474">
      <w:r>
        <w:t xml:space="preserve">Направление выдается на посещение одного ребенка и действительно в течение 10 </w:t>
      </w:r>
      <w:r w:rsidR="002F5681" w:rsidRPr="002F5681">
        <w:rPr>
          <w:color w:val="FF0000"/>
        </w:rPr>
        <w:t xml:space="preserve">рабочих </w:t>
      </w:r>
      <w:r>
        <w:t xml:space="preserve">дней </w:t>
      </w:r>
      <w:proofErr w:type="gramStart"/>
      <w:r>
        <w:t>с даты</w:t>
      </w:r>
      <w:proofErr w:type="gramEnd"/>
      <w:r>
        <w:t xml:space="preserve"> его выдачи.</w:t>
      </w:r>
    </w:p>
    <w:p w:rsidR="002C6474" w:rsidRPr="00A221A1" w:rsidRDefault="002C6474" w:rsidP="002C6474">
      <w:pPr>
        <w:rPr>
          <w:color w:val="FF0000"/>
        </w:rPr>
      </w:pPr>
      <w:bookmarkStart w:id="44" w:name="sub_1334"/>
      <w:r w:rsidRPr="00A221A1">
        <w:rPr>
          <w:color w:val="FF0000"/>
        </w:rPr>
        <w:t xml:space="preserve">3.3.4. </w:t>
      </w:r>
      <w:proofErr w:type="gramStart"/>
      <w:r w:rsidRPr="00A221A1">
        <w:rPr>
          <w:color w:val="FF0000"/>
        </w:rPr>
        <w:t xml:space="preserve">Если информации о ребенке, соответствующей пожеланиям заявителя, не имеется, или имеющаяся информация не устраивает заявителя, специалист органа местного самоуправления осуществляет подбор другого ребенка в отсутствии заявителя и по мере нахождения информации о ребенке, сведения о котором соответствуют пожеланиям заявителя, письменно, посредством почтовой связи уведомляет об этом заявителя и приглашает его для ознакомления с производной информацией о ребенке, подлежащем </w:t>
      </w:r>
      <w:r w:rsidR="00A221A1" w:rsidRPr="00A221A1">
        <w:rPr>
          <w:color w:val="FF0000"/>
        </w:rPr>
        <w:t>передаче на</w:t>
      </w:r>
      <w:proofErr w:type="gramEnd"/>
      <w:r w:rsidR="00A221A1" w:rsidRPr="00A221A1">
        <w:rPr>
          <w:color w:val="FF0000"/>
        </w:rPr>
        <w:t xml:space="preserve"> воспитание в семью.</w:t>
      </w:r>
    </w:p>
    <w:bookmarkEnd w:id="44"/>
    <w:p w:rsidR="002C6474" w:rsidRDefault="002C6474" w:rsidP="002C6474">
      <w:r>
        <w:t>В случае если информация о ребенке, сведения о котором соответствуют пожеланиям заявителя, не найдена, специалист органа местного самоуправления посредством почтовой связи уведомляет об этом заявителя и продолжает поиск ребенка.</w:t>
      </w:r>
    </w:p>
    <w:p w:rsidR="002C6474" w:rsidRDefault="002C6474" w:rsidP="002C6474">
      <w:bookmarkStart w:id="45" w:name="sub_335"/>
      <w:r>
        <w:t>3.3.5. Результат административной процедуры - выдача направления.</w:t>
      </w:r>
    </w:p>
    <w:bookmarkEnd w:id="45"/>
    <w:p w:rsidR="002C6474" w:rsidRDefault="002C6474" w:rsidP="002C6474">
      <w:r>
        <w:t>Общий срок выполнения административной процедуры:</w:t>
      </w:r>
    </w:p>
    <w:p w:rsidR="002C6474" w:rsidRDefault="002C6474" w:rsidP="002C6474">
      <w:r>
        <w:t>- если информация, удовлетворяющая заявителя, имеется в журнале первичного учета детей, оставшихся без попечения родителей, - 1 рабочий день со времени постановки заявителя на учет;</w:t>
      </w:r>
    </w:p>
    <w:p w:rsidR="002C6474" w:rsidRDefault="002C6474" w:rsidP="002C6474">
      <w:r>
        <w:t>- если информация, удовлетворяющая заявителя, отсутствует в журнале первичного учета детей, оставшихся без попечения родителей, направление выдается заявителю по месту нахождения ребенка, сведения о котором соответствуют пожеланиям заявителя;</w:t>
      </w:r>
    </w:p>
    <w:p w:rsidR="002C6474" w:rsidRDefault="002C6474" w:rsidP="002C6474">
      <w:r>
        <w:t xml:space="preserve">- если информация, удовлетворяющая заявителя, имеется в журнале первичного учета детей, оставшихся без попечения родителей, но сведения о данном ребенке уже учитываются в региональном банке данных о детях, оставшихся без попечения </w:t>
      </w:r>
      <w:r>
        <w:lastRenderedPageBreak/>
        <w:t>родителей, - 6 рабочих дней.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46" w:name="sub_1034"/>
      <w:r>
        <w:t>3.4. Регистрация результатов посещения ребенка.</w:t>
      </w:r>
    </w:p>
    <w:bookmarkEnd w:id="46"/>
    <w:p w:rsidR="002C6474" w:rsidRDefault="002C6474" w:rsidP="002C6474">
      <w:r>
        <w:t xml:space="preserve">Заявитель посещает ребенка и составляет заявление гражданина по результатам посещения ребенка и принятом им решении по форме, утвержденной </w:t>
      </w:r>
      <w:hyperlink r:id="rId36" w:history="1">
        <w:r>
          <w:rPr>
            <w:rStyle w:val="a8"/>
          </w:rPr>
          <w:t>приказом</w:t>
        </w:r>
      </w:hyperlink>
      <w:r>
        <w:t xml:space="preserve"> Министерства образования и науки Российской Федерации </w:t>
      </w:r>
      <w:r w:rsidR="009A515F" w:rsidRPr="00FC1B5B">
        <w:rPr>
          <w:color w:val="FF0000"/>
        </w:rPr>
        <w:t xml:space="preserve">от 17.02.2015 № 101 </w:t>
      </w:r>
      <w:r>
        <w:t>(</w:t>
      </w:r>
      <w:proofErr w:type="gramStart"/>
      <w:r>
        <w:t>приведена</w:t>
      </w:r>
      <w:proofErr w:type="gramEnd"/>
      <w:r>
        <w:t xml:space="preserve"> в </w:t>
      </w:r>
      <w:hyperlink w:anchor="sub_1300" w:history="1">
        <w:r>
          <w:rPr>
            <w:rStyle w:val="a8"/>
          </w:rPr>
          <w:t>приложении 13</w:t>
        </w:r>
      </w:hyperlink>
      <w:r>
        <w:t xml:space="preserve"> к Административному регламенту), предоставление которого в органы местного самоуправления является основанием для начала административной процедуры.</w:t>
      </w:r>
    </w:p>
    <w:p w:rsidR="002C6474" w:rsidRDefault="002C6474" w:rsidP="002C6474">
      <w:bookmarkStart w:id="47" w:name="sub_341"/>
      <w:r>
        <w:t xml:space="preserve">3.4.1. </w:t>
      </w:r>
      <w:proofErr w:type="gramStart"/>
      <w:r>
        <w:t>Специалист органа местного самоуправления принимает от заявителя заявление гражданина по результатам посещения ребенка и принятом им решении, осуществляя запись о результате посещения ребенка в журнале учета кандидатов в усыновители, опекуны (попечители), приемные родители - граждан Российской Федерации либо в журнале учета кандидатов в усыновители - иностранных граждан, граждан Российской Федерации, постоянно проживающих за пределами Российской Федерации, и лиц без гражданства.</w:t>
      </w:r>
      <w:proofErr w:type="gramEnd"/>
    </w:p>
    <w:p w:rsidR="002C6474" w:rsidRDefault="002C6474" w:rsidP="002C6474">
      <w:bookmarkStart w:id="48" w:name="sub_342"/>
      <w:bookmarkEnd w:id="47"/>
      <w:r>
        <w:t>3.4.2. В случае согласия заявителя по результатам посещения принять ребенка (детей) на воспитание в свою семью специалист органа местного самоуправления дает разъяснение заявителю о дальнейшем порядке оформления документов.</w:t>
      </w:r>
    </w:p>
    <w:p w:rsidR="002C6474" w:rsidRDefault="002C6474" w:rsidP="002C6474">
      <w:bookmarkStart w:id="49" w:name="sub_343"/>
      <w:bookmarkEnd w:id="48"/>
      <w:r>
        <w:t xml:space="preserve">3.4.3. В случае отказа заявителя по результатам посещения принять ребенка (детей) на воспитание в свою семью специалист выдает направление на посещение другого ребенка или продолжает поиск другого ребенка в порядке, установленном нормативными правовыми актами, указанными в </w:t>
      </w:r>
      <w:hyperlink w:anchor="sub_1026" w:history="1">
        <w:r>
          <w:rPr>
            <w:rStyle w:val="a8"/>
          </w:rPr>
          <w:t>пункте 2.6 раздела 2</w:t>
        </w:r>
      </w:hyperlink>
      <w:r>
        <w:t xml:space="preserve"> Административного регламента.</w:t>
      </w:r>
    </w:p>
    <w:p w:rsidR="002C6474" w:rsidRDefault="002C6474" w:rsidP="002C6474">
      <w:bookmarkStart w:id="50" w:name="sub_344"/>
      <w:bookmarkEnd w:id="49"/>
      <w:r>
        <w:t>3.4.4. Результат административной процедуры:</w:t>
      </w:r>
    </w:p>
    <w:bookmarkEnd w:id="50"/>
    <w:p w:rsidR="002C6474" w:rsidRDefault="002C6474" w:rsidP="002C6474">
      <w:r>
        <w:t>- регистрация согласия заявителя принять ребенка на воспитание в семью;</w:t>
      </w:r>
    </w:p>
    <w:p w:rsidR="002C6474" w:rsidRDefault="002C6474" w:rsidP="002C6474">
      <w:r>
        <w:t>- выдача направления на посещение другого ребенка, сведения о котором соответствуют пожеланиям заявителя.</w:t>
      </w:r>
    </w:p>
    <w:p w:rsidR="002C6474" w:rsidRDefault="002C6474" w:rsidP="002C6474">
      <w:r>
        <w:t xml:space="preserve">Общий срок выполнения административной процедуры - 1 рабочий день со дня подачи заявления по результатам посещения ребенка и принятом им </w:t>
      </w:r>
      <w:proofErr w:type="gramStart"/>
      <w:r>
        <w:t>решении</w:t>
      </w:r>
      <w:proofErr w:type="gramEnd"/>
      <w:r>
        <w:t>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>
      <w:bookmarkStart w:id="51" w:name="sub_1035"/>
      <w:r>
        <w:t>3.5. Прекращение учета сведений о заявителе.</w:t>
      </w:r>
    </w:p>
    <w:bookmarkEnd w:id="51"/>
    <w:p w:rsidR="002C6474" w:rsidRDefault="002C6474" w:rsidP="002C6474">
      <w:r>
        <w:t>Основания для начала административной процедуры:</w:t>
      </w:r>
    </w:p>
    <w:p w:rsidR="002C6474" w:rsidRDefault="002C6474" w:rsidP="002C6474">
      <w:r>
        <w:t>- принятие ребенка на воспитание в свою семью;</w:t>
      </w:r>
    </w:p>
    <w:p w:rsidR="002C6474" w:rsidRDefault="002C6474" w:rsidP="002C6474">
      <w:r>
        <w:t xml:space="preserve">- представление заявления о снятии с учета в органе местного самоуправления по форме согласно </w:t>
      </w:r>
      <w:hyperlink w:anchor="sub_1401" w:history="1">
        <w:r>
          <w:rPr>
            <w:rStyle w:val="a8"/>
          </w:rPr>
          <w:t>приложению 14</w:t>
        </w:r>
      </w:hyperlink>
      <w:r>
        <w:t xml:space="preserve"> к Административному регламенту;</w:t>
      </w:r>
    </w:p>
    <w:p w:rsidR="002C6474" w:rsidRDefault="002C6474" w:rsidP="002C6474">
      <w:r>
        <w:t>- изменение обстоятельств, которые давали гражданину возможность принять ребенка на воспитание в свою семью;</w:t>
      </w:r>
    </w:p>
    <w:p w:rsidR="002C6474" w:rsidRDefault="002C6474" w:rsidP="002C6474">
      <w:r>
        <w:t>- смерть гражданина, желающего принять ребенка на воспитание в свою семью.</w:t>
      </w:r>
    </w:p>
    <w:p w:rsidR="002C6474" w:rsidRDefault="002C6474" w:rsidP="002C6474">
      <w:bookmarkStart w:id="52" w:name="sub_1351"/>
      <w:r>
        <w:t>3.5.1. Специалист органа местного самоуправления осуществляет регистрацию заявления о снятии с учета в органе местного самоуправления, иного документа, подтверждающего основания для прекращения учета сведений о заявителе.</w:t>
      </w:r>
    </w:p>
    <w:p w:rsidR="002C6474" w:rsidRDefault="002C6474" w:rsidP="002C6474">
      <w:bookmarkStart w:id="53" w:name="sub_1352"/>
      <w:bookmarkEnd w:id="52"/>
      <w:r>
        <w:t>3.5.2. Специалист органа местного самоуправления осуществляет запись даты и причины прекращения учета сведений о заявителе в журнале учета кандидатов в усыновители, опекуны (попечители), приемные родители - граждан Российской Федерации либо в журнале учета кандидатов в усыновители - иностранных граждан, граждан Российской Федерации, постоянно проживающих за пределами Российской Федерации, и лиц без гражданства.</w:t>
      </w:r>
    </w:p>
    <w:p w:rsidR="002C6474" w:rsidRDefault="002C6474" w:rsidP="002C6474">
      <w:bookmarkStart w:id="54" w:name="sub_1353"/>
      <w:bookmarkEnd w:id="53"/>
      <w:r>
        <w:lastRenderedPageBreak/>
        <w:t>3.5.3. Результат административной процедуры - запись в соответствующем журнале учета сведений кандидатов в усыновители, опекуны (попечители), приемные родители.</w:t>
      </w:r>
    </w:p>
    <w:bookmarkEnd w:id="54"/>
    <w:p w:rsidR="002C6474" w:rsidRDefault="002C6474" w:rsidP="002C6474">
      <w:r>
        <w:t>Общий срок выполнения административной процедуры - не более 2 рабочих дней со времени получения документа, подтверждающего наличие оснований для прекращения учета сведений о заявителе.</w:t>
      </w:r>
    </w:p>
    <w:p w:rsidR="002C6474" w:rsidRDefault="002C6474" w:rsidP="002C6474">
      <w:r>
        <w:t>Должностное лицо, ответственное за выполнение административной процедуры, - специалист органа местного самоуправления.</w:t>
      </w:r>
    </w:p>
    <w:p w:rsidR="002C6474" w:rsidRDefault="002C6474" w:rsidP="002C6474"/>
    <w:p w:rsidR="002C6474" w:rsidRDefault="002C6474" w:rsidP="002C6474">
      <w:pPr>
        <w:pStyle w:val="1"/>
      </w:pPr>
      <w:bookmarkStart w:id="55" w:name="sub_1004"/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</w:p>
    <w:bookmarkEnd w:id="55"/>
    <w:p w:rsidR="002C6474" w:rsidRDefault="002C6474" w:rsidP="002C6474"/>
    <w:p w:rsidR="002C6474" w:rsidRDefault="002C6474" w:rsidP="002C6474">
      <w:bookmarkStart w:id="56" w:name="sub_1041"/>
      <w:r>
        <w:t xml:space="preserve">4.1. Текущий </w:t>
      </w:r>
      <w:proofErr w:type="gramStart"/>
      <w:r>
        <w:t>контроль за</w:t>
      </w:r>
      <w:proofErr w:type="gramEnd"/>
      <w:r>
        <w:t xml:space="preserve"> полнотой и качеством предоставления государственной услуги осуществляется руководителем структурного подразделения органа местного самоуправления.</w:t>
      </w:r>
    </w:p>
    <w:bookmarkEnd w:id="56"/>
    <w:p w:rsidR="002C6474" w:rsidRDefault="002C6474" w:rsidP="002C6474">
      <w:r>
        <w:t xml:space="preserve">Плановый </w:t>
      </w:r>
      <w:proofErr w:type="gramStart"/>
      <w:r>
        <w:t>контроль за</w:t>
      </w:r>
      <w:proofErr w:type="gramEnd"/>
      <w:r>
        <w:t xml:space="preserve"> предоставлением государственной услуги осуществляет департамент. Плановый контроль включает в себя проведение плановых и внеплановых проверок, выявление и устранение нарушений прав заявителей. Внеплановые проверки проводятся по обращениям заявителей. Ответственность специалистов органов местного самоуправления за выполнение Административного регламента закрепляется в их должностных регламентах (инструкциях).</w:t>
      </w:r>
    </w:p>
    <w:p w:rsidR="002C6474" w:rsidRDefault="002C6474" w:rsidP="002C6474">
      <w:bookmarkStart w:id="57" w:name="sub_1042"/>
      <w:r>
        <w:t>4.2. Периодичность плановых проверок составляет 1 раз в 3 года. При проверке могут рассматриваться все вопросы, связанные с исполнением Административного регламента (комплексные проверки), или отдельные вопросы (тематические проверки). Внеплановые проверки проводятся по конкретному обращению заявителя (в устной или письменной форме). Для проведения проверки полноты и качества предоставления государственной услуги формируется комиссия по проведению проверки (далее - комиссия), в состав которой включаются специалисты департамента.</w:t>
      </w:r>
    </w:p>
    <w:bookmarkEnd w:id="57"/>
    <w:p w:rsidR="002C6474" w:rsidRDefault="002C6474" w:rsidP="002C6474">
      <w: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2C6474" w:rsidRDefault="002C6474" w:rsidP="002C6474">
      <w:bookmarkStart w:id="58" w:name="sub_1043"/>
      <w:r>
        <w:t>4.3. В случае выявления нарушений прав граждан к виновным должностным лицам осуществляется применение мер ответственности в порядке, установленном законодательством Российской Федерации.</w:t>
      </w:r>
    </w:p>
    <w:p w:rsidR="002C6474" w:rsidRDefault="002C6474" w:rsidP="002C6474">
      <w:bookmarkStart w:id="59" w:name="sub_1044"/>
      <w:bookmarkEnd w:id="58"/>
      <w:r>
        <w:t xml:space="preserve">4.4. Порядок и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 должны отвечать требованиям непрерывности и действенности (эффективности). Предоставление государственной услуги должно подвергаться анализу. По результатам проверок, анализа должны быть осуществлены необходимые меры по устранению недостатков в предоставлении государственной услуги.</w:t>
      </w:r>
    </w:p>
    <w:bookmarkEnd w:id="59"/>
    <w:p w:rsidR="002C6474" w:rsidRDefault="002C6474" w:rsidP="002C6474">
      <w:r>
        <w:t>Граждане, их объединения и организации могут контролировать предоставление государственной услуги путем получения информации о ней по телефону, по письменным обращениям, по электронной почте, на странице департамента на официальном портале органов государственной власти Ярославской области.</w:t>
      </w:r>
    </w:p>
    <w:p w:rsidR="002C6474" w:rsidRDefault="002C6474" w:rsidP="002C6474"/>
    <w:p w:rsidR="002C6474" w:rsidRDefault="002C6474" w:rsidP="002C6474">
      <w:pPr>
        <w:pStyle w:val="1"/>
      </w:pPr>
      <w:bookmarkStart w:id="60" w:name="sub_1005"/>
      <w:r>
        <w:t>5. Досудебный (внесудебный) порядок обжалования решений и действий (бездействия) департамента, а также должностных лиц, государственных и муниципальных служащих</w:t>
      </w:r>
    </w:p>
    <w:bookmarkEnd w:id="60"/>
    <w:p w:rsidR="002C6474" w:rsidRDefault="002C6474" w:rsidP="002C6474"/>
    <w:p w:rsidR="002C6474" w:rsidRDefault="002C6474" w:rsidP="002C6474">
      <w:bookmarkStart w:id="61" w:name="sub_1051"/>
      <w:r>
        <w:t xml:space="preserve">5.1. Заявитель имеет право на обжалование решений, принятых в ходе предоставления государственной услуги, действий или бездействия работников органов </w:t>
      </w:r>
      <w:r>
        <w:lastRenderedPageBreak/>
        <w:t>местного самоуправления в судебном и досудебном (внесудебном) порядке.</w:t>
      </w:r>
    </w:p>
    <w:p w:rsidR="002C6474" w:rsidRDefault="002C6474" w:rsidP="002C6474">
      <w:bookmarkStart w:id="62" w:name="sub_1052"/>
      <w:bookmarkEnd w:id="61"/>
      <w:r>
        <w:t>5.2. Предметом досудебного (внесудебного) обжалования решений и действий (бездействий), принимаемых (осуществляемых) в ходе предоставления государственной услуги, является в том числе:</w:t>
      </w:r>
    </w:p>
    <w:bookmarkEnd w:id="62"/>
    <w:p w:rsidR="002C6474" w:rsidRDefault="002C6474" w:rsidP="002C6474">
      <w:r>
        <w:t>- нарушение срока регистрации заявления;</w:t>
      </w:r>
    </w:p>
    <w:p w:rsidR="002C6474" w:rsidRDefault="002C6474" w:rsidP="002C6474">
      <w:r>
        <w:t>- нарушение срока предоставления государственной услуги;</w:t>
      </w:r>
    </w:p>
    <w:p w:rsidR="002C6474" w:rsidRDefault="002C6474" w:rsidP="002C6474">
      <w:r>
        <w:t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предоставления государственной услуги;</w:t>
      </w:r>
    </w:p>
    <w:p w:rsidR="002C6474" w:rsidRDefault="002C6474" w:rsidP="002C6474">
      <w: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 для предоставления государственной услуги, у заявителя;</w:t>
      </w:r>
    </w:p>
    <w:p w:rsidR="002C6474" w:rsidRDefault="002C6474" w:rsidP="002C6474">
      <w:proofErr w:type="gramStart"/>
      <w:r>
        <w:t>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2C6474" w:rsidRDefault="002C6474" w:rsidP="002C6474">
      <w:r>
        <w:t>- требование у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Ярославской области;</w:t>
      </w:r>
    </w:p>
    <w:p w:rsidR="002C6474" w:rsidRDefault="002C6474" w:rsidP="002C6474">
      <w:proofErr w:type="gramStart"/>
      <w:r>
        <w:t>- отказ органа местного самоуправления, должностного лица органа местного самоуправления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2C6474" w:rsidRDefault="002C6474" w:rsidP="002C6474">
      <w:bookmarkStart w:id="63" w:name="sub_1053"/>
      <w:r>
        <w:t>5.3. Жалоба подается в письменной форме на бумажном носителе или в электронном виде в орган местного самоуправления или в департамент.</w:t>
      </w:r>
    </w:p>
    <w:p w:rsidR="002C6474" w:rsidRPr="00EA146C" w:rsidRDefault="002C6474" w:rsidP="002C6474">
      <w:pPr>
        <w:rPr>
          <w:color w:val="FF0000"/>
        </w:rPr>
      </w:pPr>
      <w:bookmarkStart w:id="64" w:name="sub_1054"/>
      <w:bookmarkEnd w:id="63"/>
      <w:r w:rsidRPr="00EA146C">
        <w:rPr>
          <w:color w:val="FF0000"/>
        </w:rPr>
        <w:t>5.4. Жалоба может быть направлена по почте, с использованием Интернета, страницы департамента на официальном портале органов государственной власти Ярославской области, а также может быть принята при личном приеме заявителя.</w:t>
      </w:r>
    </w:p>
    <w:p w:rsidR="002C6474" w:rsidRDefault="002C6474" w:rsidP="002C6474">
      <w:bookmarkStart w:id="65" w:name="sub_1055"/>
      <w:bookmarkEnd w:id="64"/>
      <w:r>
        <w:t>5.5. Жалоба должна содержать:</w:t>
      </w:r>
    </w:p>
    <w:bookmarkEnd w:id="65"/>
    <w:p w:rsidR="002C6474" w:rsidRDefault="002C6474" w:rsidP="002C6474">
      <w:proofErr w:type="gramStart"/>
      <w:r>
        <w:t>- наименование органа местного самоуправления, фамилию, имя, отчество (последнее - при наличии) должностного лица органа местного самоуправления, государственного (муниципального) служащего, решения и действия (бездействие) которых обжалуются;</w:t>
      </w:r>
      <w:proofErr w:type="gramEnd"/>
    </w:p>
    <w:p w:rsidR="002C6474" w:rsidRDefault="002C6474" w:rsidP="002C6474">
      <w:r>
        <w:t>- фамилию, имя, отчество (последнее - при наличии), сведения о месте жительства заявителя, а также номер (номера) контактного телефон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), адрес (адреса) электронной почты (при наличии) и почтовый адрес, по которым должен быть направлен ответ заявителю;</w:t>
      </w:r>
    </w:p>
    <w:p w:rsidR="002C6474" w:rsidRDefault="002C6474" w:rsidP="002C6474">
      <w:r>
        <w:t>- сведения об обжалуемых решениях и действиях (бездействии) органа местного самоуправления, должностного лица органа местного самоуправления либо государственного (муниципального) служащего;</w:t>
      </w:r>
    </w:p>
    <w:p w:rsidR="002C6474" w:rsidRDefault="002C6474" w:rsidP="002C6474">
      <w:r>
        <w:t>- доводы, на основании которых заявитель не согласен с решением и действием (бездействием) органа местного самоуправления, должностного лица органа местного самоуправления либо государственного (муниципального) служащего. Заявителем могут быть представлены документы (при наличии), подтверждающие доводы заявителя, либо их копии.</w:t>
      </w:r>
    </w:p>
    <w:p w:rsidR="002C6474" w:rsidRDefault="002C6474" w:rsidP="002C6474">
      <w:bookmarkStart w:id="66" w:name="sub_1056"/>
      <w:r>
        <w:t xml:space="preserve">5.6. </w:t>
      </w:r>
      <w:proofErr w:type="gramStart"/>
      <w:r>
        <w:t xml:space="preserve">Жалоба, поступившая в орган местного самоуправления,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должностного лица органа местного самоуправления в приеме документов у заявителя либо в исправлении допущенных опечаток и ошибок или в случае </w:t>
      </w:r>
      <w:r>
        <w:lastRenderedPageBreak/>
        <w:t>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2C6474" w:rsidRDefault="002C6474" w:rsidP="002C6474">
      <w:bookmarkStart w:id="67" w:name="sub_1057"/>
      <w:bookmarkEnd w:id="66"/>
      <w:r>
        <w:t>5.7. Основания для отказа в рассмотрении жалобы либо приостановления ее рассмотрения отсутствуют.</w:t>
      </w:r>
    </w:p>
    <w:p w:rsidR="002C6474" w:rsidRDefault="002C6474" w:rsidP="002C6474">
      <w:bookmarkStart w:id="68" w:name="sub_1058"/>
      <w:bookmarkEnd w:id="67"/>
      <w:r>
        <w:t>5.8. По результатам рассмотрения жалобы уполномоченное лицо органа местного самоуправления, директор департамента принимает одно из следующих решений:</w:t>
      </w:r>
    </w:p>
    <w:bookmarkEnd w:id="68"/>
    <w:p w:rsidR="002C6474" w:rsidRDefault="002C6474" w:rsidP="002C6474">
      <w:proofErr w:type="gramStart"/>
      <w:r>
        <w:t>- 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области;</w:t>
      </w:r>
      <w:proofErr w:type="gramEnd"/>
    </w:p>
    <w:p w:rsidR="002C6474" w:rsidRDefault="002C6474" w:rsidP="002C6474">
      <w:r>
        <w:t>- отказывает в удовлетворении жалобы.</w:t>
      </w:r>
    </w:p>
    <w:p w:rsidR="002C6474" w:rsidRDefault="002C6474" w:rsidP="002C6474">
      <w:bookmarkStart w:id="69" w:name="sub_1059"/>
      <w:r>
        <w:t>5.9. Не позднее дня, следующего за днем принятия решения, заявителю в письменной форме и по его желанию в электронном виде направляется мотивированный ответ о результатах рассмотрения жалобы.</w:t>
      </w:r>
    </w:p>
    <w:p w:rsidR="002C6474" w:rsidRDefault="002C6474" w:rsidP="002C6474">
      <w:bookmarkStart w:id="70" w:name="sub_10510"/>
      <w:bookmarkEnd w:id="69"/>
      <w:r>
        <w:t>5.10.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Федерации.</w:t>
      </w:r>
    </w:p>
    <w:p w:rsidR="0075559E" w:rsidRPr="0075559E" w:rsidRDefault="0075559E" w:rsidP="0075559E">
      <w:pPr>
        <w:pStyle w:val="ConsPlusNormal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bookmarkStart w:id="71" w:name="sub_10511"/>
      <w:bookmarkStart w:id="72" w:name="_GoBack"/>
      <w:bookmarkEnd w:id="70"/>
      <w:r w:rsidRPr="0075559E">
        <w:rPr>
          <w:rFonts w:ascii="Arial" w:hAnsi="Arial" w:cs="Arial"/>
          <w:color w:val="FF0000"/>
          <w:sz w:val="24"/>
          <w:szCs w:val="24"/>
        </w:rPr>
        <w:t xml:space="preserve">5.11. В случае установления в ходе или по результатам </w:t>
      </w:r>
      <w:proofErr w:type="gramStart"/>
      <w:r w:rsidRPr="0075559E">
        <w:rPr>
          <w:rFonts w:ascii="Arial" w:hAnsi="Arial" w:cs="Arial"/>
          <w:color w:val="FF0000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75559E">
        <w:rPr>
          <w:rFonts w:ascii="Arial" w:hAnsi="Arial" w:cs="Arial"/>
          <w:color w:val="FF0000"/>
          <w:sz w:val="24"/>
          <w:szCs w:val="24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bookmarkEnd w:id="72"/>
    <w:p w:rsidR="002C6474" w:rsidRPr="00EA146C" w:rsidRDefault="002C6474" w:rsidP="002C6474">
      <w:pPr>
        <w:rPr>
          <w:color w:val="FF0000"/>
        </w:rPr>
      </w:pPr>
      <w:r w:rsidRPr="00EA146C">
        <w:rPr>
          <w:color w:val="FF0000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12.1 Закона Ярославской области от 3 декабря 2007 г. № 100-з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агентство по государственным услугам Ярославской области.</w:t>
      </w:r>
    </w:p>
    <w:p w:rsidR="002C6474" w:rsidRDefault="002C6474" w:rsidP="002C6474">
      <w:pPr>
        <w:ind w:firstLine="698"/>
        <w:jc w:val="right"/>
      </w:pPr>
      <w:bookmarkStart w:id="73" w:name="sub_100"/>
      <w:bookmarkEnd w:id="71"/>
      <w:r>
        <w:rPr>
          <w:rStyle w:val="a7"/>
        </w:rPr>
        <w:t>Приложение 1</w:t>
      </w:r>
    </w:p>
    <w:bookmarkEnd w:id="73"/>
    <w:p w:rsidR="002C6474" w:rsidRDefault="002C6474" w:rsidP="002C6474">
      <w:pPr>
        <w:ind w:firstLine="698"/>
        <w:jc w:val="right"/>
      </w:pPr>
      <w:r>
        <w:rPr>
          <w:rStyle w:val="a7"/>
        </w:rPr>
        <w:t xml:space="preserve">к </w:t>
      </w:r>
      <w:hyperlink w:anchor="sub_1000" w:history="1">
        <w:r>
          <w:rPr>
            <w:rStyle w:val="a8"/>
          </w:rPr>
          <w:t>Административному регламенту</w:t>
        </w:r>
      </w:hyperlink>
    </w:p>
    <w:p w:rsidR="002C6474" w:rsidRDefault="002C6474" w:rsidP="002C6474"/>
    <w:p w:rsidR="002C6474" w:rsidRDefault="002C6474" w:rsidP="002C6474">
      <w:pPr>
        <w:pStyle w:val="1"/>
      </w:pPr>
      <w:r>
        <w:t>Адреса и телефоны</w:t>
      </w:r>
      <w:r>
        <w:br/>
        <w:t>органов местного самоуправления муниципальных районов и городских округов Ярославской области, график приема граждан</w:t>
      </w:r>
    </w:p>
    <w:p w:rsidR="002C6474" w:rsidRDefault="002C6474" w:rsidP="002C6474"/>
    <w:p w:rsidR="002C6474" w:rsidRDefault="002C6474" w:rsidP="002C6474">
      <w:pPr>
        <w:ind w:firstLine="0"/>
        <w:jc w:val="left"/>
        <w:sectPr w:rsidR="002C6474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0" w:h="16800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2822"/>
        <w:gridCol w:w="2688"/>
        <w:gridCol w:w="2822"/>
        <w:gridCol w:w="2957"/>
        <w:gridCol w:w="3226"/>
      </w:tblGrid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N </w:t>
            </w: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органа местного самоуправления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Почтовый адрес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Телефон и адрес электронной почты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Адрес официального сайта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График приема граждан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Большесельского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пл., д. 9 с. Большое Село, Ярославская область, 152360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(48542) 2-14-07,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(48542) 2-93-00,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bselo-cas@mail.ru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http://www.adm.yar.ru/power/mest/bselo-adm/index.html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8.30 до 16.30;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Борисоглебского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Транспортная ул., д. 1, пос. Борисоглебский, Ярославская область, 152170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(48539) 2-14-87,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okrug@borg.adm.yar.ru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http://www.borisogleb.ru/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8.30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 - с 8.30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Брейтовского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ул., д. 2, с. Брейтово, Брейтовский район, Ярославская область, 152760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(48545) 2-14-82,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admin@breytovo.adm.yar.ru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http://breitovo.narod.ru/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понедельник, четверг - с 9.30 до 16.30;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13.00 до 14.00;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gramStart"/>
            <w:r>
              <w:rPr>
                <w:sz w:val="23"/>
                <w:szCs w:val="23"/>
              </w:rPr>
              <w:t>Гаврилов-Ямского</w:t>
            </w:r>
            <w:proofErr w:type="gram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ул., д. 51, г. Гаврилов-Ям, Ярославская область, 152240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(48534) 2-37-46,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server@gavyam.adm.yar.ru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http://www.gavyam.ru/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13.00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Даниловского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Соборная пл., д. 14а г. Данилов, Ярославская область, 152070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(48538) 5-10-68,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danilov@adm.yar.ru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http://danilov.adm.yar.ru/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Любимского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ул. </w:t>
            </w:r>
            <w:proofErr w:type="spellStart"/>
            <w:r>
              <w:rPr>
                <w:sz w:val="23"/>
                <w:szCs w:val="23"/>
              </w:rPr>
              <w:t>Трефолева</w:t>
            </w:r>
            <w:proofErr w:type="spellEnd"/>
            <w:r>
              <w:rPr>
                <w:sz w:val="23"/>
                <w:szCs w:val="23"/>
              </w:rPr>
              <w:t>, д.10, г. Любим, Ярославская область, 152470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(48543) 2-16-44,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(48543) 2-13-44,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admin@lubim.adm.yar.ru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http://lubim.adm.yar.ru/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9.00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Мышкинского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Успенская пл., д. 4, г. Мышкин, Ярославская область, 152830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(48544) 2-26-21,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admin@mish.adm.yar.ru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http://www.myshkinmr.ru/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понедельник, вторник - с 8.00 до 17.15;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10.00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Некоузского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Кооперативная ул., д. 12, с. Новый Некоуз, </w:t>
            </w:r>
            <w:proofErr w:type="spellStart"/>
            <w:r>
              <w:rPr>
                <w:sz w:val="23"/>
                <w:szCs w:val="23"/>
              </w:rPr>
              <w:t>Некоузский</w:t>
            </w:r>
            <w:proofErr w:type="spellEnd"/>
            <w:r>
              <w:rPr>
                <w:sz w:val="23"/>
                <w:szCs w:val="23"/>
              </w:rPr>
              <w:t xml:space="preserve"> район, Ярославская область, 152730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(48547) 2-16-65,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(48547) 2-15-52,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admin@nekouz</w:t>
            </w:r>
            <w:proofErr w:type="spellEnd"/>
            <w:r>
              <w:rPr>
                <w:sz w:val="23"/>
                <w:szCs w:val="23"/>
              </w:rPr>
              <w:t>.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http://www.nekouz.ru/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понедельник, пятница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Некрасовского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Набережная ул., д. 37, пос. </w:t>
            </w:r>
            <w:proofErr w:type="gramStart"/>
            <w:r>
              <w:rPr>
                <w:sz w:val="23"/>
                <w:szCs w:val="23"/>
              </w:rPr>
              <w:t>Некрасовское</w:t>
            </w:r>
            <w:proofErr w:type="gramEnd"/>
            <w:r>
              <w:rPr>
                <w:sz w:val="23"/>
                <w:szCs w:val="23"/>
              </w:rPr>
              <w:t>, Ярославская область, 152260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(48531) 4-19-40,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nekr@adm.yar.ru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http://www.nekr.yaroslavl.ru/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среда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8.00 до 16.00;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Первомайского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Ярославская ул., д. 90, пос. </w:t>
            </w:r>
            <w:proofErr w:type="gramStart"/>
            <w:r>
              <w:rPr>
                <w:sz w:val="23"/>
                <w:szCs w:val="23"/>
              </w:rPr>
              <w:t>Пречистое</w:t>
            </w:r>
            <w:proofErr w:type="gramEnd"/>
            <w:r>
              <w:rPr>
                <w:sz w:val="23"/>
                <w:szCs w:val="23"/>
              </w:rPr>
              <w:t>, Ярославская область, 150430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(48549) 2-21-83,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admin@pervomay.adm.yar.ru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http://prechistoe.adm.yar.ru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 -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lastRenderedPageBreak/>
              <w:t>Переславского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Советская ул., д. 5, г. </w:t>
            </w:r>
            <w:r>
              <w:rPr>
                <w:sz w:val="23"/>
                <w:szCs w:val="23"/>
              </w:rPr>
              <w:lastRenderedPageBreak/>
              <w:t>Переславль-Залесский, Ярославская область, 152020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(48535) 3-14-51,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admrayon@pereslavl.ru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http://rayon.pereslavl.ru/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понедельник, вторник, </w:t>
            </w:r>
            <w:r>
              <w:rPr>
                <w:sz w:val="23"/>
                <w:szCs w:val="23"/>
              </w:rPr>
              <w:lastRenderedPageBreak/>
              <w:t>четверг - с 8.15 до 17.30;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города Переславля - Залесского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Народная пл., д. 1, г. Переславль-Залесский, Ярославская область, 152020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(48535) 3-59-44,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gorod@admpz.pereslavl.ru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http://adm.pereslavl.ru/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вторник, четверг - с 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Пошехонского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Свободы пл., д. 9, г. Пошехонье, Ярославская область, 152850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(48546) 2-27-95,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admin@posh.adm.yar.ru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http://www.adm.yar.ru/power/mest/poshekh/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8.30 до 17.30;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пятница - с 8.30 до 16.30;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13.00 до 14.00;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Ростовского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Советская пл., д. 15, г. Ростов, Ярославская область, 152151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(48536) 6-32-54;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admin@rostov.adm.yar.ru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http://www.admrostov.ru/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13.00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четверг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Рыбинского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Братьев Орловых, д. 1а, г. Рыбинск, Ярославская область, 152903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(4855) 21-12-48,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ito@admrmr.ru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http://admrmr.ru/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9.00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городского округа города Рыбинска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Рабочая ул., д. 1, </w:t>
            </w:r>
            <w:proofErr w:type="spellStart"/>
            <w:r>
              <w:rPr>
                <w:sz w:val="23"/>
                <w:szCs w:val="23"/>
              </w:rPr>
              <w:t>каб</w:t>
            </w:r>
            <w:proofErr w:type="spellEnd"/>
            <w:r>
              <w:rPr>
                <w:sz w:val="23"/>
                <w:szCs w:val="23"/>
              </w:rPr>
              <w:t>. 201, г. Рыбинск, Ярославская область, 152900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(4855) 29-00-02,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office@ryb.adm.yar.ru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http://www.rybinsk.ru/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среда - с 9.00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lastRenderedPageBreak/>
              <w:t>Тутаевского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Романовская ул., д. </w:t>
            </w:r>
            <w:r>
              <w:rPr>
                <w:sz w:val="23"/>
                <w:szCs w:val="23"/>
              </w:rPr>
              <w:lastRenderedPageBreak/>
              <w:t>35, г. Тутаев, Ярославская область, 152300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(48533) 2-36-63,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(48533) 2-22-12, tutaev@tutaevmail.adm.yar.ru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http://www.adm.yar.ru/pow</w:t>
            </w:r>
            <w:r>
              <w:rPr>
                <w:sz w:val="23"/>
                <w:szCs w:val="23"/>
              </w:rPr>
              <w:lastRenderedPageBreak/>
              <w:t>er/mest/tutayev/ffa.htm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понедельник, четверг - с </w:t>
            </w:r>
            <w:r>
              <w:rPr>
                <w:sz w:val="23"/>
                <w:szCs w:val="23"/>
              </w:rPr>
              <w:lastRenderedPageBreak/>
              <w:t>8.00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18.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Администрация </w:t>
            </w:r>
            <w:proofErr w:type="spellStart"/>
            <w:r>
              <w:rPr>
                <w:sz w:val="23"/>
                <w:szCs w:val="23"/>
              </w:rPr>
              <w:t>Угличского</w:t>
            </w:r>
            <w:proofErr w:type="spellEnd"/>
            <w:r>
              <w:rPr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Успенская пл., д. 2, г. Углич, Ярославская область, 152615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(48532) 5-41-11,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uglich@adm.yar.ru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http://www.uglich.ru/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пятница - с 8.00 до 12.00;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Администрация Ярославского муниципального района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Зои Космодемьянской, д. 10а,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г. Ярославль, 150003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(4852) 25-32-79;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yarobl@yamo.adm.yar.ru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http://yamo.adm.yar.ru/svedenia_o_rayone.htm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вторник, среда - с 8.30 до 17.30;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перерыв на обед с 12.00 до 13.00;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  <w:tr w:rsidR="002C6474" w:rsidTr="00B37904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Мэрия г. Ярославля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ул. Андропова, д. 6, г. Ярославль, 150000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(4852) 40-47-53;</w:t>
            </w:r>
          </w:p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ud@mail.city-yar.ru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74" w:rsidRDefault="002C6474" w:rsidP="00B37904">
            <w:pPr>
              <w:pStyle w:val="affb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http://www.city-yar.ru/home/government/city_administration.html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понедельник - с 9.00 до 12.00, с 14.00 до 17.00;</w:t>
            </w:r>
          </w:p>
          <w:p w:rsidR="002C6474" w:rsidRDefault="002C6474" w:rsidP="00B37904">
            <w:pPr>
              <w:pStyle w:val="affb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суббота, воскресенье - выходные дни</w:t>
            </w:r>
          </w:p>
        </w:tc>
      </w:tr>
    </w:tbl>
    <w:p w:rsidR="002C6474" w:rsidRDefault="002C6474" w:rsidP="002C6474"/>
    <w:p w:rsidR="002C6474" w:rsidRDefault="002C6474" w:rsidP="002C6474">
      <w:pPr>
        <w:ind w:firstLine="0"/>
        <w:jc w:val="left"/>
        <w:sectPr w:rsidR="002C6474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C556E9" w:rsidRPr="00C556E9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2</w:t>
      </w: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C556E9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f4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Бланк органа опеки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br/>
        <w:t>и попечительства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ЗАКЛЮЧЕНИЕ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br/>
        <w:t xml:space="preserve">органа опеки и попечительства, выданное по месту жительства гражданина </w:t>
      </w:r>
      <w:r w:rsidRPr="00C556E9">
        <w:rPr>
          <w:rStyle w:val="a8"/>
          <w:rFonts w:ascii="Times New Roman" w:hAnsi="Times New Roman"/>
          <w:bCs/>
          <w:color w:val="FF0000"/>
          <w:sz w:val="28"/>
          <w:szCs w:val="28"/>
        </w:rPr>
        <w:t>*(1)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, о возможности гражданина быть усыновителем или опекуном (попечителем)</w:t>
      </w:r>
      <w:r w:rsidRPr="00C556E9">
        <w:rPr>
          <w:rStyle w:val="a8"/>
          <w:rFonts w:ascii="Times New Roman" w:hAnsi="Times New Roman"/>
          <w:bCs/>
          <w:color w:val="FF0000"/>
          <w:sz w:val="28"/>
          <w:szCs w:val="28"/>
        </w:rPr>
        <w:t>*(2)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Ф.И.О. (полностью, отчество - при наличии) одного супруга_______________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Дата рождения:__________,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зарегистрированный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(с указанием почтового индекса)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Ф.И.О. (полностью, отчество - при наличии) второго супруга   (при наличии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либо в случае обращения обоих супругов)______________________________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Дата рождения:_________,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зарегистрированный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по адресу: 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(с указанием почтового индекса)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Проживающи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й(</w:t>
      </w:r>
      <w:proofErr w:type="spellStart"/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щие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 по адресу________________________________________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(с указанием почтового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индекса)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>Характеристика семьи (состав, длительность брака (при наличии повторного брака указать наличие детей от предыдущего брака), опыт общения с детьми, взаимоотношения между членами семьи, наличие близких родственников и их отношение к приему ребенка в семью, характерологические особенности кандидата в усыновители, опекуны (попечители), приемные родители, патронатные воспитатели); при усыновлении (удочерении) ребенка одним из супругов указать наличие согласия второго супруга на усыновление (удочерение), при установлении опеки (попечительства) - согласие всех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 (попечителем), на прием ребенка (детей) в семью).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Образование и профессиональная деятельность__________________________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Характеристика состояния здоровья (общее состояние здоровья, отсутствие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заболеваний, препятствующих принятию ребенка на воспитание в семью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lastRenderedPageBreak/>
        <w:t>Материальное положение (имущество, размер заработной платы, иные виды доходов, соотношение размера дохода с прожиточным минимумом, установленным в регионе)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Мотивы для приема ребенка (детей) на воспитание в семью_______________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Пожелания по кандидатуре ребенка (детей) (количество детей, пол, возраст,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состояние здоровья и др.)____________________________________________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Заключение о возможности / невозможности____________________________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(фамилия, имя, отчество (при наличии) заявител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-лей)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быть кандидатам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ом) в усыновители или опекуны (попечители)</w:t>
      </w:r>
      <w:r w:rsidRPr="00C556E9">
        <w:rPr>
          <w:rStyle w:val="a8"/>
          <w:rFonts w:ascii="Times New Roman" w:hAnsi="Times New Roman"/>
          <w:color w:val="FF0000"/>
          <w:sz w:val="28"/>
          <w:szCs w:val="28"/>
        </w:rPr>
        <w:t>*(3)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(решение о возможности/невозможности гражда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spellStart"/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ина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 быть кандидатами(ом)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в усыновители или опекуны (попечители) принимается с учетом пожеланий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spellStart"/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ина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 относительно количества и состояния здоровья детей, в случае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принятия решения о невозможности быть кандидатам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и(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ом) в усыновители или опекуны (попечители) должны быть указаны причины отказа </w:t>
      </w:r>
      <w:r w:rsidRPr="00C556E9">
        <w:rPr>
          <w:rStyle w:val="a8"/>
          <w:rFonts w:ascii="Times New Roman" w:hAnsi="Times New Roman"/>
          <w:color w:val="FF0000"/>
          <w:sz w:val="28"/>
          <w:szCs w:val="28"/>
        </w:rPr>
        <w:t>*(4)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    __________         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должность            подпись                 фамилия, имя, отчество (при наличии)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М.П.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4" w:name="sub_1408"/>
      <w:r w:rsidRPr="00C556E9">
        <w:rPr>
          <w:rFonts w:cs="Times New Roman"/>
          <w:color w:val="FF0000"/>
          <w:szCs w:val="28"/>
        </w:rPr>
        <w:t>*(1) Гражданам, состоящим в зарегистрированном браке, оформляется одно заключение.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5" w:name="sub_1409"/>
      <w:bookmarkEnd w:id="74"/>
      <w:r w:rsidRPr="00C556E9">
        <w:rPr>
          <w:rFonts w:cs="Times New Roman"/>
          <w:color w:val="FF0000"/>
          <w:szCs w:val="28"/>
        </w:rPr>
        <w:t>*(2) Указывается в зависимости от выбранной формы семейного устройства. Если заключение оформлено на нескольких листах, листы должны быть пронумерованы, прошиты и скреплены печатью органа, выдавшего заключение.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6" w:name="sub_1410"/>
      <w:bookmarkEnd w:id="75"/>
      <w:r w:rsidRPr="00C556E9">
        <w:rPr>
          <w:rFonts w:cs="Times New Roman"/>
          <w:color w:val="FF0000"/>
          <w:szCs w:val="28"/>
        </w:rPr>
        <w:t>*(3) Указывается в зависимости от выбранной формы семейного устройства.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bookmarkStart w:id="77" w:name="sub_1411"/>
      <w:bookmarkEnd w:id="76"/>
      <w:r w:rsidRPr="00C556E9">
        <w:rPr>
          <w:rFonts w:cs="Times New Roman"/>
          <w:color w:val="FF0000"/>
          <w:szCs w:val="28"/>
        </w:rPr>
        <w:t>*(4) Указываются нормы нормативных правовых актов, в соответствии с которыми принято решение о невозможности гражда</w:t>
      </w:r>
      <w:proofErr w:type="gramStart"/>
      <w:r w:rsidRPr="00C556E9">
        <w:rPr>
          <w:rFonts w:cs="Times New Roman"/>
          <w:color w:val="FF0000"/>
          <w:szCs w:val="28"/>
        </w:rPr>
        <w:t>н(</w:t>
      </w:r>
      <w:proofErr w:type="spellStart"/>
      <w:proofErr w:type="gramEnd"/>
      <w:r w:rsidRPr="00C556E9">
        <w:rPr>
          <w:rFonts w:cs="Times New Roman"/>
          <w:color w:val="FF0000"/>
          <w:szCs w:val="28"/>
        </w:rPr>
        <w:t>ина</w:t>
      </w:r>
      <w:proofErr w:type="spellEnd"/>
      <w:r w:rsidRPr="00C556E9">
        <w:rPr>
          <w:rFonts w:cs="Times New Roman"/>
          <w:color w:val="FF0000"/>
          <w:szCs w:val="28"/>
        </w:rPr>
        <w:t>) быть кандидатами(ом) в усыновители или опекуны (попечители).</w:t>
      </w:r>
    </w:p>
    <w:p w:rsidR="00C556E9" w:rsidRPr="00C556E9" w:rsidRDefault="00C556E9" w:rsidP="00C556E9">
      <w:pPr>
        <w:spacing w:after="200" w:line="276" w:lineRule="auto"/>
        <w:ind w:firstLine="0"/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br w:type="page"/>
      </w:r>
    </w:p>
    <w:bookmarkEnd w:id="77"/>
    <w:p w:rsidR="00C556E9" w:rsidRPr="00C556E9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3</w:t>
      </w:r>
    </w:p>
    <w:p w:rsidR="00C556E9" w:rsidRPr="00C556E9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C556E9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>Форма</w:t>
      </w:r>
    </w:p>
    <w:p w:rsidR="00C556E9" w:rsidRPr="00C556E9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br/>
        <w:t>гражданин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а(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-ан) о желании принять ребенка (детей) на воспитание в свою семью и с просьбой ознакомить с находящимися на учете сведениями о детях, соответствующих его (их) пожеланиям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Я (Мы),____________________________________________________________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(фамилия, имя, отчество (при наличии) одного супруга)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Гражданство_________________Паспорт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: серия__________№ 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(когда и кем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и_________________________________________________________________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(при наличии) второго супруга - при наличии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либо в случае обращения обоих супругов)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Гражданство_________________Паспорт</w:t>
      </w:r>
      <w:proofErr w:type="spellEnd"/>
      <w:r w:rsidRPr="00C556E9">
        <w:rPr>
          <w:rFonts w:ascii="Times New Roman" w:hAnsi="Times New Roman" w:cs="Times New Roman"/>
          <w:color w:val="FF0000"/>
          <w:sz w:val="28"/>
          <w:szCs w:val="28"/>
        </w:rPr>
        <w:t>: серия__________№ 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(когда и кем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C556E9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Прошу (сим) оказать содействие в подборе_____ ребенка /детей </w:t>
      </w:r>
      <w:hyperlink w:anchor="sub_1412" w:history="1">
        <w:r w:rsidRPr="00C556E9">
          <w:rPr>
            <w:rStyle w:val="a8"/>
            <w:rFonts w:ascii="Times New Roman" w:hAnsi="Times New Roman"/>
            <w:color w:val="FF0000"/>
            <w:sz w:val="28"/>
            <w:szCs w:val="28"/>
          </w:rPr>
          <w:t>*</w:t>
        </w:r>
      </w:hyperlink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(ненужное</w:t>
      </w:r>
      <w:proofErr w:type="gramEnd"/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(количество детей)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зачеркнуть) для оформления усыновления (удочерения)/опеки (попечительства) (нужное подчеркнуть), ознакомить со сведениями о детях, состоящих на учете в органе опеки и попечительства, федеральном/ региональном банке данных   о детях,   оставшихся без попечения родителей (ненужное зачеркнуть), в соответствии с  пожеланиями, указанными в </w:t>
      </w:r>
      <w:r w:rsidRPr="00C556E9">
        <w:rPr>
          <w:rStyle w:val="a8"/>
          <w:rFonts w:ascii="Times New Roman" w:hAnsi="Times New Roman"/>
          <w:color w:val="FF0000"/>
          <w:sz w:val="28"/>
          <w:szCs w:val="28"/>
        </w:rPr>
        <w:t xml:space="preserve">анкете </w:t>
      </w:r>
      <w:r w:rsidRPr="00C556E9">
        <w:rPr>
          <w:rFonts w:ascii="Times New Roman" w:hAnsi="Times New Roman" w:cs="Times New Roman"/>
          <w:color w:val="FF0000"/>
          <w:sz w:val="28"/>
          <w:szCs w:val="28"/>
        </w:rPr>
        <w:t>гражданина.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ind w:firstLine="0"/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>С основаниями, целями сбора и порядком использования персональных данных о гражданине, желающем принять ребенка на воспитание в семью, ознакомлен (-а</w:t>
      </w:r>
      <w:proofErr w:type="gramStart"/>
      <w:r w:rsidRPr="00C556E9">
        <w:rPr>
          <w:rFonts w:cs="Times New Roman"/>
          <w:color w:val="FF0000"/>
          <w:szCs w:val="28"/>
        </w:rPr>
        <w:t>/-</w:t>
      </w:r>
      <w:proofErr w:type="gramEnd"/>
      <w:r w:rsidRPr="00C556E9">
        <w:rPr>
          <w:rFonts w:cs="Times New Roman"/>
          <w:color w:val="FF0000"/>
          <w:szCs w:val="28"/>
        </w:rPr>
        <w:t>ы). На обработку моих (наших) персональных данных в государственном банке данных о детях, оставшихся без попечения родителей, согласен (-а</w:t>
      </w:r>
      <w:proofErr w:type="gramStart"/>
      <w:r w:rsidRPr="00C556E9">
        <w:rPr>
          <w:rFonts w:cs="Times New Roman"/>
          <w:color w:val="FF0000"/>
          <w:szCs w:val="28"/>
        </w:rPr>
        <w:t>/-</w:t>
      </w:r>
      <w:proofErr w:type="gramEnd"/>
      <w:r w:rsidRPr="00C556E9">
        <w:rPr>
          <w:rFonts w:cs="Times New Roman"/>
          <w:color w:val="FF0000"/>
          <w:szCs w:val="28"/>
        </w:rPr>
        <w:t>ы). С порядком направления производной информации о детях ознакомлен (-а</w:t>
      </w:r>
      <w:proofErr w:type="gramStart"/>
      <w:r w:rsidRPr="00C556E9">
        <w:rPr>
          <w:rFonts w:cs="Times New Roman"/>
          <w:color w:val="FF0000"/>
          <w:szCs w:val="28"/>
        </w:rPr>
        <w:t>/-</w:t>
      </w:r>
      <w:proofErr w:type="gramEnd"/>
      <w:r w:rsidRPr="00C556E9">
        <w:rPr>
          <w:rFonts w:cs="Times New Roman"/>
          <w:color w:val="FF0000"/>
          <w:szCs w:val="28"/>
        </w:rPr>
        <w:t>ы).</w:t>
      </w:r>
    </w:p>
    <w:p w:rsidR="00C556E9" w:rsidRPr="00C556E9" w:rsidRDefault="00C556E9" w:rsidP="00C556E9">
      <w:pPr>
        <w:ind w:firstLine="0"/>
        <w:rPr>
          <w:rFonts w:cs="Times New Roman"/>
          <w:color w:val="FF0000"/>
          <w:szCs w:val="28"/>
        </w:rPr>
      </w:pPr>
      <w:proofErr w:type="gramStart"/>
      <w:r w:rsidRPr="00C556E9">
        <w:rPr>
          <w:rFonts w:cs="Times New Roman"/>
          <w:color w:val="FF0000"/>
          <w:szCs w:val="28"/>
        </w:rPr>
        <w:t>Предоставленную конфиденциальную информацию, содержащуюся в анкете (-ах) ребенка (детей), оставшегося (-</w:t>
      </w:r>
      <w:proofErr w:type="spellStart"/>
      <w:r w:rsidRPr="00C556E9">
        <w:rPr>
          <w:rFonts w:cs="Times New Roman"/>
          <w:color w:val="FF0000"/>
          <w:szCs w:val="28"/>
        </w:rPr>
        <w:t>ихся</w:t>
      </w:r>
      <w:proofErr w:type="spellEnd"/>
      <w:r w:rsidRPr="00C556E9">
        <w:rPr>
          <w:rFonts w:cs="Times New Roman"/>
          <w:color w:val="FF0000"/>
          <w:szCs w:val="28"/>
        </w:rPr>
        <w:t>) без попечения родителей, обязуюсь (-емся) использовать только в целях решения вопроса о передаче ребенка (детей) на воспитание в мою (нашу) семью.</w:t>
      </w:r>
      <w:proofErr w:type="gramEnd"/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"_____"____________20___г.                                               __________________</w:t>
      </w: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</w:t>
      </w:r>
      <w:proofErr w:type="gramStart"/>
      <w:r w:rsidRPr="00C556E9">
        <w:rPr>
          <w:rFonts w:ascii="Times New Roman" w:hAnsi="Times New Roman" w:cs="Times New Roman"/>
          <w:color w:val="FF0000"/>
          <w:sz w:val="28"/>
          <w:szCs w:val="28"/>
        </w:rPr>
        <w:t>(подпись (и)</w:t>
      </w:r>
      <w:proofErr w:type="gramEnd"/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</w:p>
    <w:p w:rsidR="00C556E9" w:rsidRPr="00C556E9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556E9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C556E9" w:rsidRDefault="00C556E9" w:rsidP="00C556E9">
      <w:pPr>
        <w:rPr>
          <w:rFonts w:cs="Times New Roman"/>
          <w:color w:val="FF0000"/>
          <w:szCs w:val="28"/>
        </w:rPr>
      </w:pPr>
      <w:r w:rsidRPr="00C556E9">
        <w:rPr>
          <w:rFonts w:cs="Times New Roman"/>
          <w:color w:val="FF0000"/>
          <w:szCs w:val="28"/>
        </w:rPr>
        <w:t xml:space="preserve">* Количество детей, в подборе которых гражданин просит оказать содействие, не может превышать количества детей, которых гражданин имеет возможность принять на воспитание в свою семью в соответствии с заключением </w:t>
      </w:r>
      <w:r w:rsidRPr="00C556E9">
        <w:rPr>
          <w:rFonts w:cs="Times New Roman"/>
          <w:color w:val="FF0000"/>
          <w:szCs w:val="28"/>
        </w:rPr>
        <w:lastRenderedPageBreak/>
        <w:t>органа опеки и попечительства (компетентного органа иностранного государства).</w:t>
      </w:r>
    </w:p>
    <w:p w:rsidR="00C556E9" w:rsidRPr="00C556E9" w:rsidRDefault="00C556E9" w:rsidP="00C556E9">
      <w:pPr>
        <w:spacing w:after="200" w:line="276" w:lineRule="auto"/>
        <w:ind w:firstLine="0"/>
        <w:rPr>
          <w:color w:val="FF0000"/>
          <w:highlight w:val="red"/>
        </w:rPr>
      </w:pPr>
      <w:r w:rsidRPr="00C556E9">
        <w:rPr>
          <w:color w:val="FF0000"/>
          <w:highlight w:val="red"/>
        </w:rPr>
        <w:br w:type="page"/>
      </w:r>
    </w:p>
    <w:p w:rsidR="00C556E9" w:rsidRPr="00C556E9" w:rsidRDefault="002F5681" w:rsidP="00C556E9">
      <w:pPr>
        <w:rPr>
          <w:color w:val="FF0000"/>
        </w:rPr>
      </w:pPr>
      <w:r>
        <w:rPr>
          <w:noProof/>
          <w:color w:val="FF0000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8.6pt;margin-top:-13.8pt;width:435.9pt;height:655.8pt;z-index:251659264;mso-position-horizontal-relative:text;mso-position-vertical-relative:text">
            <v:imagedata r:id="rId43" o:title=""/>
            <w10:wrap type="square"/>
          </v:shape>
          <o:OLEObject Type="Embed" ProgID="Visio.Drawing.11" ShapeID="_x0000_s1027" DrawAspect="Content" ObjectID="_1531832952" r:id="rId44"/>
        </w:pict>
      </w:r>
    </w:p>
    <w:p w:rsidR="00C556E9" w:rsidRPr="00C556E9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rPr>
          <w:color w:val="FF0000"/>
        </w:rPr>
      </w:pPr>
      <w:r w:rsidRPr="00762C5D">
        <w:rPr>
          <w:color w:val="FF0000"/>
        </w:rPr>
        <w:t>Приложения 5 и 6 исключены.</w:t>
      </w:r>
    </w:p>
    <w:p w:rsidR="00C556E9" w:rsidRPr="00762C5D" w:rsidRDefault="00C556E9" w:rsidP="00C556E9">
      <w:pPr>
        <w:rPr>
          <w:color w:val="FF0000"/>
        </w:rPr>
        <w:sectPr w:rsidR="00C556E9" w:rsidRPr="00762C5D" w:rsidSect="002F5681">
          <w:headerReference w:type="even" r:id="rId45"/>
          <w:headerReference w:type="default" r:id="rId46"/>
          <w:footerReference w:type="even" r:id="rId47"/>
          <w:footerReference w:type="default" r:id="rId48"/>
          <w:headerReference w:type="first" r:id="rId49"/>
          <w:footerReference w:type="first" r:id="rId50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7</w:t>
      </w: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Fonts w:cs="Times New Roman"/>
          <w:color w:val="FF0000"/>
          <w:szCs w:val="28"/>
        </w:rPr>
        <w:t>Форма</w:t>
      </w:r>
    </w:p>
    <w:p w:rsidR="00C556E9" w:rsidRPr="00762C5D" w:rsidRDefault="00C556E9" w:rsidP="00C556E9">
      <w:pPr>
        <w:jc w:val="center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0"/>
        <w:jc w:val="center"/>
        <w:rPr>
          <w:b/>
          <w:color w:val="FF0000"/>
          <w:szCs w:val="28"/>
        </w:rPr>
      </w:pPr>
      <w:r w:rsidRPr="00762C5D">
        <w:rPr>
          <w:b/>
          <w:color w:val="FF0000"/>
          <w:spacing w:val="40"/>
          <w:szCs w:val="28"/>
        </w:rPr>
        <w:t>ЖУРНАЛ</w:t>
      </w:r>
      <w:r w:rsidRPr="00762C5D">
        <w:rPr>
          <w:b/>
          <w:color w:val="FF0000"/>
          <w:spacing w:val="40"/>
          <w:szCs w:val="28"/>
        </w:rPr>
        <w:br/>
      </w:r>
      <w:r w:rsidRPr="00762C5D">
        <w:rPr>
          <w:b/>
          <w:color w:val="FF0000"/>
          <w:szCs w:val="28"/>
        </w:rPr>
        <w:t>первичного учета детей, оставшихся без попечения родителей</w:t>
      </w:r>
    </w:p>
    <w:p w:rsidR="00C556E9" w:rsidRPr="00762C5D" w:rsidRDefault="00C556E9" w:rsidP="00C556E9">
      <w:pPr>
        <w:ind w:firstLine="0"/>
        <w:rPr>
          <w:color w:val="FF0000"/>
        </w:rPr>
      </w:pPr>
    </w:p>
    <w:tbl>
      <w:tblPr>
        <w:tblStyle w:val="affff6"/>
        <w:tblW w:w="10191" w:type="dxa"/>
        <w:jc w:val="center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762C5D" w:rsidRPr="00762C5D" w:rsidTr="002F5681">
        <w:trPr>
          <w:trHeight w:val="284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  <w:tr w:rsidR="00762C5D" w:rsidRPr="00762C5D" w:rsidTr="002F5681">
        <w:trPr>
          <w:jc w:val="center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  <w:sz w:val="14"/>
                <w:szCs w:val="14"/>
              </w:rPr>
            </w:pPr>
            <w:r w:rsidRPr="00762C5D">
              <w:rPr>
                <w:color w:val="FF0000"/>
                <w:sz w:val="14"/>
                <w:szCs w:val="14"/>
              </w:rPr>
              <w:t>(орган опеки и попечительства)</w:t>
            </w:r>
          </w:p>
        </w:tc>
      </w:tr>
      <w:tr w:rsidR="00762C5D" w:rsidRPr="00762C5D" w:rsidTr="002F5681">
        <w:trPr>
          <w:trHeight w:val="284"/>
          <w:jc w:val="center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  <w:tr w:rsidR="00762C5D" w:rsidRPr="00762C5D" w:rsidTr="002F5681">
        <w:trPr>
          <w:jc w:val="center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  <w:sz w:val="14"/>
                <w:szCs w:val="14"/>
              </w:rPr>
            </w:pPr>
            <w:r w:rsidRPr="00762C5D">
              <w:rPr>
                <w:color w:val="FF0000"/>
                <w:sz w:val="14"/>
                <w:szCs w:val="14"/>
              </w:rPr>
              <w:t>(субъект Российской Федерации)</w:t>
            </w:r>
          </w:p>
        </w:tc>
      </w:tr>
    </w:tbl>
    <w:p w:rsidR="00C556E9" w:rsidRPr="00762C5D" w:rsidRDefault="00C556E9" w:rsidP="00C556E9">
      <w:pPr>
        <w:ind w:firstLine="0"/>
        <w:rPr>
          <w:color w:val="FF0000"/>
        </w:rPr>
      </w:pPr>
    </w:p>
    <w:tbl>
      <w:tblPr>
        <w:tblStyle w:val="affff6"/>
        <w:tblW w:w="3849" w:type="dxa"/>
        <w:jc w:val="center"/>
        <w:tblInd w:w="3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6"/>
        <w:gridCol w:w="335"/>
        <w:gridCol w:w="2688"/>
      </w:tblGrid>
      <w:tr w:rsidR="00762C5D" w:rsidRPr="00762C5D" w:rsidTr="002F5681">
        <w:trPr>
          <w:trHeight w:val="284"/>
          <w:jc w:val="center"/>
        </w:trPr>
        <w:tc>
          <w:tcPr>
            <w:tcW w:w="826" w:type="dxa"/>
            <w:vAlign w:val="bottom"/>
          </w:tcPr>
          <w:p w:rsidR="00C556E9" w:rsidRPr="00762C5D" w:rsidRDefault="00C556E9" w:rsidP="002F5681">
            <w:pPr>
              <w:ind w:firstLine="0"/>
              <w:rPr>
                <w:color w:val="FF0000"/>
              </w:rPr>
            </w:pPr>
            <w:r w:rsidRPr="00762C5D">
              <w:rPr>
                <w:color w:val="FF0000"/>
              </w:rPr>
              <w:t>Начат:</w:t>
            </w:r>
          </w:p>
        </w:tc>
        <w:tc>
          <w:tcPr>
            <w:tcW w:w="3023" w:type="dxa"/>
            <w:gridSpan w:val="2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  <w:tr w:rsidR="00762C5D" w:rsidRPr="00762C5D" w:rsidTr="002F5681">
        <w:trPr>
          <w:trHeight w:val="284"/>
          <w:jc w:val="center"/>
        </w:trPr>
        <w:tc>
          <w:tcPr>
            <w:tcW w:w="1161" w:type="dxa"/>
            <w:gridSpan w:val="2"/>
            <w:vAlign w:val="bottom"/>
          </w:tcPr>
          <w:p w:rsidR="00C556E9" w:rsidRPr="00762C5D" w:rsidRDefault="00C556E9" w:rsidP="002F5681">
            <w:pPr>
              <w:ind w:firstLine="0"/>
              <w:rPr>
                <w:color w:val="FF0000"/>
              </w:rPr>
            </w:pPr>
            <w:r w:rsidRPr="00762C5D">
              <w:rPr>
                <w:color w:val="FF0000"/>
              </w:rPr>
              <w:t>Окончен:</w:t>
            </w:r>
          </w:p>
        </w:tc>
        <w:tc>
          <w:tcPr>
            <w:tcW w:w="2688" w:type="dxa"/>
            <w:tcBorders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firstLine="0"/>
              <w:jc w:val="center"/>
              <w:rPr>
                <w:color w:val="FF0000"/>
              </w:rPr>
            </w:pPr>
          </w:p>
        </w:tc>
      </w:tr>
    </w:tbl>
    <w:p w:rsidR="00C556E9" w:rsidRPr="00762C5D" w:rsidRDefault="00C556E9" w:rsidP="00C556E9">
      <w:pPr>
        <w:ind w:firstLine="0"/>
        <w:rPr>
          <w:color w:val="FF0000"/>
        </w:rPr>
      </w:pPr>
    </w:p>
    <w:p w:rsidR="00C556E9" w:rsidRPr="00762C5D" w:rsidRDefault="00C556E9" w:rsidP="00C556E9">
      <w:pPr>
        <w:ind w:firstLine="0"/>
        <w:rPr>
          <w:color w:val="FF0000"/>
        </w:rPr>
      </w:pPr>
    </w:p>
    <w:tbl>
      <w:tblPr>
        <w:tblW w:w="15012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742"/>
        <w:gridCol w:w="1106"/>
        <w:gridCol w:w="1276"/>
        <w:gridCol w:w="1134"/>
        <w:gridCol w:w="1276"/>
        <w:gridCol w:w="1276"/>
        <w:gridCol w:w="1275"/>
        <w:gridCol w:w="1126"/>
        <w:gridCol w:w="1426"/>
        <w:gridCol w:w="992"/>
        <w:gridCol w:w="1559"/>
        <w:gridCol w:w="567"/>
        <w:gridCol w:w="851"/>
      </w:tblGrid>
      <w:tr w:rsidR="00C556E9" w:rsidRPr="00762C5D" w:rsidTr="002F5681">
        <w:tc>
          <w:tcPr>
            <w:tcW w:w="4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762C5D">
              <w:rPr>
                <w:color w:val="FF0000"/>
                <w:sz w:val="20"/>
                <w:szCs w:val="20"/>
              </w:rPr>
              <w:t>№</w:t>
            </w:r>
          </w:p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 w:rsidRPr="00762C5D">
              <w:rPr>
                <w:color w:val="FF0000"/>
                <w:sz w:val="20"/>
                <w:szCs w:val="20"/>
              </w:rPr>
              <w:t>п</w:t>
            </w:r>
            <w:proofErr w:type="gramEnd"/>
            <w:r w:rsidRPr="00762C5D">
              <w:rPr>
                <w:color w:val="FF0000"/>
                <w:sz w:val="20"/>
                <w:szCs w:val="20"/>
              </w:rPr>
              <w:t>/п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Дата</w:t>
            </w:r>
            <w:r w:rsidRPr="00762C5D">
              <w:rPr>
                <w:color w:val="FF0000"/>
                <w:sz w:val="20"/>
                <w:szCs w:val="20"/>
                <w:lang w:val="en-US"/>
              </w:rPr>
              <w:t xml:space="preserve"> </w:t>
            </w:r>
            <w:r w:rsidRPr="00762C5D">
              <w:rPr>
                <w:color w:val="FF0000"/>
                <w:sz w:val="20"/>
                <w:szCs w:val="20"/>
              </w:rPr>
              <w:t>регистрации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От кого поступили сведения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Фамилия, имя, отчество (при наличии) ребенка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Число, месяц, год рождения ребенка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Наименование и адрес организации, осуществляющей образовательную деятельность, которую посещает ребенок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Сведения о родителях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Адрес (место жительства ребенка)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Причина отсутствия родительского попечения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Кто осуществляет присмотр за ребенком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Вид устройства и</w:t>
            </w:r>
            <w:r w:rsidRPr="00762C5D">
              <w:rPr>
                <w:color w:val="FF0000"/>
                <w:sz w:val="20"/>
                <w:szCs w:val="20"/>
                <w:lang w:val="en-US"/>
              </w:rPr>
              <w:t> </w:t>
            </w:r>
            <w:r w:rsidRPr="00762C5D">
              <w:rPr>
                <w:color w:val="FF0000"/>
                <w:sz w:val="20"/>
                <w:szCs w:val="20"/>
              </w:rPr>
              <w:t>адрес проживания ребенка после устройства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Дата устройства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Примечание</w:t>
            </w:r>
          </w:p>
        </w:tc>
      </w:tr>
      <w:tr w:rsidR="00C556E9" w:rsidRPr="00762C5D" w:rsidTr="002F5681">
        <w:tc>
          <w:tcPr>
            <w:tcW w:w="4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Фамилия, имя, отчество (при наличии) матери и</w:t>
            </w:r>
            <w:r w:rsidRPr="00762C5D">
              <w:rPr>
                <w:color w:val="FF0000"/>
                <w:sz w:val="20"/>
                <w:szCs w:val="20"/>
                <w:lang w:val="en-US"/>
              </w:rPr>
              <w:t> </w:t>
            </w:r>
            <w:r w:rsidRPr="00762C5D">
              <w:rPr>
                <w:color w:val="FF0000"/>
                <w:sz w:val="20"/>
                <w:szCs w:val="20"/>
              </w:rPr>
              <w:t>отца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Место их нахождения</w:t>
            </w:r>
          </w:p>
        </w:tc>
        <w:tc>
          <w:tcPr>
            <w:tcW w:w="1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56E9" w:rsidRPr="00762C5D" w:rsidRDefault="00C556E9" w:rsidP="002F5681">
            <w:pPr>
              <w:ind w:left="57" w:right="57" w:firstLine="0"/>
              <w:jc w:val="center"/>
              <w:rPr>
                <w:color w:val="FF0000"/>
                <w:sz w:val="20"/>
                <w:szCs w:val="20"/>
              </w:rPr>
            </w:pPr>
            <w:r w:rsidRPr="00762C5D">
              <w:rPr>
                <w:color w:val="FF0000"/>
                <w:sz w:val="20"/>
                <w:szCs w:val="20"/>
              </w:rPr>
              <w:t>14</w:t>
            </w: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  <w:tr w:rsidR="00C556E9" w:rsidRPr="00762C5D" w:rsidTr="002F5681">
        <w:trPr>
          <w:trHeight w:val="340"/>
        </w:trPr>
        <w:tc>
          <w:tcPr>
            <w:tcW w:w="4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C556E9" w:rsidRPr="00762C5D" w:rsidRDefault="00C556E9" w:rsidP="002F5681">
            <w:pPr>
              <w:ind w:left="57" w:right="57" w:firstLine="0"/>
              <w:rPr>
                <w:color w:val="FF0000"/>
                <w:sz w:val="20"/>
                <w:szCs w:val="20"/>
              </w:rPr>
            </w:pPr>
          </w:p>
        </w:tc>
      </w:tr>
    </w:tbl>
    <w:p w:rsidR="00C556E9" w:rsidRPr="00762C5D" w:rsidRDefault="00C556E9" w:rsidP="00C556E9">
      <w:pPr>
        <w:ind w:firstLine="0"/>
        <w:rPr>
          <w:color w:val="FF0000"/>
        </w:rPr>
        <w:sectPr w:rsidR="00C556E9" w:rsidRPr="00762C5D" w:rsidSect="002F5681">
          <w:pgSz w:w="16838" w:h="11906" w:orient="landscape"/>
          <w:pgMar w:top="1985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8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b/>
          <w:color w:val="FF0000"/>
          <w:szCs w:val="28"/>
        </w:rPr>
      </w:pPr>
      <w:r w:rsidRPr="00762C5D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(наименование органа государственной власти)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от__________________________________________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гражданина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(-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ан)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____________________________________________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об ознакомлении со сведениями о ребенке (детях), подлежаще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их) устройству в семью граждан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Я (Мы),___________________________________________________________,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ознакомле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ы) с предложенными мне (нам) сведениями о_________________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(Ф.И.О. (отчество - при наличии), дата рождения ребенка/детей)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____________________________________________________для оформления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усыновления (удочерения) / опеки (попечительства) (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нужное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подчеркнуть).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│   │ Прош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сим) выдать направление для посещения___________________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(Ф.И.О. (отчество - при наличии) ребенка)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│   │ Предложенные сведения о ребенке не отвечают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моим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(нашим)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 пожеланиям, прош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у(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сим) продолжить подбор ребенка.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"_____"_____________20___г.                             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(подпись (-и)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Перевод предложенных сведений о детях, оставшихся без попечения родителей, а также текста заявления об ознакомлении со сведениями о ребенке (детях), подлежаще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их) устройству в семью граждан, с русского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на________________________________________язык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осуществлен переводчиком </w:t>
      </w:r>
      <w:hyperlink w:anchor="sub_1421" w:history="1">
        <w:r w:rsidRPr="00762C5D">
          <w:rPr>
            <w:rStyle w:val="a8"/>
            <w:rFonts w:ascii="Times New Roman" w:hAnsi="Times New Roman"/>
            <w:color w:val="FF0000"/>
            <w:sz w:val="28"/>
            <w:szCs w:val="28"/>
          </w:rPr>
          <w:t>*</w:t>
        </w:r>
      </w:hyperlink>
      <w:r w:rsidRPr="00762C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     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(при наличии)                               (подпись)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78" w:name="sub_1421"/>
    </w:p>
    <w:p w:rsidR="00C556E9" w:rsidRPr="00762C5D" w:rsidRDefault="00C556E9" w:rsidP="00C556E9">
      <w:pPr>
        <w:rPr>
          <w:color w:val="FF0000"/>
        </w:rPr>
      </w:pPr>
      <w:r w:rsidRPr="00762C5D">
        <w:rPr>
          <w:rFonts w:cs="Times New Roman"/>
          <w:color w:val="FF0000"/>
          <w:szCs w:val="28"/>
        </w:rPr>
        <w:t>* Заполняется в случае ознакомления иностранных граждан со сведениями о ребенке (детях), подлежаще</w:t>
      </w:r>
      <w:proofErr w:type="gramStart"/>
      <w:r w:rsidRPr="00762C5D">
        <w:rPr>
          <w:rFonts w:cs="Times New Roman"/>
          <w:color w:val="FF0000"/>
          <w:szCs w:val="28"/>
        </w:rPr>
        <w:t>м(</w:t>
      </w:r>
      <w:proofErr w:type="gramEnd"/>
      <w:r w:rsidRPr="00762C5D">
        <w:rPr>
          <w:rFonts w:cs="Times New Roman"/>
          <w:color w:val="FF0000"/>
          <w:szCs w:val="28"/>
        </w:rPr>
        <w:t>их) устройству в семью граждан.</w:t>
      </w:r>
      <w:bookmarkEnd w:id="78"/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9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b/>
          <w:color w:val="FF0000"/>
          <w:szCs w:val="28"/>
        </w:rPr>
      </w:pPr>
      <w:r w:rsidRPr="00762C5D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Бланк органа, выдавшего направление     Директору (главному врачу)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___________________              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(адрес и телефон)                     (наименование медицинской организации,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организации для детей-сирот и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от___________N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> __________               детей, оставшихся без попечения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родителей)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руководителя организации)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НАПРАВЛЕНИЕ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на посещение ребенка, оставшегося без попечения родителей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Выдано___________________________________________________________,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(Ф.И.О. (отчество - при наличии) граждан)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кандидатам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в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(в зависимости от формы семейного устройства)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гражданам______________________________________на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посещение ребенка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(наименование государства, гражданами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которого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являются кандидаты)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_______________________________________________________________для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(Ф.И.О. (отчество - при наличии), год рождения ребенка)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оформления усыновления (удочерения) или опеки (попечительства) (нужное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подчеркнуть).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      ___________           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(руководитель органа,        (подпись)             (Ф.И.О. (отчество – 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выдавшего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направление)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М.П.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Сведения о принятом решении_______________________________________.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(согласие/отказ (с указанием причин)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Дата____________________________________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(подписи кандидатов в усыновители)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</w:t>
      </w:r>
    </w:p>
    <w:p w:rsidR="00C556E9" w:rsidRPr="00762C5D" w:rsidRDefault="00C556E9" w:rsidP="00C556E9">
      <w:pPr>
        <w:rPr>
          <w:color w:val="FF0000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Примечание</w:t>
      </w:r>
      <w:r w:rsidRPr="00762C5D">
        <w:rPr>
          <w:rFonts w:cs="Times New Roman"/>
          <w:color w:val="FF0000"/>
          <w:szCs w:val="28"/>
        </w:rPr>
        <w:t>. Направление выдается при предъявлении документа, удостоверяющего личность, и действительно в течение десяти рабочих дней.</w:t>
      </w:r>
    </w:p>
    <w:p w:rsidR="00C556E9" w:rsidRPr="00762C5D" w:rsidRDefault="00C556E9" w:rsidP="00C556E9">
      <w:pPr>
        <w:spacing w:after="200" w:line="276" w:lineRule="auto"/>
        <w:ind w:firstLine="0"/>
        <w:rPr>
          <w:color w:val="FF0000"/>
        </w:rPr>
      </w:pPr>
      <w:r w:rsidRPr="00762C5D">
        <w:rPr>
          <w:color w:val="FF0000"/>
        </w:rPr>
        <w:br w:type="page"/>
      </w: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lastRenderedPageBreak/>
        <w:t>Приложение 10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b/>
          <w:color w:val="FF0000"/>
          <w:szCs w:val="28"/>
        </w:rPr>
      </w:pPr>
      <w:r w:rsidRPr="00762C5D">
        <w:rPr>
          <w:rStyle w:val="a7"/>
          <w:rFonts w:cs="Times New Roman"/>
          <w:b w:val="0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АНКЕТА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гражданина, желающего принять ребенка на воспитание в свою семью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79" w:name="sub_1402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Раздел 1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гражданином)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*(1)</w:t>
      </w:r>
    </w:p>
    <w:bookmarkEnd w:id="79"/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Сведения о гражданине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(на дату заполнения)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(фамилия, имя, отчество (при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Пол_________ Дата рождения_________________________________________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(число, месяц, год рождения)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Место рождения__________________________________________________________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(республика, край, область, населенный пункт)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Семейное положение________________________________________________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Адрес (по месту постоянной регистрации)______________________________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(с указанием почтового индекса)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Адрес (по месту жительства)__________________________________________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(с указанием почтового индекса)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Номер контактного телефона (факса)__________________________________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(с указанием междугородного кода)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Адрес электронной почты при наличии_________________________________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Документ, удостоверяющий личность__________________________________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(вид документа)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серия__________________номер______________________________________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(кем и когда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выдан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Заключение о возможности быть усыновителем или опекуном (попечителем) (заключение об условиях жизни и возможности быть усыновителем – для граждан Российской Федерации, постоянно проживающих за пределами территории Российской Федерации, иностранных граждан и лиц без гражданства) подготовлено:__________________________________________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(наименование органа)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дата______________________номер___________________________________;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количество детей, которых гражданин желал бы принять в свою семью_____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0" w:name="sub_1403"/>
      <w:r w:rsidRPr="00762C5D">
        <w:rPr>
          <w:rFonts w:ascii="Times New Roman" w:hAnsi="Times New Roman" w:cs="Times New Roman"/>
          <w:color w:val="FF0000"/>
          <w:sz w:val="28"/>
          <w:szCs w:val="28"/>
        </w:rPr>
        <w:t>Информация о ребенке (детях), которог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-ых) гражданин желал бы принять в</w:t>
      </w:r>
    </w:p>
    <w:bookmarkEnd w:id="80"/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семью 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*(2)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lastRenderedPageBreak/>
        <w:t>Пол____________Возраст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____________до_____________лет</w:t>
      </w:r>
      <w:proofErr w:type="spell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Состояние здоровья_________________________________________________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Внешность: цвет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глаз____________________цвет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волос___________________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Иные пожелания_________________________________________________________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Регионы 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*(3)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t>, из которых гражданин желал бы принять ребенка на воспитание в свою семью: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"____"______________2________г.                                      подпись гражданина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Раздел 2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соответствующим оператором государственного банка данных о детях, оставшихся без попечения родителей, в региональном и федеральном банке данных о детях, оставшихся без попечения родителей, соответственно</w:t>
      </w:r>
      <w:r w:rsidRPr="00762C5D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*(4)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(номер анкеты)</w:t>
      </w:r>
      <w:r w:rsidRPr="00762C5D">
        <w:rPr>
          <w:rStyle w:val="a8"/>
          <w:rFonts w:ascii="Times New Roman" w:hAnsi="Times New Roman"/>
          <w:color w:val="FF0000"/>
          <w:sz w:val="28"/>
          <w:szCs w:val="28"/>
        </w:rPr>
        <w:t>*(5)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 постановки на учет_____________________________________________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(число, месяц, год)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Фамилия сотрудника федерального (регионального) банка данных о детях, оставшихся без попечения родителей, документировавшего информацию о гражданине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1" w:name="sub_1418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Информация о направлениях в организации для детей-сирот, выдаваемых</w:t>
      </w:r>
      <w:bookmarkEnd w:id="81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 xml:space="preserve"> гражданину для посещения выбранного им ребенка, и принятом им решении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Номер анкеты ребенка в государственном банке данных о детях, оставшихся без попечения родителей_____________________________________________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 выдачи направления____________________________________________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Отметка о решении принять ребенка в семью или об отказе от такого решения с указанием причин отказа____________________________________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82" w:name="sub_1419"/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Информация о прекращении учета сведений о гражданине</w:t>
      </w:r>
    </w:p>
    <w:bookmarkEnd w:id="82"/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Реквизиты документа о вынесении решения о передаче ребенка на воспитание в семью (решение суда, акт органа опеки и попечительства, договор о создании приемной семьи, патронатной семьи)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(наименование органа, вынесшего решение, органа, от имени которого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заключен договор)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"____"_____________2____г. № 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(дата вынесения решения)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Причина прекращения учета сведений о гражданине_____________________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Дата прекращения учета: "_____"______________20_____г.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3" w:name="sub_1413"/>
      <w:r w:rsidRPr="00762C5D">
        <w:rPr>
          <w:rFonts w:cs="Times New Roman"/>
          <w:color w:val="FF0000"/>
          <w:szCs w:val="28"/>
        </w:rPr>
        <w:t>*(1) Сведения о гражданине личного характера должны соответствовать документу, удостоверяющему личность.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4" w:name="sub_1414"/>
      <w:bookmarkEnd w:id="83"/>
      <w:r w:rsidRPr="00762C5D">
        <w:rPr>
          <w:rFonts w:cs="Times New Roman"/>
          <w:color w:val="FF0000"/>
          <w:szCs w:val="28"/>
        </w:rPr>
        <w:t>*(2)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5" w:name="sub_1415"/>
      <w:bookmarkEnd w:id="84"/>
      <w:r w:rsidRPr="00762C5D">
        <w:rPr>
          <w:rFonts w:cs="Times New Roman"/>
          <w:color w:val="FF0000"/>
          <w:szCs w:val="28"/>
        </w:rPr>
        <w:t>*(3)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6" w:name="sub_1416"/>
      <w:bookmarkEnd w:id="85"/>
      <w:r w:rsidRPr="00762C5D">
        <w:rPr>
          <w:rFonts w:cs="Times New Roman"/>
          <w:color w:val="FF0000"/>
          <w:szCs w:val="28"/>
        </w:rPr>
        <w:t>*(4) Заполняется только в электронном виде.</w:t>
      </w:r>
    </w:p>
    <w:p w:rsidR="00C556E9" w:rsidRPr="00762C5D" w:rsidRDefault="00C556E9" w:rsidP="00C556E9">
      <w:pPr>
        <w:rPr>
          <w:color w:val="FF0000"/>
        </w:rPr>
      </w:pPr>
      <w:bookmarkStart w:id="87" w:name="sub_1417"/>
      <w:bookmarkEnd w:id="86"/>
      <w:r w:rsidRPr="00762C5D">
        <w:rPr>
          <w:rFonts w:cs="Times New Roman"/>
          <w:color w:val="FF0000"/>
          <w:szCs w:val="28"/>
        </w:rPr>
        <w:t>*(5) Анкеты граждан, состоящих в браке, имеют один номер.</w:t>
      </w:r>
      <w:bookmarkEnd w:id="87"/>
    </w:p>
    <w:p w:rsidR="00C556E9" w:rsidRPr="00762C5D" w:rsidRDefault="00C556E9" w:rsidP="00C556E9">
      <w:pPr>
        <w:spacing w:after="200" w:line="276" w:lineRule="auto"/>
        <w:ind w:firstLine="0"/>
        <w:rPr>
          <w:color w:val="FF0000"/>
        </w:rPr>
      </w:pPr>
      <w:r w:rsidRPr="00762C5D">
        <w:rPr>
          <w:color w:val="FF0000"/>
        </w:rPr>
        <w:br w:type="page"/>
      </w:r>
    </w:p>
    <w:p w:rsidR="00C556E9" w:rsidRPr="00762C5D" w:rsidRDefault="00C556E9" w:rsidP="00C556E9">
      <w:pPr>
        <w:ind w:firstLine="698"/>
        <w:jc w:val="right"/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lastRenderedPageBreak/>
        <w:t>Приложение 11</w:t>
      </w:r>
    </w:p>
    <w:p w:rsidR="00C556E9" w:rsidRPr="00762C5D" w:rsidRDefault="00C556E9" w:rsidP="00C556E9">
      <w:pPr>
        <w:ind w:firstLine="69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  <w:t>к Административному регламенту</w:t>
      </w:r>
    </w:p>
    <w:p w:rsidR="00C556E9" w:rsidRPr="00762C5D" w:rsidRDefault="00C556E9" w:rsidP="00C556E9">
      <w:pPr>
        <w:ind w:firstLine="698"/>
        <w:jc w:val="right"/>
        <w:rPr>
          <w:rStyle w:val="a7"/>
          <w:rFonts w:ascii="Times New Roman" w:hAnsi="Times New Roman" w:cs="Times New Roman"/>
          <w:bCs w:val="0"/>
          <w:color w:val="FF0000"/>
          <w:sz w:val="28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2C5D">
        <w:rPr>
          <w:rStyle w:val="a7"/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Форма</w:t>
      </w:r>
    </w:p>
    <w:p w:rsidR="00C556E9" w:rsidRPr="00762C5D" w:rsidRDefault="00C556E9" w:rsidP="00C556E9">
      <w:pPr>
        <w:spacing w:before="108" w:after="108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</w:p>
    <w:p w:rsidR="00C556E9" w:rsidRPr="000D1B44" w:rsidRDefault="00C556E9" w:rsidP="00C556E9">
      <w:pPr>
        <w:spacing w:before="108" w:after="108"/>
        <w:ind w:firstLine="0"/>
        <w:jc w:val="center"/>
        <w:outlineLvl w:val="0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ИЗМЕНЕНИЕ ДАННЫХ</w:t>
      </w:r>
      <w:r w:rsidRPr="000D1B44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br/>
        <w:t>о ребенке, оставшемся без попечения родителей, содержащихся в анкете ребенка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(орган опеки и попечительства)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(номер </w:t>
      </w:r>
      <w:hyperlink w:anchor="sub_132" w:history="1">
        <w:r w:rsidRPr="000D1B44">
          <w:rPr>
            <w:rFonts w:ascii="Times New Roman" w:eastAsia="Calibri" w:hAnsi="Times New Roman" w:cs="Times New Roman"/>
            <w:color w:val="FF0000"/>
            <w:sz w:val="28"/>
            <w:szCs w:val="28"/>
          </w:rPr>
          <w:t>анкеты</w:t>
        </w:r>
      </w:hyperlink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ребенка)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поступления изменений   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(число, месяц, год)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передачи изменений        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(число, месяц, год)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Сведения о ребенке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Фамилия, имя, отчество (при наличии)_________________________________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рождения_____________________________________________________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(число, месяц, год)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762C5D">
        <w:rPr>
          <w:rFonts w:eastAsia="Calibri" w:cs="Times New Roman"/>
          <w:color w:val="FF0000"/>
          <w:szCs w:val="28"/>
        </w:rPr>
        <w:t xml:space="preserve">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(наименование графы анкеты ребенка, в которую вносятся дополнения и</w:t>
      </w:r>
      <w:proofErr w:type="gramEnd"/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изменения)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(текст дополнений и изменений)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(реквизиты документ</w:t>
      </w:r>
      <w:proofErr w:type="gramStart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а(</w:t>
      </w:r>
      <w:proofErr w:type="spellStart"/>
      <w:proofErr w:type="gramEnd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тов</w:t>
      </w:r>
      <w:proofErr w:type="spellEnd"/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), на основании которых внесены дополнения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и изменения)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Работник органа опеки и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попечительства     _______</w:t>
      </w:r>
      <w:r w:rsidRPr="00762C5D">
        <w:rPr>
          <w:rFonts w:eastAsia="Calibri" w:cs="Times New Roman"/>
          <w:color w:val="FF0000"/>
          <w:szCs w:val="28"/>
        </w:rPr>
        <w:t xml:space="preserve">__________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</w:t>
      </w:r>
      <w:r w:rsidRPr="00762C5D">
        <w:rPr>
          <w:rFonts w:eastAsia="Calibri" w:cs="Times New Roman"/>
          <w:color w:val="FF0000"/>
          <w:szCs w:val="28"/>
        </w:rPr>
        <w:t xml:space="preserve">      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(подпись)                    </w:t>
      </w:r>
      <w:r w:rsidRPr="00762C5D">
        <w:rPr>
          <w:rFonts w:eastAsia="Calibri" w:cs="Times New Roman"/>
          <w:color w:val="FF0000"/>
          <w:szCs w:val="28"/>
        </w:rPr>
        <w:t xml:space="preserve">          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(Ф.И.О.)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М.П.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Номер анкеты ребенка в государственном банке данных о детях,  оставшихся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без попечения родителей *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Дата поступления изменений о ребенке в региональный банк данных о детях,</w:t>
      </w: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оставшихся без попечения родителей </w:t>
      </w:r>
      <w:hyperlink w:anchor="sub_1426" w:history="1">
        <w:r w:rsidRPr="000D1B44">
          <w:rPr>
            <w:rFonts w:ascii="Times New Roman" w:eastAsia="Calibri" w:hAnsi="Times New Roman" w:cs="Times New Roman"/>
            <w:color w:val="FF0000"/>
            <w:sz w:val="28"/>
            <w:szCs w:val="28"/>
          </w:rPr>
          <w:t>*</w:t>
        </w:r>
      </w:hyperlink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"_____"________________20_____года.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C556E9" w:rsidRPr="000D1B44" w:rsidRDefault="00C556E9" w:rsidP="00C556E9">
      <w:pPr>
        <w:ind w:firstLine="0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0D1B44" w:rsidRDefault="00C556E9" w:rsidP="00C556E9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* Заполняется региональным оператором государственного банка </w:t>
      </w:r>
      <w:r w:rsidRPr="000D1B44">
        <w:rPr>
          <w:rFonts w:ascii="Times New Roman" w:eastAsia="Calibri" w:hAnsi="Times New Roman" w:cs="Times New Roman"/>
          <w:color w:val="FF0000"/>
          <w:sz w:val="28"/>
          <w:szCs w:val="28"/>
        </w:rPr>
        <w:lastRenderedPageBreak/>
        <w:t>данных о детях, оставшихся без попечения родителей.</w:t>
      </w:r>
    </w:p>
    <w:p w:rsidR="00C556E9" w:rsidRPr="00762C5D" w:rsidRDefault="00C556E9" w:rsidP="00C556E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Приложение 12 </w:t>
      </w:r>
      <w:r w:rsidR="00762C5D" w:rsidRPr="00762C5D">
        <w:rPr>
          <w:rFonts w:ascii="Times New Roman" w:hAnsi="Times New Roman" w:cs="Times New Roman"/>
          <w:color w:val="FF0000"/>
          <w:sz w:val="28"/>
          <w:szCs w:val="28"/>
        </w:rPr>
        <w:t>исключено</w:t>
      </w:r>
    </w:p>
    <w:p w:rsidR="00C556E9" w:rsidRPr="00762C5D" w:rsidRDefault="00C556E9" w:rsidP="00C556E9">
      <w:pPr>
        <w:spacing w:after="200" w:line="276" w:lineRule="auto"/>
        <w:ind w:firstLine="0"/>
        <w:rPr>
          <w:color w:val="FF0000"/>
        </w:rPr>
      </w:pPr>
    </w:p>
    <w:p w:rsidR="00C556E9" w:rsidRPr="00762C5D" w:rsidRDefault="00C556E9" w:rsidP="00C556E9">
      <w:pPr>
        <w:ind w:firstLine="698"/>
        <w:jc w:val="right"/>
        <w:rPr>
          <w:rStyle w:val="a7"/>
          <w:rFonts w:cs="Times New Roman"/>
          <w:bCs w:val="0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Приложение 13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к Административному регламенту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  <w:r w:rsidRPr="00762C5D">
        <w:rPr>
          <w:rStyle w:val="a7"/>
          <w:rFonts w:cs="Times New Roman"/>
          <w:bCs w:val="0"/>
          <w:color w:val="FF0000"/>
          <w:szCs w:val="28"/>
        </w:rPr>
        <w:t>Форма</w:t>
      </w:r>
    </w:p>
    <w:p w:rsidR="00C556E9" w:rsidRPr="00762C5D" w:rsidRDefault="00C556E9" w:rsidP="00C556E9">
      <w:pPr>
        <w:ind w:firstLine="698"/>
        <w:jc w:val="right"/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(наименование органа государственной власти)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от__________________________________________________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 гражданина (-ан)</w:t>
      </w:r>
      <w:proofErr w:type="gramEnd"/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____________________________________________________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ЗАЯВЛЕНИЕ</w:t>
      </w:r>
      <w:r w:rsidRPr="00762C5D">
        <w:rPr>
          <w:rFonts w:ascii="Times New Roman" w:hAnsi="Times New Roman" w:cs="Times New Roman"/>
          <w:color w:val="FF0000"/>
          <w:sz w:val="28"/>
          <w:szCs w:val="28"/>
        </w:rPr>
        <w:br/>
        <w:t>гражданина (-ан) о принятом и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м(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-и) решении по результатам посещения ребенка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Я (Мы),___________________________________________________________,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(отчество - при наличии)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ознакомилс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spellStart"/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лась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лись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>) лично с ребенком______________________________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(Ф.И.О. (отчество - при наличии) ребенка)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(направление_______________________________________________________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(наименование органа, выдавшего направление)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от ___________N____________________),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с его личным делом, медицинской картой,______________________________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(какие сведения были предоставлены дополнительно)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│   │ Согласн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а(</w:t>
      </w:r>
      <w:proofErr w:type="spellStart"/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ны</w:t>
      </w:r>
      <w:proofErr w:type="spellEnd"/>
      <w:r w:rsidRPr="00762C5D">
        <w:rPr>
          <w:rFonts w:ascii="Times New Roman" w:hAnsi="Times New Roman" w:cs="Times New Roman"/>
          <w:color w:val="FF0000"/>
          <w:sz w:val="28"/>
          <w:szCs w:val="28"/>
        </w:rPr>
        <w:t>)   на   оформление усыновления    (удочерения)    / опеки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 (попечительства) (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нужное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подчеркнуть).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┌─┐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│   │ В связи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с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└─┘                                                 (указываются причины)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от оформления усыновления (удочерения) / опеки (попечительства) (нужное</w:t>
      </w:r>
      <w:proofErr w:type="gram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подчеркнуть) отказываюс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ь(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>емся).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Перевод документов личного дела, медицинской карты___________________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__________________________________________________________________,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(какие сведения были предоставлены дополнительно)</w:t>
      </w:r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а также текста заявления гражданин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а(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-ан) о принятом им решении по результатам посещения ребенка с русского </w:t>
      </w:r>
      <w:proofErr w:type="spell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на_______________________язык</w:t>
      </w:r>
      <w:proofErr w:type="spellEnd"/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осуществлен</w:t>
      </w:r>
      <w:proofErr w:type="gramEnd"/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переводчиком</w:t>
      </w:r>
      <w:hyperlink w:anchor="sub_1420" w:history="1">
        <w:r w:rsidRPr="00762C5D">
          <w:rPr>
            <w:rStyle w:val="a8"/>
            <w:rFonts w:ascii="Times New Roman" w:hAnsi="Times New Roman"/>
            <w:color w:val="FF0000"/>
            <w:sz w:val="28"/>
            <w:szCs w:val="28"/>
          </w:rPr>
          <w:t>*</w:t>
        </w:r>
      </w:hyperlink>
      <w:r w:rsidRPr="00762C5D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     _________________________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(Ф.И.О. (при наличии)                                                       (подпись)</w:t>
      </w:r>
      <w:proofErr w:type="gramEnd"/>
    </w:p>
    <w:p w:rsidR="00C556E9" w:rsidRPr="00762C5D" w:rsidRDefault="00C556E9" w:rsidP="00C556E9">
      <w:pPr>
        <w:rPr>
          <w:color w:val="FF0000"/>
        </w:rPr>
      </w:pP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"____" ______________20____г.                                            _________________</w:t>
      </w:r>
    </w:p>
    <w:p w:rsidR="00C556E9" w:rsidRPr="00762C5D" w:rsidRDefault="00C556E9" w:rsidP="00C556E9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</w:t>
      </w:r>
      <w:proofErr w:type="gramStart"/>
      <w:r w:rsidRPr="00762C5D">
        <w:rPr>
          <w:rFonts w:ascii="Times New Roman" w:hAnsi="Times New Roman" w:cs="Times New Roman"/>
          <w:color w:val="FF0000"/>
          <w:sz w:val="28"/>
          <w:szCs w:val="28"/>
        </w:rPr>
        <w:t>(подпись (-и)</w:t>
      </w:r>
      <w:proofErr w:type="gramEnd"/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</w:p>
    <w:p w:rsidR="00C556E9" w:rsidRPr="00762C5D" w:rsidRDefault="00C556E9" w:rsidP="00C556E9">
      <w:pPr>
        <w:pStyle w:val="affc"/>
        <w:rPr>
          <w:rFonts w:ascii="Times New Roman" w:hAnsi="Times New Roman" w:cs="Times New Roman"/>
          <w:color w:val="FF0000"/>
          <w:sz w:val="28"/>
          <w:szCs w:val="28"/>
        </w:rPr>
      </w:pPr>
      <w:r w:rsidRPr="00762C5D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C556E9" w:rsidRPr="00762C5D" w:rsidRDefault="00C556E9" w:rsidP="00C556E9">
      <w:pPr>
        <w:rPr>
          <w:rFonts w:cs="Times New Roman"/>
          <w:color w:val="FF0000"/>
          <w:szCs w:val="28"/>
        </w:rPr>
      </w:pPr>
      <w:bookmarkStart w:id="88" w:name="sub_1420"/>
      <w:r w:rsidRPr="00762C5D">
        <w:rPr>
          <w:rFonts w:cs="Times New Roman"/>
          <w:color w:val="FF0000"/>
          <w:szCs w:val="28"/>
        </w:rPr>
        <w:t>* Заполняется в случае ознакомления иностранных граждан со сведениями о ребенке (детях), подлежаще</w:t>
      </w:r>
      <w:proofErr w:type="gramStart"/>
      <w:r w:rsidRPr="00762C5D">
        <w:rPr>
          <w:rFonts w:cs="Times New Roman"/>
          <w:color w:val="FF0000"/>
          <w:szCs w:val="28"/>
        </w:rPr>
        <w:t>м(</w:t>
      </w:r>
      <w:proofErr w:type="gramEnd"/>
      <w:r w:rsidRPr="00762C5D">
        <w:rPr>
          <w:rFonts w:cs="Times New Roman"/>
          <w:color w:val="FF0000"/>
          <w:szCs w:val="28"/>
        </w:rPr>
        <w:t>их) устройству в семью граждан</w:t>
      </w:r>
      <w:bookmarkEnd w:id="88"/>
      <w:r w:rsidRPr="00762C5D">
        <w:rPr>
          <w:rFonts w:cs="Times New Roman"/>
          <w:color w:val="FF0000"/>
          <w:szCs w:val="28"/>
        </w:rPr>
        <w:t>.</w:t>
      </w:r>
    </w:p>
    <w:p w:rsidR="002C6474" w:rsidRDefault="002C6474" w:rsidP="002C6474"/>
    <w:p w:rsidR="002C6474" w:rsidRDefault="002C6474" w:rsidP="002C6474">
      <w:pPr>
        <w:ind w:firstLine="698"/>
        <w:jc w:val="right"/>
      </w:pPr>
      <w:bookmarkStart w:id="89" w:name="sub_1401"/>
      <w:r>
        <w:rPr>
          <w:rStyle w:val="a7"/>
        </w:rPr>
        <w:t>Приложение 14</w:t>
      </w:r>
    </w:p>
    <w:bookmarkEnd w:id="89"/>
    <w:p w:rsidR="002C6474" w:rsidRDefault="002C6474" w:rsidP="002C6474">
      <w:pPr>
        <w:ind w:firstLine="698"/>
        <w:jc w:val="right"/>
      </w:pPr>
      <w:r>
        <w:rPr>
          <w:rStyle w:val="a7"/>
        </w:rPr>
        <w:t xml:space="preserve">к </w:t>
      </w:r>
      <w:hyperlink w:anchor="sub_1000" w:history="1">
        <w:r>
          <w:rPr>
            <w:rStyle w:val="a8"/>
          </w:rPr>
          <w:t>Административному регламенту</w:t>
        </w:r>
      </w:hyperlink>
    </w:p>
    <w:p w:rsidR="002C6474" w:rsidRDefault="002C6474" w:rsidP="002C6474"/>
    <w:p w:rsidR="002C6474" w:rsidRDefault="002C6474" w:rsidP="002C6474">
      <w:pPr>
        <w:ind w:firstLine="698"/>
        <w:jc w:val="right"/>
      </w:pPr>
      <w:r>
        <w:rPr>
          <w:rStyle w:val="a7"/>
        </w:rPr>
        <w:t>Форма</w:t>
      </w:r>
    </w:p>
    <w:p w:rsidR="002C6474" w:rsidRDefault="002C6474" w:rsidP="002C64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536"/>
      </w:tblGrid>
      <w:tr w:rsidR="002C6474" w:rsidTr="00B37904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center"/>
            </w:pPr>
            <w:r>
              <w:t>В орган местного самоуправления</w:t>
            </w:r>
          </w:p>
          <w:p w:rsidR="002C6474" w:rsidRDefault="002C6474" w:rsidP="00B37904">
            <w:pPr>
              <w:pStyle w:val="affb"/>
              <w:jc w:val="center"/>
            </w:pPr>
            <w:r>
              <w:t>Ярославской области</w:t>
            </w:r>
          </w:p>
          <w:p w:rsidR="002C6474" w:rsidRDefault="002C6474" w:rsidP="00B37904">
            <w:pPr>
              <w:pStyle w:val="affb"/>
              <w:jc w:val="center"/>
            </w:pPr>
            <w:r>
              <w:t>____________________________</w:t>
            </w:r>
          </w:p>
          <w:p w:rsidR="002C6474" w:rsidRDefault="002C6474" w:rsidP="00B37904">
            <w:pPr>
              <w:pStyle w:val="affb"/>
              <w:jc w:val="center"/>
            </w:pPr>
            <w:r>
              <w:t>(Ф.И.О.)</w:t>
            </w:r>
          </w:p>
        </w:tc>
      </w:tr>
    </w:tbl>
    <w:p w:rsidR="002C6474" w:rsidRDefault="002C6474" w:rsidP="002C6474"/>
    <w:p w:rsidR="002C6474" w:rsidRDefault="002C6474" w:rsidP="002C6474">
      <w:pPr>
        <w:pStyle w:val="1"/>
      </w:pPr>
      <w:r>
        <w:t>Заявление</w:t>
      </w:r>
      <w:r>
        <w:br/>
        <w:t>о снятии с учета в органе местного самоуправления муниципального образования Ярославской области</w:t>
      </w:r>
    </w:p>
    <w:p w:rsidR="002C6474" w:rsidRDefault="002C6474" w:rsidP="002C6474"/>
    <w:p w:rsidR="002C6474" w:rsidRDefault="002C6474" w:rsidP="002C6474">
      <w:r>
        <w:t>Я (мы), ______________________________________________________________________</w:t>
      </w:r>
    </w:p>
    <w:p w:rsidR="002C6474" w:rsidRDefault="002C6474" w:rsidP="002C6474">
      <w:r>
        <w:t>____________________________________________________________________ _________,</w:t>
      </w:r>
    </w:p>
    <w:p w:rsidR="002C6474" w:rsidRDefault="002C6474" w:rsidP="002C6474">
      <w:pPr>
        <w:ind w:firstLine="698"/>
        <w:jc w:val="center"/>
      </w:pPr>
      <w:r>
        <w:t>(Ф.И.О. каждого из кандидатов)</w:t>
      </w:r>
    </w:p>
    <w:p w:rsidR="002C6474" w:rsidRDefault="002C6474" w:rsidP="002C6474">
      <w:r>
        <w:t xml:space="preserve">прошу (просим) прекратить учет сведений обо мне (о нас) как кандидате (кандидатах) </w:t>
      </w:r>
      <w:proofErr w:type="gramStart"/>
      <w:r>
        <w:t>в</w:t>
      </w:r>
      <w:proofErr w:type="gramEnd"/>
      <w:r>
        <w:t>:</w:t>
      </w:r>
    </w:p>
    <w:p w:rsidR="002C6474" w:rsidRDefault="002C6474" w:rsidP="002C6474">
      <w:r>
        <w:t>усыновители;</w:t>
      </w:r>
    </w:p>
    <w:p w:rsidR="002C6474" w:rsidRDefault="002C6474" w:rsidP="002C6474">
      <w:r>
        <w:t>опекуны (попечители);</w:t>
      </w:r>
    </w:p>
    <w:p w:rsidR="002C6474" w:rsidRDefault="002C6474" w:rsidP="002C6474">
      <w:r>
        <w:t>приемные родители</w:t>
      </w:r>
    </w:p>
    <w:p w:rsidR="002C6474" w:rsidRDefault="002C6474" w:rsidP="002C6474">
      <w:r>
        <w:t xml:space="preserve">в органе местного самоуправления муниципального образования Ярославской области в связи </w:t>
      </w:r>
      <w:proofErr w:type="gramStart"/>
      <w:r>
        <w:t>с</w:t>
      </w:r>
      <w:proofErr w:type="gramEnd"/>
      <w:r>
        <w:t>: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</w:t>
      </w:r>
    </w:p>
    <w:p w:rsidR="002C6474" w:rsidRDefault="002C6474" w:rsidP="002C6474">
      <w:r>
        <w:t>____________________________________________________________________ ___________.</w:t>
      </w:r>
    </w:p>
    <w:p w:rsidR="002C6474" w:rsidRDefault="002C6474" w:rsidP="002C64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283"/>
        <w:gridCol w:w="5103"/>
      </w:tblGrid>
      <w:tr w:rsidR="002C6474" w:rsidTr="00B37904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</w:tr>
      <w:tr w:rsidR="002C6474" w:rsidTr="00B37904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center"/>
            </w:pPr>
            <w: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C6474" w:rsidRDefault="002C6474" w:rsidP="00B37904">
            <w:pPr>
              <w:pStyle w:val="affb"/>
              <w:jc w:val="center"/>
            </w:pPr>
            <w:r>
              <w:t>(расшифровка подписи)</w:t>
            </w:r>
          </w:p>
        </w:tc>
      </w:tr>
    </w:tbl>
    <w:p w:rsidR="002C6474" w:rsidRDefault="002C6474" w:rsidP="002C6474"/>
    <w:p w:rsidR="002C6474" w:rsidRDefault="002C6474" w:rsidP="002C6474">
      <w:r>
        <w:t>"_______" _____________ 20___ года</w:t>
      </w:r>
    </w:p>
    <w:p w:rsidR="002C6474" w:rsidRDefault="002C6474" w:rsidP="002C6474"/>
    <w:p w:rsidR="002C6474" w:rsidRDefault="002C6474" w:rsidP="002C6474"/>
    <w:p w:rsidR="00DF0C8E" w:rsidRPr="00DF0C8E" w:rsidRDefault="00DF0C8E" w:rsidP="00DF0C8E">
      <w:pPr>
        <w:ind w:firstLine="5103"/>
        <w:rPr>
          <w:rStyle w:val="a7"/>
          <w:rFonts w:cs="Times New Roman"/>
          <w:b w:val="0"/>
          <w:bCs w:val="0"/>
          <w:color w:val="FF0000"/>
          <w:szCs w:val="28"/>
        </w:rPr>
      </w:pPr>
      <w:r w:rsidRPr="00DF0C8E">
        <w:rPr>
          <w:rStyle w:val="a7"/>
          <w:rFonts w:cs="Times New Roman"/>
          <w:b w:val="0"/>
          <w:color w:val="FF0000"/>
          <w:szCs w:val="28"/>
        </w:rPr>
        <w:t>Приложение </w:t>
      </w:r>
      <w:r w:rsidRPr="00DF0C8E">
        <w:rPr>
          <w:rStyle w:val="a7"/>
          <w:rFonts w:cs="Times New Roman"/>
          <w:b w:val="0"/>
          <w:bCs w:val="0"/>
          <w:color w:val="FF0000"/>
          <w:szCs w:val="28"/>
        </w:rPr>
        <w:t>15</w:t>
      </w:r>
    </w:p>
    <w:p w:rsidR="00DF0C8E" w:rsidRPr="00DF0C8E" w:rsidRDefault="00DF0C8E" w:rsidP="00DF0C8E">
      <w:pPr>
        <w:ind w:firstLine="5103"/>
        <w:rPr>
          <w:rFonts w:cs="Times New Roman"/>
          <w:color w:val="FF0000"/>
          <w:szCs w:val="28"/>
        </w:rPr>
      </w:pPr>
      <w:r w:rsidRPr="00DF0C8E">
        <w:rPr>
          <w:rStyle w:val="a7"/>
          <w:rFonts w:cs="Times New Roman"/>
          <w:b w:val="0"/>
          <w:color w:val="FF0000"/>
          <w:szCs w:val="28"/>
        </w:rPr>
        <w:t>к Административному регламенту</w:t>
      </w:r>
    </w:p>
    <w:p w:rsidR="00DF0C8E" w:rsidRPr="00DF0C8E" w:rsidRDefault="00DF0C8E" w:rsidP="00DF0C8E">
      <w:pPr>
        <w:ind w:firstLine="5103"/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ind w:firstLine="5103"/>
        <w:rPr>
          <w:rFonts w:cs="Times New Roman"/>
          <w:color w:val="FF0000"/>
          <w:szCs w:val="28"/>
        </w:rPr>
      </w:pPr>
      <w:r w:rsidRPr="00DF0C8E">
        <w:rPr>
          <w:rStyle w:val="a7"/>
          <w:rFonts w:cs="Times New Roman"/>
          <w:b w:val="0"/>
          <w:color w:val="FF0000"/>
          <w:szCs w:val="28"/>
        </w:rPr>
        <w:t>Форма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1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АНКЕТА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br/>
        <w:t>гражданина, желающего принять ребенка на воспитание в свою семью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Раздел 1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гражданином)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*(1)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Сведения о гражданине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(на дату заполнения)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F0C8E">
        <w:rPr>
          <w:rFonts w:ascii="Times New Roman" w:hAnsi="Times New Roman" w:cs="Times New Roman"/>
          <w:color w:val="FF0000"/>
        </w:rPr>
        <w:t>(фамилия, имя, отчество (при наличии)</w:t>
      </w:r>
      <w:proofErr w:type="gramEnd"/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Пол_________ Дата рождения_________________________________________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(число, месяц, год рождения)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Место рождения__________________________________________________________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(республика, край, область, населенный пункт)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Гражданство_______________________________________________________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Семейное положение________________________________________________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Адрес (по месту постоянной регистрации)______________________________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(с указанием почтового индекса)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Адрес (по месту жительства)__________________________________________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(с указанием почтового индекса)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Номер контактного телефона (факса)__________________________________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(с указанием междугородного кода)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Адрес электронной почты при наличии_________________________________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Документ, удостоверяющий личность__________________________________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(вид документа)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серия__________________номер______________________________________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 xml:space="preserve">(кем и когда </w:t>
      </w:r>
      <w:proofErr w:type="gramStart"/>
      <w:r w:rsidRPr="00DF0C8E">
        <w:rPr>
          <w:rFonts w:ascii="Times New Roman" w:hAnsi="Times New Roman" w:cs="Times New Roman"/>
          <w:color w:val="FF0000"/>
        </w:rPr>
        <w:t>выдан</w:t>
      </w:r>
      <w:proofErr w:type="gramEnd"/>
      <w:r w:rsidRPr="00DF0C8E">
        <w:rPr>
          <w:rFonts w:ascii="Times New Roman" w:hAnsi="Times New Roman" w:cs="Times New Roman"/>
          <w:color w:val="FF0000"/>
        </w:rPr>
        <w:t>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Заключение о возможности быть усыновителем или опекуном (попечителем) (заключение об условиях жизни и возможности быть усыновителем – для граждан Российской Федерации, постоянно проживающих за пределами территории Российской Федерации, иностранных граждан и лиц без гражданства) подготовлено:__________________________________________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(наименование органа)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lastRenderedPageBreak/>
        <w:t>дата______________________номер___________________________________;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количество детей, которых гражданин желал бы принять в свою семью_____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Информация о ребенке (детях), которог</w:t>
      </w:r>
      <w:proofErr w:type="gram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о(</w:t>
      </w:r>
      <w:proofErr w:type="gramEnd"/>
      <w:r w:rsidRPr="00DF0C8E">
        <w:rPr>
          <w:rFonts w:ascii="Times New Roman" w:hAnsi="Times New Roman" w:cs="Times New Roman"/>
          <w:color w:val="FF0000"/>
          <w:sz w:val="28"/>
          <w:szCs w:val="28"/>
        </w:rPr>
        <w:t>-ых) гражданин желал бы принять в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семью 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*(2)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Пол____________Возраст</w:t>
      </w:r>
      <w:proofErr w:type="spellEnd"/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proofErr w:type="gram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от</w:t>
      </w:r>
      <w:proofErr w:type="gramEnd"/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____________до_____________лет</w:t>
      </w:r>
      <w:proofErr w:type="spellEnd"/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Состояние здоровья_________________________________________________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Внешность: цвет </w:t>
      </w:r>
      <w:proofErr w:type="spellStart"/>
      <w:r w:rsidRPr="00DF0C8E">
        <w:rPr>
          <w:rFonts w:ascii="Times New Roman" w:hAnsi="Times New Roman" w:cs="Times New Roman"/>
          <w:color w:val="FF0000"/>
          <w:sz w:val="28"/>
          <w:szCs w:val="28"/>
        </w:rPr>
        <w:t>глаз____________________цвет</w:t>
      </w:r>
      <w:proofErr w:type="spellEnd"/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волос___________________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Иные пожелания_________________________________________________________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Регионы 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*(3)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t>, из которых гражданин желал бы принять ребенка на воспитание в свою семью: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"____"______________2________г.                                      </w:t>
      </w:r>
      <w:r w:rsidRPr="00DF0C8E">
        <w:rPr>
          <w:rFonts w:ascii="Times New Roman" w:hAnsi="Times New Roman" w:cs="Times New Roman"/>
          <w:color w:val="FF0000"/>
        </w:rPr>
        <w:t>подпись гражданина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Раздел 2</w:t>
      </w:r>
      <w:r w:rsidRPr="00DF0C8E">
        <w:rPr>
          <w:rFonts w:ascii="Times New Roman" w:hAnsi="Times New Roman" w:cs="Times New Roman"/>
          <w:color w:val="FF0000"/>
          <w:sz w:val="28"/>
          <w:szCs w:val="28"/>
        </w:rPr>
        <w:t xml:space="preserve"> (заполняется соответствующим оператором государственного банка данных о детях, оставшихся без попечения родителей, в региональном и федеральном банке данных о детях, оставшихся без попечения родителей, соответственно</w:t>
      </w:r>
      <w:r w:rsidRPr="00DF0C8E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DF0C8E">
        <w:rPr>
          <w:rStyle w:val="a8"/>
          <w:rFonts w:ascii="Times New Roman" w:hAnsi="Times New Roman"/>
          <w:b w:val="0"/>
          <w:color w:val="FF0000"/>
          <w:sz w:val="28"/>
          <w:szCs w:val="28"/>
        </w:rPr>
        <w:t>*(4)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b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(номер анкеты)</w:t>
      </w:r>
      <w:r w:rsidRPr="00DF0C8E">
        <w:rPr>
          <w:rStyle w:val="a8"/>
          <w:rFonts w:ascii="Times New Roman" w:hAnsi="Times New Roman"/>
          <w:b w:val="0"/>
          <w:color w:val="FF0000"/>
        </w:rPr>
        <w:t>*(5)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Дата постановки на учет_____________________________________________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(число, месяц, год)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Фамилия сотрудника федерального (регионального) банка данных о детях, оставшихся без попечения родителей, документировавшего информацию о гражданине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Информация о направлениях в организации для детей-сирот, выдаваемых гражданину для посещения выбранного им ребенка, и принятом им решении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Номер анкеты ребенка в государственном банке данных о детях, оставшихся без попечения родителей_____________________________________________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Дата выдачи направления____________________________________________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Отметка о решении принять ребенка в семью или об отказе от такого решения с указанием причин отказа____________________________________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Style w:val="a7"/>
          <w:rFonts w:ascii="Times New Roman" w:hAnsi="Times New Roman" w:cs="Times New Roman"/>
          <w:color w:val="FF0000"/>
          <w:sz w:val="28"/>
          <w:szCs w:val="28"/>
        </w:rPr>
        <w:t>Информация о прекращении учета сведений о гражданине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Реквизиты документа о вынесении решения о передаче ребенка на воспитание в семью (решение суда, акт органа опеки и попечительства, договор о создании приемной семьи, патронатной семьи)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__________________________________________________________________</w:t>
      </w:r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proofErr w:type="gramStart"/>
      <w:r w:rsidRPr="00DF0C8E">
        <w:rPr>
          <w:rFonts w:ascii="Times New Roman" w:hAnsi="Times New Roman" w:cs="Times New Roman"/>
          <w:color w:val="FF0000"/>
        </w:rPr>
        <w:t>(наименование органа, вынесшего решение, органа, от имени которого</w:t>
      </w:r>
      <w:proofErr w:type="gramEnd"/>
    </w:p>
    <w:p w:rsidR="00DF0C8E" w:rsidRPr="00DF0C8E" w:rsidRDefault="00DF0C8E" w:rsidP="00DF0C8E">
      <w:pPr>
        <w:pStyle w:val="affc"/>
        <w:jc w:val="center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заключен договор)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lastRenderedPageBreak/>
        <w:t>__________________________________________________________________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"____"_____________2____г. № _________</w:t>
      </w: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</w:rPr>
      </w:pPr>
      <w:r w:rsidRPr="00DF0C8E">
        <w:rPr>
          <w:rFonts w:ascii="Times New Roman" w:hAnsi="Times New Roman" w:cs="Times New Roman"/>
          <w:color w:val="FF0000"/>
        </w:rPr>
        <w:t>(дата вынесения решения)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Причина прекращения учета сведений о гражданине_____________________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Дата прекращения учета: "_____"______________20_____г.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</w:p>
    <w:p w:rsidR="00DF0C8E" w:rsidRPr="00DF0C8E" w:rsidRDefault="00DF0C8E" w:rsidP="00DF0C8E">
      <w:pPr>
        <w:pStyle w:val="affc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F0C8E">
        <w:rPr>
          <w:rFonts w:ascii="Times New Roman" w:hAnsi="Times New Roman" w:cs="Times New Roman"/>
          <w:color w:val="FF0000"/>
          <w:sz w:val="28"/>
          <w:szCs w:val="28"/>
        </w:rPr>
        <w:t>______________________________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*(1) Сведения о гражданине личного характера должны соответствовать документу, удостоверяющему личность.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*(2) В случае подачи заявления о желании усыновить нескольких детей подраздел заполняется в количестве, равном количеству детей, которых гражданин может принять в семью, отдельно на каждого ребенка.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*(3) При обращении гражданина к региональному оператору вместо наименования регионов указываются наименования муниципальных образований.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*(4) Заполняется только в электронном виде.</w:t>
      </w:r>
    </w:p>
    <w:p w:rsidR="00DF0C8E" w:rsidRPr="00DF0C8E" w:rsidRDefault="00DF0C8E" w:rsidP="00DF0C8E">
      <w:pPr>
        <w:rPr>
          <w:rFonts w:cs="Times New Roman"/>
          <w:color w:val="FF0000"/>
          <w:szCs w:val="28"/>
        </w:rPr>
      </w:pPr>
      <w:r w:rsidRPr="00DF0C8E">
        <w:rPr>
          <w:rFonts w:cs="Times New Roman"/>
          <w:color w:val="FF0000"/>
          <w:szCs w:val="28"/>
        </w:rPr>
        <w:t>*(5) Анкеты граждан, состоящих в браке, имеют один номер</w:t>
      </w:r>
      <w:proofErr w:type="gramStart"/>
      <w:r w:rsidRPr="00DF0C8E">
        <w:rPr>
          <w:rFonts w:cs="Times New Roman"/>
          <w:color w:val="FF0000"/>
          <w:szCs w:val="28"/>
        </w:rPr>
        <w:t>.».</w:t>
      </w:r>
      <w:proofErr w:type="gramEnd"/>
    </w:p>
    <w:p w:rsidR="00D95FBC" w:rsidRPr="00DF0C8E" w:rsidRDefault="00D95FBC">
      <w:pPr>
        <w:rPr>
          <w:color w:val="FF0000"/>
        </w:rPr>
      </w:pPr>
    </w:p>
    <w:sectPr w:rsidR="00D95FBC" w:rsidRPr="00DF0C8E">
      <w:headerReference w:type="even" r:id="rId51"/>
      <w:headerReference w:type="default" r:id="rId52"/>
      <w:footerReference w:type="even" r:id="rId53"/>
      <w:footerReference w:type="default" r:id="rId54"/>
      <w:headerReference w:type="first" r:id="rId55"/>
      <w:footerReference w:type="first" r:id="rId5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4CB" w:rsidRDefault="00C674CB" w:rsidP="002C6474">
      <w:r>
        <w:separator/>
      </w:r>
    </w:p>
  </w:endnote>
  <w:endnote w:type="continuationSeparator" w:id="0">
    <w:p w:rsidR="00C674CB" w:rsidRDefault="00C674CB" w:rsidP="002C6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4CB" w:rsidRDefault="00C674CB" w:rsidP="002C6474">
      <w:r>
        <w:separator/>
      </w:r>
    </w:p>
  </w:footnote>
  <w:footnote w:type="continuationSeparator" w:id="0">
    <w:p w:rsidR="00C674CB" w:rsidRDefault="00C674CB" w:rsidP="002C6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0822924"/>
      <w:docPartObj>
        <w:docPartGallery w:val="Page Numbers (Top of Page)"/>
        <w:docPartUnique/>
      </w:docPartObj>
    </w:sdtPr>
    <w:sdtContent>
      <w:p w:rsidR="002F5681" w:rsidRDefault="002F56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59E">
          <w:rPr>
            <w:noProof/>
          </w:rPr>
          <w:t>2</w:t>
        </w:r>
        <w:r>
          <w:fldChar w:fldCharType="end"/>
        </w:r>
      </w:p>
    </w:sdtContent>
  </w:sdt>
  <w:p w:rsidR="002F5681" w:rsidRPr="00532191" w:rsidRDefault="002F5681" w:rsidP="002F5681">
    <w:pPr>
      <w:pStyle w:val="a3"/>
      <w:jc w:val="center"/>
      <w:rPr>
        <w:rFonts w:cs="Times New Roman"/>
        <w:szCs w:val="28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5681" w:rsidRDefault="002F56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75E33"/>
    <w:rsid w:val="00133C90"/>
    <w:rsid w:val="00190A92"/>
    <w:rsid w:val="002C6474"/>
    <w:rsid w:val="002F5681"/>
    <w:rsid w:val="004C1A33"/>
    <w:rsid w:val="005305ED"/>
    <w:rsid w:val="0054574F"/>
    <w:rsid w:val="00565A66"/>
    <w:rsid w:val="005813F7"/>
    <w:rsid w:val="005E14AF"/>
    <w:rsid w:val="007025B6"/>
    <w:rsid w:val="0075559E"/>
    <w:rsid w:val="00762C5D"/>
    <w:rsid w:val="007A4457"/>
    <w:rsid w:val="008134BC"/>
    <w:rsid w:val="00835CF9"/>
    <w:rsid w:val="00852411"/>
    <w:rsid w:val="00853CF0"/>
    <w:rsid w:val="008E306E"/>
    <w:rsid w:val="00986984"/>
    <w:rsid w:val="009A515F"/>
    <w:rsid w:val="009D72FD"/>
    <w:rsid w:val="00A221A1"/>
    <w:rsid w:val="00A409C3"/>
    <w:rsid w:val="00A5452E"/>
    <w:rsid w:val="00A66E6F"/>
    <w:rsid w:val="00B37904"/>
    <w:rsid w:val="00B73118"/>
    <w:rsid w:val="00C556E9"/>
    <w:rsid w:val="00C674CB"/>
    <w:rsid w:val="00CD6B46"/>
    <w:rsid w:val="00D44A47"/>
    <w:rsid w:val="00D95FBC"/>
    <w:rsid w:val="00DB2CD5"/>
    <w:rsid w:val="00DC2CC8"/>
    <w:rsid w:val="00DF0C8E"/>
    <w:rsid w:val="00E10569"/>
    <w:rsid w:val="00E4683B"/>
    <w:rsid w:val="00E75E78"/>
    <w:rsid w:val="00EA193C"/>
    <w:rsid w:val="00EC76DB"/>
    <w:rsid w:val="00FC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4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C64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64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64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6474"/>
  </w:style>
  <w:style w:type="paragraph" w:styleId="a5">
    <w:name w:val="footer"/>
    <w:basedOn w:val="a"/>
    <w:link w:val="a6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6474"/>
  </w:style>
  <w:style w:type="character" w:customStyle="1" w:styleId="10">
    <w:name w:val="Заголовок 1 Знак"/>
    <w:basedOn w:val="a0"/>
    <w:link w:val="1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C647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C6474"/>
    <w:rPr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2C6474"/>
    <w:rPr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2C6474"/>
  </w:style>
  <w:style w:type="paragraph" w:customStyle="1" w:styleId="ac">
    <w:name w:val="Внимание: недобросовестность!"/>
    <w:basedOn w:val="aa"/>
    <w:next w:val="a"/>
    <w:uiPriority w:val="99"/>
    <w:rsid w:val="002C6474"/>
  </w:style>
  <w:style w:type="character" w:customStyle="1" w:styleId="ad">
    <w:name w:val="Выделение для Базового Поиска"/>
    <w:basedOn w:val="a7"/>
    <w:uiPriority w:val="99"/>
    <w:rsid w:val="002C6474"/>
    <w:rPr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2C6474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2C6474"/>
    <w:pPr>
      <w:ind w:firstLine="0"/>
    </w:pPr>
    <w:rPr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2C6474"/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2C6474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2C6474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C64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2C6474"/>
    <w:rPr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2C6474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2C6474"/>
    <w:pPr>
      <w:ind w:left="1612" w:hanging="892"/>
    </w:pPr>
  </w:style>
  <w:style w:type="character" w:customStyle="1" w:styleId="af7">
    <w:name w:val="Заголовок чужого сообщения"/>
    <w:basedOn w:val="a7"/>
    <w:uiPriority w:val="99"/>
    <w:rsid w:val="002C6474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2C64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2C64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2C64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2C6474"/>
    <w:rPr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2C64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2C6474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2C64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2C64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2C6474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2C64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2C6474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2C64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2C64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2C6474"/>
  </w:style>
  <w:style w:type="paragraph" w:customStyle="1" w:styleId="aff6">
    <w:name w:val="Моноширинный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7"/>
    <w:uiPriority w:val="99"/>
    <w:rsid w:val="002C6474"/>
    <w:rPr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2C64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2C6474"/>
    <w:rPr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2C6474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2C6474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2C6474"/>
    <w:pPr>
      <w:ind w:left="140"/>
    </w:pPr>
  </w:style>
  <w:style w:type="character" w:customStyle="1" w:styleId="affe">
    <w:name w:val="Опечатки"/>
    <w:uiPriority w:val="99"/>
    <w:rsid w:val="002C6474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2C6474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2C647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2C6474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2C6474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f0"/>
    <w:next w:val="a"/>
    <w:uiPriority w:val="99"/>
    <w:rsid w:val="002C6474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2C6474"/>
    <w:pPr>
      <w:ind w:firstLine="0"/>
      <w:jc w:val="left"/>
    </w:pPr>
  </w:style>
  <w:style w:type="paragraph" w:customStyle="1" w:styleId="afff5">
    <w:name w:val="Пример."/>
    <w:basedOn w:val="aa"/>
    <w:next w:val="a"/>
    <w:uiPriority w:val="99"/>
    <w:rsid w:val="002C6474"/>
  </w:style>
  <w:style w:type="paragraph" w:customStyle="1" w:styleId="afff6">
    <w:name w:val="Примечание."/>
    <w:basedOn w:val="aa"/>
    <w:next w:val="a"/>
    <w:uiPriority w:val="99"/>
    <w:rsid w:val="002C6474"/>
  </w:style>
  <w:style w:type="character" w:customStyle="1" w:styleId="afff7">
    <w:name w:val="Продолжение ссылки"/>
    <w:basedOn w:val="a8"/>
    <w:uiPriority w:val="99"/>
    <w:rsid w:val="002C6474"/>
    <w:rPr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2C6474"/>
    <w:pPr>
      <w:ind w:right="118" w:firstLine="0"/>
    </w:pPr>
  </w:style>
  <w:style w:type="character" w:customStyle="1" w:styleId="afff9">
    <w:name w:val="Сравнение редакций"/>
    <w:basedOn w:val="a7"/>
    <w:uiPriority w:val="99"/>
    <w:rsid w:val="002C6474"/>
    <w:rPr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2C647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2C647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C6474"/>
  </w:style>
  <w:style w:type="character" w:customStyle="1" w:styleId="afffd">
    <w:name w:val="Ссылка на утративший силу документ"/>
    <w:basedOn w:val="a8"/>
    <w:uiPriority w:val="99"/>
    <w:rsid w:val="002C6474"/>
    <w:rPr>
      <w:b/>
      <w:bCs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2C6474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C6474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2C64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7"/>
    <w:uiPriority w:val="99"/>
    <w:rsid w:val="002C6474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2C64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6474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2C647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C64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fff6">
    <w:name w:val="Table Grid"/>
    <w:basedOn w:val="a1"/>
    <w:uiPriority w:val="99"/>
    <w:rsid w:val="00C5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7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647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2C647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2C647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2C647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C6474"/>
  </w:style>
  <w:style w:type="paragraph" w:styleId="a5">
    <w:name w:val="footer"/>
    <w:basedOn w:val="a"/>
    <w:link w:val="a6"/>
    <w:uiPriority w:val="99"/>
    <w:unhideWhenUsed/>
    <w:rsid w:val="002C6474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C6474"/>
  </w:style>
  <w:style w:type="character" w:customStyle="1" w:styleId="10">
    <w:name w:val="Заголовок 1 Знак"/>
    <w:basedOn w:val="a0"/>
    <w:link w:val="1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C647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2C6474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2C6474"/>
    <w:rPr>
      <w:b/>
      <w:bCs/>
      <w:color w:val="106BBE"/>
    </w:rPr>
  </w:style>
  <w:style w:type="character" w:customStyle="1" w:styleId="a9">
    <w:name w:val="Активная гипертекстовая ссылка"/>
    <w:basedOn w:val="a8"/>
    <w:uiPriority w:val="99"/>
    <w:rsid w:val="002C6474"/>
    <w:rPr>
      <w:b/>
      <w:bCs/>
      <w:color w:val="106BBE"/>
      <w:u w:val="single"/>
    </w:rPr>
  </w:style>
  <w:style w:type="paragraph" w:customStyle="1" w:styleId="aa">
    <w:name w:val="Внимание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uiPriority w:val="99"/>
    <w:rsid w:val="002C6474"/>
  </w:style>
  <w:style w:type="paragraph" w:customStyle="1" w:styleId="ac">
    <w:name w:val="Внимание: недобросовестность!"/>
    <w:basedOn w:val="aa"/>
    <w:next w:val="a"/>
    <w:uiPriority w:val="99"/>
    <w:rsid w:val="002C6474"/>
  </w:style>
  <w:style w:type="character" w:customStyle="1" w:styleId="ad">
    <w:name w:val="Выделение для Базового Поиска"/>
    <w:basedOn w:val="a7"/>
    <w:uiPriority w:val="99"/>
    <w:rsid w:val="002C6474"/>
    <w:rPr>
      <w:b/>
      <w:bCs/>
      <w:color w:val="0058A9"/>
    </w:rPr>
  </w:style>
  <w:style w:type="character" w:customStyle="1" w:styleId="ae">
    <w:name w:val="Выделение для Базового Поиска (курсив)"/>
    <w:basedOn w:val="ad"/>
    <w:uiPriority w:val="99"/>
    <w:rsid w:val="002C6474"/>
    <w:rPr>
      <w:b/>
      <w:bCs/>
      <w:i/>
      <w:iCs/>
      <w:color w:val="0058A9"/>
    </w:rPr>
  </w:style>
  <w:style w:type="paragraph" w:customStyle="1" w:styleId="af">
    <w:name w:val="Дочерний элемент списка"/>
    <w:basedOn w:val="a"/>
    <w:next w:val="a"/>
    <w:uiPriority w:val="99"/>
    <w:rsid w:val="002C6474"/>
    <w:pPr>
      <w:ind w:firstLine="0"/>
    </w:pPr>
    <w:rPr>
      <w:color w:val="868381"/>
      <w:sz w:val="20"/>
      <w:szCs w:val="20"/>
    </w:rPr>
  </w:style>
  <w:style w:type="paragraph" w:customStyle="1" w:styleId="af0">
    <w:name w:val="Основное меню (преемственное)"/>
    <w:basedOn w:val="a"/>
    <w:next w:val="a"/>
    <w:uiPriority w:val="99"/>
    <w:rsid w:val="002C6474"/>
    <w:rPr>
      <w:rFonts w:ascii="Verdana" w:hAnsi="Verdana" w:cs="Verdana"/>
      <w:sz w:val="22"/>
      <w:szCs w:val="22"/>
    </w:rPr>
  </w:style>
  <w:style w:type="paragraph" w:customStyle="1" w:styleId="af1">
    <w:name w:val="Заголовок"/>
    <w:basedOn w:val="af0"/>
    <w:next w:val="a"/>
    <w:uiPriority w:val="99"/>
    <w:rsid w:val="002C6474"/>
    <w:rPr>
      <w:b/>
      <w:bCs/>
      <w:color w:val="0058A9"/>
      <w:shd w:val="clear" w:color="auto" w:fill="F0F0F0"/>
    </w:rPr>
  </w:style>
  <w:style w:type="paragraph" w:customStyle="1" w:styleId="af2">
    <w:name w:val="Заголовок группы контролов"/>
    <w:basedOn w:val="a"/>
    <w:next w:val="a"/>
    <w:uiPriority w:val="99"/>
    <w:rsid w:val="002C6474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2C647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4">
    <w:name w:val="Заголовок распахивающейся части диалога"/>
    <w:basedOn w:val="a"/>
    <w:next w:val="a"/>
    <w:uiPriority w:val="99"/>
    <w:rsid w:val="002C6474"/>
    <w:rPr>
      <w:i/>
      <w:iCs/>
      <w:color w:val="000080"/>
      <w:sz w:val="22"/>
      <w:szCs w:val="22"/>
    </w:rPr>
  </w:style>
  <w:style w:type="character" w:customStyle="1" w:styleId="af5">
    <w:name w:val="Заголовок своего сообщения"/>
    <w:basedOn w:val="a7"/>
    <w:uiPriority w:val="99"/>
    <w:rsid w:val="002C6474"/>
    <w:rPr>
      <w:b/>
      <w:bCs/>
      <w:color w:val="26282F"/>
    </w:rPr>
  </w:style>
  <w:style w:type="paragraph" w:customStyle="1" w:styleId="af6">
    <w:name w:val="Заголовок статьи"/>
    <w:basedOn w:val="a"/>
    <w:next w:val="a"/>
    <w:uiPriority w:val="99"/>
    <w:rsid w:val="002C6474"/>
    <w:pPr>
      <w:ind w:left="1612" w:hanging="892"/>
    </w:pPr>
  </w:style>
  <w:style w:type="character" w:customStyle="1" w:styleId="af7">
    <w:name w:val="Заголовок чужого сообщения"/>
    <w:basedOn w:val="a7"/>
    <w:uiPriority w:val="99"/>
    <w:rsid w:val="002C6474"/>
    <w:rPr>
      <w:b/>
      <w:bCs/>
      <w:color w:val="FF0000"/>
    </w:rPr>
  </w:style>
  <w:style w:type="paragraph" w:customStyle="1" w:styleId="af8">
    <w:name w:val="Заголовок ЭР (левое окно)"/>
    <w:basedOn w:val="a"/>
    <w:next w:val="a"/>
    <w:uiPriority w:val="99"/>
    <w:rsid w:val="002C6474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9">
    <w:name w:val="Заголовок ЭР (правое окно)"/>
    <w:basedOn w:val="af8"/>
    <w:next w:val="a"/>
    <w:uiPriority w:val="99"/>
    <w:rsid w:val="002C6474"/>
    <w:pPr>
      <w:spacing w:after="0"/>
      <w:jc w:val="left"/>
    </w:pPr>
  </w:style>
  <w:style w:type="paragraph" w:customStyle="1" w:styleId="afa">
    <w:name w:val="Интерактивный заголовок"/>
    <w:basedOn w:val="af1"/>
    <w:next w:val="a"/>
    <w:uiPriority w:val="99"/>
    <w:rsid w:val="002C6474"/>
    <w:rPr>
      <w:u w:val="single"/>
    </w:rPr>
  </w:style>
  <w:style w:type="paragraph" w:customStyle="1" w:styleId="afb">
    <w:name w:val="Текст информации об изменениях"/>
    <w:basedOn w:val="a"/>
    <w:next w:val="a"/>
    <w:uiPriority w:val="99"/>
    <w:rsid w:val="002C6474"/>
    <w:rPr>
      <w:color w:val="353842"/>
      <w:sz w:val="18"/>
      <w:szCs w:val="18"/>
    </w:rPr>
  </w:style>
  <w:style w:type="paragraph" w:customStyle="1" w:styleId="afc">
    <w:name w:val="Информация об изменениях"/>
    <w:basedOn w:val="afb"/>
    <w:next w:val="a"/>
    <w:uiPriority w:val="99"/>
    <w:rsid w:val="002C64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d">
    <w:name w:val="Текст (справка)"/>
    <w:basedOn w:val="a"/>
    <w:next w:val="a"/>
    <w:uiPriority w:val="99"/>
    <w:rsid w:val="002C6474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2C64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2C6474"/>
    <w:rPr>
      <w:i/>
      <w:iCs/>
    </w:rPr>
  </w:style>
  <w:style w:type="paragraph" w:customStyle="1" w:styleId="aff0">
    <w:name w:val="Текст (лев. подпись)"/>
    <w:basedOn w:val="a"/>
    <w:next w:val="a"/>
    <w:uiPriority w:val="99"/>
    <w:rsid w:val="002C6474"/>
    <w:pPr>
      <w:ind w:firstLine="0"/>
      <w:jc w:val="left"/>
    </w:pPr>
  </w:style>
  <w:style w:type="paragraph" w:customStyle="1" w:styleId="aff1">
    <w:name w:val="Колонтитул (левый)"/>
    <w:basedOn w:val="aff0"/>
    <w:next w:val="a"/>
    <w:uiPriority w:val="99"/>
    <w:rsid w:val="002C6474"/>
    <w:rPr>
      <w:sz w:val="14"/>
      <w:szCs w:val="14"/>
    </w:rPr>
  </w:style>
  <w:style w:type="paragraph" w:customStyle="1" w:styleId="aff2">
    <w:name w:val="Текст (прав. подпись)"/>
    <w:basedOn w:val="a"/>
    <w:next w:val="a"/>
    <w:uiPriority w:val="99"/>
    <w:rsid w:val="002C6474"/>
    <w:pPr>
      <w:ind w:firstLine="0"/>
      <w:jc w:val="right"/>
    </w:pPr>
  </w:style>
  <w:style w:type="paragraph" w:customStyle="1" w:styleId="aff3">
    <w:name w:val="Колонтитул (правый)"/>
    <w:basedOn w:val="aff2"/>
    <w:next w:val="a"/>
    <w:uiPriority w:val="99"/>
    <w:rsid w:val="002C6474"/>
    <w:rPr>
      <w:sz w:val="14"/>
      <w:szCs w:val="14"/>
    </w:rPr>
  </w:style>
  <w:style w:type="paragraph" w:customStyle="1" w:styleId="aff4">
    <w:name w:val="Комментарий пользователя"/>
    <w:basedOn w:val="afe"/>
    <w:next w:val="a"/>
    <w:uiPriority w:val="99"/>
    <w:rsid w:val="002C6474"/>
    <w:pPr>
      <w:jc w:val="left"/>
    </w:pPr>
    <w:rPr>
      <w:shd w:val="clear" w:color="auto" w:fill="FFDFE0"/>
    </w:rPr>
  </w:style>
  <w:style w:type="paragraph" w:customStyle="1" w:styleId="aff5">
    <w:name w:val="Куда обратиться?"/>
    <w:basedOn w:val="aa"/>
    <w:next w:val="a"/>
    <w:uiPriority w:val="99"/>
    <w:rsid w:val="002C6474"/>
  </w:style>
  <w:style w:type="paragraph" w:customStyle="1" w:styleId="aff6">
    <w:name w:val="Моноширинный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character" w:customStyle="1" w:styleId="aff7">
    <w:name w:val="Найденные слова"/>
    <w:basedOn w:val="a7"/>
    <w:uiPriority w:val="99"/>
    <w:rsid w:val="002C6474"/>
    <w:rPr>
      <w:b/>
      <w:bCs/>
      <w:color w:val="26282F"/>
      <w:shd w:val="clear" w:color="auto" w:fill="FFF580"/>
    </w:rPr>
  </w:style>
  <w:style w:type="paragraph" w:customStyle="1" w:styleId="aff8">
    <w:name w:val="Напишите нам"/>
    <w:basedOn w:val="a"/>
    <w:next w:val="a"/>
    <w:uiPriority w:val="99"/>
    <w:rsid w:val="002C6474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9">
    <w:name w:val="Не вступил в силу"/>
    <w:basedOn w:val="a7"/>
    <w:uiPriority w:val="99"/>
    <w:rsid w:val="002C6474"/>
    <w:rPr>
      <w:b/>
      <w:bCs/>
      <w:color w:val="000000"/>
      <w:shd w:val="clear" w:color="auto" w:fill="D8EDE8"/>
    </w:rPr>
  </w:style>
  <w:style w:type="paragraph" w:customStyle="1" w:styleId="affa">
    <w:name w:val="Необходимые документы"/>
    <w:basedOn w:val="aa"/>
    <w:next w:val="a"/>
    <w:uiPriority w:val="99"/>
    <w:rsid w:val="002C6474"/>
    <w:pPr>
      <w:ind w:firstLine="118"/>
    </w:pPr>
  </w:style>
  <w:style w:type="paragraph" w:customStyle="1" w:styleId="affb">
    <w:name w:val="Нормальный (таблица)"/>
    <w:basedOn w:val="a"/>
    <w:next w:val="a"/>
    <w:uiPriority w:val="99"/>
    <w:rsid w:val="002C6474"/>
    <w:pPr>
      <w:ind w:firstLine="0"/>
    </w:pPr>
  </w:style>
  <w:style w:type="paragraph" w:customStyle="1" w:styleId="affc">
    <w:name w:val="Таблицы (моноширинный)"/>
    <w:basedOn w:val="a"/>
    <w:next w:val="a"/>
    <w:uiPriority w:val="99"/>
    <w:rsid w:val="002C6474"/>
    <w:pPr>
      <w:ind w:firstLine="0"/>
      <w:jc w:val="left"/>
    </w:pPr>
    <w:rPr>
      <w:rFonts w:ascii="Courier New" w:hAnsi="Courier New" w:cs="Courier New"/>
    </w:rPr>
  </w:style>
  <w:style w:type="paragraph" w:customStyle="1" w:styleId="affd">
    <w:name w:val="Оглавление"/>
    <w:basedOn w:val="affc"/>
    <w:next w:val="a"/>
    <w:uiPriority w:val="99"/>
    <w:rsid w:val="002C6474"/>
    <w:pPr>
      <w:ind w:left="140"/>
    </w:pPr>
  </w:style>
  <w:style w:type="character" w:customStyle="1" w:styleId="affe">
    <w:name w:val="Опечатки"/>
    <w:uiPriority w:val="99"/>
    <w:rsid w:val="002C6474"/>
    <w:rPr>
      <w:color w:val="FF0000"/>
    </w:rPr>
  </w:style>
  <w:style w:type="paragraph" w:customStyle="1" w:styleId="afff">
    <w:name w:val="Переменная часть"/>
    <w:basedOn w:val="af0"/>
    <w:next w:val="a"/>
    <w:uiPriority w:val="99"/>
    <w:rsid w:val="002C6474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uiPriority w:val="99"/>
    <w:rsid w:val="002C6474"/>
    <w:pPr>
      <w:outlineLvl w:val="9"/>
    </w:pPr>
    <w:rPr>
      <w:b w:val="0"/>
      <w:bCs w:val="0"/>
      <w:sz w:val="18"/>
      <w:szCs w:val="18"/>
    </w:rPr>
  </w:style>
  <w:style w:type="paragraph" w:customStyle="1" w:styleId="afff1">
    <w:name w:val="Подзаголовок для информации об изменениях"/>
    <w:basedOn w:val="afb"/>
    <w:next w:val="a"/>
    <w:uiPriority w:val="99"/>
    <w:rsid w:val="002C6474"/>
    <w:rPr>
      <w:b/>
      <w:bCs/>
    </w:rPr>
  </w:style>
  <w:style w:type="paragraph" w:customStyle="1" w:styleId="afff2">
    <w:name w:val="Подчёркнутый текст"/>
    <w:basedOn w:val="a"/>
    <w:next w:val="a"/>
    <w:uiPriority w:val="99"/>
    <w:rsid w:val="002C6474"/>
    <w:pPr>
      <w:pBdr>
        <w:bottom w:val="single" w:sz="4" w:space="0" w:color="auto"/>
      </w:pBdr>
    </w:pPr>
  </w:style>
  <w:style w:type="paragraph" w:customStyle="1" w:styleId="afff3">
    <w:name w:val="Постоянная часть"/>
    <w:basedOn w:val="af0"/>
    <w:next w:val="a"/>
    <w:uiPriority w:val="99"/>
    <w:rsid w:val="002C6474"/>
    <w:rPr>
      <w:sz w:val="20"/>
      <w:szCs w:val="20"/>
    </w:rPr>
  </w:style>
  <w:style w:type="paragraph" w:customStyle="1" w:styleId="afff4">
    <w:name w:val="Прижатый влево"/>
    <w:basedOn w:val="a"/>
    <w:next w:val="a"/>
    <w:uiPriority w:val="99"/>
    <w:rsid w:val="002C6474"/>
    <w:pPr>
      <w:ind w:firstLine="0"/>
      <w:jc w:val="left"/>
    </w:pPr>
  </w:style>
  <w:style w:type="paragraph" w:customStyle="1" w:styleId="afff5">
    <w:name w:val="Пример."/>
    <w:basedOn w:val="aa"/>
    <w:next w:val="a"/>
    <w:uiPriority w:val="99"/>
    <w:rsid w:val="002C6474"/>
  </w:style>
  <w:style w:type="paragraph" w:customStyle="1" w:styleId="afff6">
    <w:name w:val="Примечание."/>
    <w:basedOn w:val="aa"/>
    <w:next w:val="a"/>
    <w:uiPriority w:val="99"/>
    <w:rsid w:val="002C6474"/>
  </w:style>
  <w:style w:type="character" w:customStyle="1" w:styleId="afff7">
    <w:name w:val="Продолжение ссылки"/>
    <w:basedOn w:val="a8"/>
    <w:uiPriority w:val="99"/>
    <w:rsid w:val="002C6474"/>
    <w:rPr>
      <w:b/>
      <w:bCs/>
      <w:color w:val="106BBE"/>
    </w:rPr>
  </w:style>
  <w:style w:type="paragraph" w:customStyle="1" w:styleId="afff8">
    <w:name w:val="Словарная статья"/>
    <w:basedOn w:val="a"/>
    <w:next w:val="a"/>
    <w:uiPriority w:val="99"/>
    <w:rsid w:val="002C6474"/>
    <w:pPr>
      <w:ind w:right="118" w:firstLine="0"/>
    </w:pPr>
  </w:style>
  <w:style w:type="character" w:customStyle="1" w:styleId="afff9">
    <w:name w:val="Сравнение редакций"/>
    <w:basedOn w:val="a7"/>
    <w:uiPriority w:val="99"/>
    <w:rsid w:val="002C6474"/>
    <w:rPr>
      <w:b/>
      <w:bCs/>
      <w:color w:val="26282F"/>
    </w:rPr>
  </w:style>
  <w:style w:type="character" w:customStyle="1" w:styleId="afffa">
    <w:name w:val="Сравнение редакций. Добавленный фрагмент"/>
    <w:uiPriority w:val="99"/>
    <w:rsid w:val="002C6474"/>
    <w:rPr>
      <w:color w:val="000000"/>
      <w:shd w:val="clear" w:color="auto" w:fill="C1D7FF"/>
    </w:rPr>
  </w:style>
  <w:style w:type="character" w:customStyle="1" w:styleId="afffb">
    <w:name w:val="Сравнение редакций. Удаленный фрагмент"/>
    <w:uiPriority w:val="99"/>
    <w:rsid w:val="002C6474"/>
    <w:rPr>
      <w:color w:val="000000"/>
      <w:shd w:val="clear" w:color="auto" w:fill="C4C413"/>
    </w:rPr>
  </w:style>
  <w:style w:type="paragraph" w:customStyle="1" w:styleId="afffc">
    <w:name w:val="Ссылка на официальную публикацию"/>
    <w:basedOn w:val="a"/>
    <w:next w:val="a"/>
    <w:uiPriority w:val="99"/>
    <w:rsid w:val="002C6474"/>
  </w:style>
  <w:style w:type="character" w:customStyle="1" w:styleId="afffd">
    <w:name w:val="Ссылка на утративший силу документ"/>
    <w:basedOn w:val="a8"/>
    <w:uiPriority w:val="99"/>
    <w:rsid w:val="002C6474"/>
    <w:rPr>
      <w:b/>
      <w:bCs/>
      <w:color w:val="749232"/>
    </w:rPr>
  </w:style>
  <w:style w:type="paragraph" w:customStyle="1" w:styleId="afffe">
    <w:name w:val="Текст в таблице"/>
    <w:basedOn w:val="affb"/>
    <w:next w:val="a"/>
    <w:uiPriority w:val="99"/>
    <w:rsid w:val="002C6474"/>
    <w:pPr>
      <w:ind w:firstLine="500"/>
    </w:pPr>
  </w:style>
  <w:style w:type="paragraph" w:customStyle="1" w:styleId="affff">
    <w:name w:val="Текст ЭР (см. также)"/>
    <w:basedOn w:val="a"/>
    <w:next w:val="a"/>
    <w:uiPriority w:val="99"/>
    <w:rsid w:val="002C6474"/>
    <w:pPr>
      <w:spacing w:before="200"/>
      <w:ind w:firstLine="0"/>
      <w:jc w:val="left"/>
    </w:pPr>
    <w:rPr>
      <w:sz w:val="20"/>
      <w:szCs w:val="20"/>
    </w:rPr>
  </w:style>
  <w:style w:type="paragraph" w:customStyle="1" w:styleId="affff0">
    <w:name w:val="Технический комментарий"/>
    <w:basedOn w:val="a"/>
    <w:next w:val="a"/>
    <w:uiPriority w:val="99"/>
    <w:rsid w:val="002C6474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1">
    <w:name w:val="Утратил силу"/>
    <w:basedOn w:val="a7"/>
    <w:uiPriority w:val="99"/>
    <w:rsid w:val="002C6474"/>
    <w:rPr>
      <w:b/>
      <w:bCs/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2C6474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3">
    <w:name w:val="Центрированный (таблица)"/>
    <w:basedOn w:val="affb"/>
    <w:next w:val="a"/>
    <w:uiPriority w:val="99"/>
    <w:rsid w:val="002C647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C6474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2C647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2C647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C6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ffff6">
    <w:name w:val="Table Grid"/>
    <w:basedOn w:val="a1"/>
    <w:uiPriority w:val="99"/>
    <w:rsid w:val="00C556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5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24459875.1000" TargetMode="External"/><Relationship Id="rId18" Type="http://schemas.openxmlformats.org/officeDocument/2006/relationships/hyperlink" Target="garantF1://24576798.0" TargetMode="External"/><Relationship Id="rId26" Type="http://schemas.openxmlformats.org/officeDocument/2006/relationships/hyperlink" Target="garantF1://24418566.0" TargetMode="External"/><Relationship Id="rId39" Type="http://schemas.openxmlformats.org/officeDocument/2006/relationships/footer" Target="footer1.xml"/><Relationship Id="rId21" Type="http://schemas.openxmlformats.org/officeDocument/2006/relationships/hyperlink" Target="garantF1://83193.0" TargetMode="External"/><Relationship Id="rId34" Type="http://schemas.openxmlformats.org/officeDocument/2006/relationships/hyperlink" Target="garantF1://94924.0" TargetMode="External"/><Relationship Id="rId42" Type="http://schemas.openxmlformats.org/officeDocument/2006/relationships/footer" Target="footer3.xml"/><Relationship Id="rId47" Type="http://schemas.openxmlformats.org/officeDocument/2006/relationships/footer" Target="footer4.xml"/><Relationship Id="rId50" Type="http://schemas.openxmlformats.org/officeDocument/2006/relationships/footer" Target="footer6.xml"/><Relationship Id="rId55" Type="http://schemas.openxmlformats.org/officeDocument/2006/relationships/header" Target="header9.xml"/><Relationship Id="rId7" Type="http://schemas.openxmlformats.org/officeDocument/2006/relationships/hyperlink" Target="garantF1://24476798.9" TargetMode="External"/><Relationship Id="rId12" Type="http://schemas.openxmlformats.org/officeDocument/2006/relationships/hyperlink" Target="garantF1://12077515.0" TargetMode="External"/><Relationship Id="rId17" Type="http://schemas.openxmlformats.org/officeDocument/2006/relationships/hyperlink" Target="garantF1://24476798.9" TargetMode="External"/><Relationship Id="rId25" Type="http://schemas.openxmlformats.org/officeDocument/2006/relationships/hyperlink" Target="garantF1://24450833.0" TargetMode="External"/><Relationship Id="rId33" Type="http://schemas.openxmlformats.org/officeDocument/2006/relationships/hyperlink" Target="garantF1://94924.0" TargetMode="External"/><Relationship Id="rId38" Type="http://schemas.openxmlformats.org/officeDocument/2006/relationships/header" Target="header2.xml"/><Relationship Id="rId46" Type="http://schemas.openxmlformats.org/officeDocument/2006/relationships/header" Target="header5.xml"/><Relationship Id="rId2" Type="http://schemas.microsoft.com/office/2007/relationships/stylesWithEffects" Target="stylesWithEffects.xml"/><Relationship Id="rId16" Type="http://schemas.openxmlformats.org/officeDocument/2006/relationships/hyperlink" Target="garantF1://10005807.122" TargetMode="External"/><Relationship Id="rId20" Type="http://schemas.openxmlformats.org/officeDocument/2006/relationships/hyperlink" Target="garantF1://10005807.0" TargetMode="External"/><Relationship Id="rId29" Type="http://schemas.openxmlformats.org/officeDocument/2006/relationships/hyperlink" Target="garantF1://24576798.0" TargetMode="External"/><Relationship Id="rId41" Type="http://schemas.openxmlformats.org/officeDocument/2006/relationships/header" Target="header3.xml"/><Relationship Id="rId54" Type="http://schemas.openxmlformats.org/officeDocument/2006/relationships/footer" Target="foot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garantF1://24570019.0" TargetMode="External"/><Relationship Id="rId24" Type="http://schemas.openxmlformats.org/officeDocument/2006/relationships/hyperlink" Target="garantF1://24438192.0" TargetMode="External"/><Relationship Id="rId32" Type="http://schemas.openxmlformats.org/officeDocument/2006/relationships/hyperlink" Target="garantF1://94924.0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header" Target="header4.xml"/><Relationship Id="rId53" Type="http://schemas.openxmlformats.org/officeDocument/2006/relationships/footer" Target="footer7.xml"/><Relationship Id="rId58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garantF1://10005807.123" TargetMode="External"/><Relationship Id="rId23" Type="http://schemas.openxmlformats.org/officeDocument/2006/relationships/hyperlink" Target="garantF1://12019158.0" TargetMode="External"/><Relationship Id="rId28" Type="http://schemas.openxmlformats.org/officeDocument/2006/relationships/hyperlink" Target="garantF1://24476798.9" TargetMode="External"/><Relationship Id="rId36" Type="http://schemas.openxmlformats.org/officeDocument/2006/relationships/hyperlink" Target="garantF1://94924.0" TargetMode="External"/><Relationship Id="rId49" Type="http://schemas.openxmlformats.org/officeDocument/2006/relationships/header" Target="header6.xml"/><Relationship Id="rId57" Type="http://schemas.openxmlformats.org/officeDocument/2006/relationships/fontTable" Target="fontTable.xml"/><Relationship Id="rId10" Type="http://schemas.openxmlformats.org/officeDocument/2006/relationships/hyperlink" Target="garantF1://24459267.0" TargetMode="External"/><Relationship Id="rId19" Type="http://schemas.openxmlformats.org/officeDocument/2006/relationships/hyperlink" Target="garantF1://24485645.1026" TargetMode="External"/><Relationship Id="rId31" Type="http://schemas.openxmlformats.org/officeDocument/2006/relationships/hyperlink" Target="garantF1://94924.0" TargetMode="External"/><Relationship Id="rId44" Type="http://schemas.openxmlformats.org/officeDocument/2006/relationships/oleObject" Target="embeddings/oleObject1.bin"/><Relationship Id="rId52" Type="http://schemas.openxmlformats.org/officeDocument/2006/relationships/header" Target="header8.xml"/><Relationship Id="rId4" Type="http://schemas.openxmlformats.org/officeDocument/2006/relationships/webSettings" Target="web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24459875.0" TargetMode="External"/><Relationship Id="rId22" Type="http://schemas.openxmlformats.org/officeDocument/2006/relationships/hyperlink" Target="garantF1://93182.0" TargetMode="External"/><Relationship Id="rId27" Type="http://schemas.openxmlformats.org/officeDocument/2006/relationships/hyperlink" Target="garantF1://24459267.0" TargetMode="External"/><Relationship Id="rId30" Type="http://schemas.openxmlformats.org/officeDocument/2006/relationships/hyperlink" Target="garantF1://24485645.10211" TargetMode="External"/><Relationship Id="rId35" Type="http://schemas.openxmlformats.org/officeDocument/2006/relationships/hyperlink" Target="garantF1://94924.0" TargetMode="External"/><Relationship Id="rId43" Type="http://schemas.openxmlformats.org/officeDocument/2006/relationships/image" Target="media/image1.emf"/><Relationship Id="rId48" Type="http://schemas.openxmlformats.org/officeDocument/2006/relationships/footer" Target="footer5.xml"/><Relationship Id="rId56" Type="http://schemas.openxmlformats.org/officeDocument/2006/relationships/footer" Target="footer9.xml"/><Relationship Id="rId8" Type="http://schemas.openxmlformats.org/officeDocument/2006/relationships/hyperlink" Target="garantF1://24576798.0" TargetMode="External"/><Relationship Id="rId51" Type="http://schemas.openxmlformats.org/officeDocument/2006/relationships/header" Target="header7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36</Pages>
  <Words>11340</Words>
  <Characters>64641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Остеева Евгения Юрьевна</cp:lastModifiedBy>
  <cp:revision>15</cp:revision>
  <dcterms:created xsi:type="dcterms:W3CDTF">2014-08-26T06:58:00Z</dcterms:created>
  <dcterms:modified xsi:type="dcterms:W3CDTF">2016-08-04T13:22:00Z</dcterms:modified>
</cp:coreProperties>
</file>