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33" w:rsidRDefault="004E0784" w:rsidP="00C73233">
      <w:pPr>
        <w:pStyle w:val="1"/>
      </w:pPr>
      <w:r>
        <w:fldChar w:fldCharType="begin"/>
      </w:r>
      <w:r>
        <w:instrText xml:space="preserve"> HYPERLINK "garantF1://24471055.0" </w:instrText>
      </w:r>
      <w:r>
        <w:fldChar w:fldCharType="separate"/>
      </w:r>
      <w:r w:rsidR="00C73233">
        <w:rPr>
          <w:rStyle w:val="a8"/>
        </w:rPr>
        <w:t xml:space="preserve">Указ Губернатора Ярославской области </w:t>
      </w:r>
      <w:r w:rsidR="00C73233">
        <w:rPr>
          <w:rStyle w:val="a8"/>
        </w:rPr>
        <w:br/>
        <w:t xml:space="preserve">от 29 июня 2012 г. N 303 </w:t>
      </w:r>
      <w:r w:rsidR="00C73233">
        <w:rPr>
          <w:rStyle w:val="a8"/>
        </w:rPr>
        <w:br/>
        <w:t>"Об утверждении Административного регламента предоставления государственной услуги "Выдача разрешения на изменение имени, фамилии несовершеннолетнего"</w:t>
      </w:r>
      <w:r>
        <w:rPr>
          <w:rStyle w:val="a8"/>
        </w:rPr>
        <w:fldChar w:fldCharType="end"/>
      </w:r>
    </w:p>
    <w:p w:rsidR="00C73233" w:rsidRDefault="00C73233" w:rsidP="00C73233"/>
    <w:p w:rsidR="00C73233" w:rsidRDefault="00C73233" w:rsidP="00C73233">
      <w:r>
        <w:t xml:space="preserve">В соответствии с </w:t>
      </w:r>
      <w:hyperlink r:id="rId8"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9"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C73233" w:rsidRDefault="00C73233" w:rsidP="00C73233">
      <w:bookmarkStart w:id="0"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разрешения на изменение имени, фамилии несовершеннолетнего".</w:t>
      </w:r>
    </w:p>
    <w:p w:rsidR="00A55D5C" w:rsidRPr="00A55D5C" w:rsidRDefault="00C73233" w:rsidP="00C73233">
      <w:pPr>
        <w:rPr>
          <w:rFonts w:cs="Times New Roman"/>
          <w:color w:val="FF0000"/>
          <w:szCs w:val="28"/>
        </w:rPr>
      </w:pPr>
      <w:bookmarkStart w:id="1" w:name="sub_2"/>
      <w:bookmarkEnd w:id="0"/>
      <w:r>
        <w:t xml:space="preserve">2. </w:t>
      </w:r>
      <w:proofErr w:type="gramStart"/>
      <w:r>
        <w:t>Контроль за</w:t>
      </w:r>
      <w:proofErr w:type="gramEnd"/>
      <w:r>
        <w:t xml:space="preserve"> исполнением указа возложить на </w:t>
      </w:r>
      <w:bookmarkStart w:id="2" w:name="sub_3"/>
      <w:bookmarkEnd w:id="1"/>
      <w:r w:rsidR="00A55D5C" w:rsidRPr="00A55D5C">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C73233" w:rsidRDefault="00C73233" w:rsidP="00C73233">
      <w:r>
        <w:t xml:space="preserve">3. Указ вступает в силу через десять дней после его </w:t>
      </w:r>
      <w:hyperlink r:id="rId10" w:history="1">
        <w:r>
          <w:rPr>
            <w:rStyle w:val="a8"/>
          </w:rPr>
          <w:t>официального опубликования.</w:t>
        </w:r>
      </w:hyperlink>
    </w:p>
    <w:bookmarkEnd w:id="2"/>
    <w:p w:rsidR="00C73233" w:rsidRDefault="00C73233" w:rsidP="00C73233"/>
    <w:tbl>
      <w:tblPr>
        <w:tblW w:w="0" w:type="auto"/>
        <w:tblInd w:w="108" w:type="dxa"/>
        <w:tblLook w:val="0000" w:firstRow="0" w:lastRow="0" w:firstColumn="0" w:lastColumn="0" w:noHBand="0" w:noVBand="0"/>
      </w:tblPr>
      <w:tblGrid>
        <w:gridCol w:w="6282"/>
        <w:gridCol w:w="3181"/>
      </w:tblGrid>
      <w:tr w:rsidR="00C73233" w:rsidTr="00334866">
        <w:tc>
          <w:tcPr>
            <w:tcW w:w="6666" w:type="dxa"/>
            <w:tcBorders>
              <w:top w:val="nil"/>
              <w:left w:val="nil"/>
              <w:bottom w:val="nil"/>
              <w:right w:val="nil"/>
            </w:tcBorders>
          </w:tcPr>
          <w:p w:rsidR="00C73233" w:rsidRDefault="00C73233" w:rsidP="00334866">
            <w:pPr>
              <w:pStyle w:val="ac"/>
            </w:pPr>
            <w:r>
              <w:t>Губернатор области</w:t>
            </w:r>
          </w:p>
        </w:tc>
        <w:tc>
          <w:tcPr>
            <w:tcW w:w="3333" w:type="dxa"/>
            <w:tcBorders>
              <w:top w:val="nil"/>
              <w:left w:val="nil"/>
              <w:bottom w:val="nil"/>
              <w:right w:val="nil"/>
            </w:tcBorders>
          </w:tcPr>
          <w:p w:rsidR="00C73233" w:rsidRDefault="00C73233" w:rsidP="00334866">
            <w:pPr>
              <w:pStyle w:val="ab"/>
              <w:jc w:val="right"/>
            </w:pPr>
            <w:r>
              <w:t>С.Н. Ястребов</w:t>
            </w:r>
          </w:p>
        </w:tc>
      </w:tr>
    </w:tbl>
    <w:p w:rsidR="00C73233" w:rsidRDefault="00C73233" w:rsidP="00C73233"/>
    <w:p w:rsidR="00C73233" w:rsidRDefault="00C73233" w:rsidP="00C73233">
      <w:pPr>
        <w:pStyle w:val="1"/>
      </w:pPr>
      <w:bookmarkStart w:id="3" w:name="sub_1000"/>
      <w:r>
        <w:t xml:space="preserve">Административный регламент </w:t>
      </w:r>
      <w:r>
        <w:br/>
        <w:t xml:space="preserve">предоставления государственной услуги "Выдача разрешения на изменение имени, фамилии несовершеннолетнего" </w:t>
      </w:r>
      <w:r>
        <w:br/>
        <w:t xml:space="preserve">(утв. </w:t>
      </w:r>
      <w:hyperlink w:anchor="sub_0" w:history="1">
        <w:r>
          <w:rPr>
            <w:rStyle w:val="a8"/>
          </w:rPr>
          <w:t>указом</w:t>
        </w:r>
      </w:hyperlink>
      <w:r>
        <w:t xml:space="preserve"> Губернатора области </w:t>
      </w:r>
      <w:r>
        <w:br/>
        <w:t>от 29 июня 2012 г. N 303)</w:t>
      </w:r>
    </w:p>
    <w:bookmarkEnd w:id="3"/>
    <w:p w:rsidR="00C73233" w:rsidRDefault="00C73233" w:rsidP="00C73233"/>
    <w:p w:rsidR="00C73233" w:rsidRDefault="00C73233" w:rsidP="00C73233">
      <w:pPr>
        <w:pStyle w:val="1"/>
      </w:pPr>
      <w:bookmarkStart w:id="4" w:name="sub_1001"/>
      <w:r>
        <w:t>1. Общие положения</w:t>
      </w:r>
    </w:p>
    <w:bookmarkEnd w:id="4"/>
    <w:p w:rsidR="00C73233" w:rsidRDefault="00C73233" w:rsidP="00C73233"/>
    <w:p w:rsidR="00C73233" w:rsidRDefault="00C73233" w:rsidP="00C73233">
      <w:bookmarkStart w:id="5" w:name="sub_11"/>
      <w:r>
        <w:t xml:space="preserve">1.1. Административный регламент предоставления государственной услуги "Выдача разрешения на изменение имени, фамилии несовершеннолетнего" (далее - Административный регламент) разработан в соответствии с </w:t>
      </w:r>
      <w:hyperlink r:id="rId11"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5"/>
    <w:p w:rsidR="00C73233" w:rsidRDefault="00C73233" w:rsidP="00C73233">
      <w:proofErr w:type="gramStart"/>
      <w:r>
        <w:t>Административный регламент разработан в целях повышения качества предоставления и доступности государственной услуги "Выдача разрешения на изменение имени, фамилии несовершеннолетнего"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 самоуправления) переданных государственных полномочий по</w:t>
      </w:r>
      <w:proofErr w:type="gramEnd"/>
      <w:r>
        <w:t xml:space="preserve"> опеке и попечительству в части выдачи разрешения на изменение имени и (или) фамилии несовершеннолетнего.</w:t>
      </w:r>
    </w:p>
    <w:p w:rsidR="00C73233" w:rsidRDefault="00C73233" w:rsidP="00C73233">
      <w:bookmarkStart w:id="6" w:name="sub_12"/>
      <w:r>
        <w:t>1.2. Государственная услуга предоставляется родителям несовершеннолетних, желающим изменить имя, фамилию ребенка, проживающего на территории Ярославской области, до достижения им возраста 14 лет (далее - заявитель, заявители).</w:t>
      </w:r>
    </w:p>
    <w:p w:rsidR="00C73233" w:rsidRDefault="00C73233" w:rsidP="00C73233">
      <w:bookmarkStart w:id="7" w:name="sub_13"/>
      <w:bookmarkEnd w:id="6"/>
      <w:r>
        <w:t xml:space="preserve">1.3. Требования к порядку информирования о порядке предоставления </w:t>
      </w:r>
      <w:r>
        <w:lastRenderedPageBreak/>
        <w:t>государственной услуги.</w:t>
      </w:r>
    </w:p>
    <w:p w:rsidR="00C73233" w:rsidRDefault="00C73233" w:rsidP="00C73233">
      <w:bookmarkStart w:id="8" w:name="sub_131"/>
      <w:bookmarkEnd w:id="7"/>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8"/>
    <w:p w:rsidR="00C73233" w:rsidRDefault="00C73233" w:rsidP="00C73233">
      <w:r>
        <w:t xml:space="preserve">Местонахождение и почтовый адрес департамента: ул. </w:t>
      </w:r>
      <w:proofErr w:type="gramStart"/>
      <w:r>
        <w:t>Советская</w:t>
      </w:r>
      <w:proofErr w:type="gramEnd"/>
      <w:r>
        <w:t>, д. 7, г. Ярославль, ГСП, 150000.</w:t>
      </w:r>
    </w:p>
    <w:p w:rsidR="00C73233" w:rsidRDefault="00C73233" w:rsidP="00C73233">
      <w:r>
        <w:t>Адрес страницы департамента на официальном портале органов государственной власти Ярославской области: http://www.yarregion.ru/depts/dobr/default.aspx.</w:t>
      </w:r>
    </w:p>
    <w:p w:rsidR="00C73233" w:rsidRDefault="00C73233" w:rsidP="00C73233">
      <w:r>
        <w:t>Адрес электронной почты департамента: dobr@region.adm.yar.ru.</w:t>
      </w:r>
    </w:p>
    <w:p w:rsidR="00C73233" w:rsidRDefault="00C73233" w:rsidP="00C73233">
      <w:r>
        <w:t>Справочные телефоны департамента: (4852) 40-18-95, (4852) 40-08-69.</w:t>
      </w:r>
    </w:p>
    <w:p w:rsidR="00C73233" w:rsidRDefault="00C73233" w:rsidP="00C73233">
      <w:r>
        <w:t>Факс (4852) 72-83-81.</w:t>
      </w:r>
    </w:p>
    <w:p w:rsidR="00C73233" w:rsidRDefault="00C73233" w:rsidP="00C73233">
      <w:bookmarkStart w:id="9" w:name="sub_132"/>
      <w:r>
        <w:t xml:space="preserve">1.3.2. Адреса, телефоны и график приема граждан специалистами органов местного самоуправления представлены в </w:t>
      </w:r>
      <w:hyperlink w:anchor="sub_100" w:history="1">
        <w:r>
          <w:rPr>
            <w:rStyle w:val="a8"/>
          </w:rPr>
          <w:t>приложении 1</w:t>
        </w:r>
      </w:hyperlink>
      <w:r>
        <w:t xml:space="preserve"> к Административному регламенту.</w:t>
      </w:r>
    </w:p>
    <w:p w:rsidR="00C73233" w:rsidRDefault="00C73233" w:rsidP="00C73233">
      <w:bookmarkStart w:id="10" w:name="sub_133"/>
      <w:bookmarkEnd w:id="9"/>
      <w:r>
        <w:t>1.3.3. График работы департамента:</w:t>
      </w:r>
    </w:p>
    <w:bookmarkEnd w:id="10"/>
    <w:p w:rsidR="00C73233" w:rsidRDefault="00C73233" w:rsidP="00C73233">
      <w:r>
        <w:t>понедельник - четверг - с 8.30 до 17.30;</w:t>
      </w:r>
    </w:p>
    <w:p w:rsidR="00C73233" w:rsidRDefault="00C73233" w:rsidP="00C73233">
      <w:r>
        <w:t>пятница - с 8.30 до 16.30;</w:t>
      </w:r>
    </w:p>
    <w:p w:rsidR="00C73233" w:rsidRDefault="00C73233" w:rsidP="00C73233">
      <w:r>
        <w:t>перерыв на обед - с 12.30 до 13.18;</w:t>
      </w:r>
    </w:p>
    <w:p w:rsidR="00C73233" w:rsidRDefault="00C73233" w:rsidP="00C73233">
      <w:r>
        <w:t>суббота, воскресенье - выходные дни.</w:t>
      </w:r>
    </w:p>
    <w:p w:rsidR="00C73233" w:rsidRDefault="00C73233" w:rsidP="00C73233">
      <w:bookmarkStart w:id="11" w:name="sub_134"/>
      <w:r>
        <w:t xml:space="preserve">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а также по телефонам, указанным в </w:t>
      </w:r>
      <w:hyperlink w:anchor="sub_100" w:history="1">
        <w:r>
          <w:rPr>
            <w:rStyle w:val="a8"/>
          </w:rPr>
          <w:t>приложении 1</w:t>
        </w:r>
      </w:hyperlink>
      <w:r>
        <w:t xml:space="preserve"> к Административному регламенту.</w:t>
      </w:r>
    </w:p>
    <w:p w:rsidR="00C73233" w:rsidRDefault="00C73233" w:rsidP="00C73233">
      <w:bookmarkStart w:id="12" w:name="sub_135"/>
      <w:bookmarkEnd w:id="11"/>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2"/>
    <w:p w:rsidR="00C73233" w:rsidRDefault="00C73233" w:rsidP="00C73233">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C73233" w:rsidRDefault="00C73233" w:rsidP="00C73233">
      <w:bookmarkStart w:id="13"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3"/>
    <w:p w:rsidR="00C73233" w:rsidRDefault="00C73233" w:rsidP="00C73233">
      <w:r>
        <w:t>- извлечения из нормативных правовых актов, регулирующих деятельность по предоставлению государственной услуги;</w:t>
      </w:r>
    </w:p>
    <w:p w:rsidR="00C73233" w:rsidRDefault="00C73233" w:rsidP="00C73233">
      <w:r>
        <w:t>- текст Административного регламента с приложениями, блок-схема предоставления государственной услуги;</w:t>
      </w:r>
    </w:p>
    <w:p w:rsidR="00C73233" w:rsidRDefault="00C73233" w:rsidP="00C73233">
      <w:r>
        <w:t>- перечень документов, необходимых для предоставления государственной услуги, и требования, предъявляемые к этим документам;</w:t>
      </w:r>
    </w:p>
    <w:p w:rsidR="00C73233" w:rsidRDefault="00C73233" w:rsidP="00C73233">
      <w:r>
        <w:t>- образцы оформления документов, необходимых для предоставления государственной услуги;</w:t>
      </w:r>
    </w:p>
    <w:p w:rsidR="00C73233" w:rsidRDefault="00C73233" w:rsidP="00C73233">
      <w:r>
        <w:t>- месторасположение, график (режим) работы департамента и график приема 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C73233" w:rsidRPr="00E11652" w:rsidRDefault="00B964E6" w:rsidP="00C73233">
      <w:pPr>
        <w:rPr>
          <w:color w:val="FF0000"/>
        </w:rPr>
      </w:pPr>
      <w:r w:rsidRPr="00E11652">
        <w:rPr>
          <w:color w:val="FF0000"/>
        </w:rPr>
        <w:t xml:space="preserve">1.3.7. </w:t>
      </w:r>
      <w:proofErr w:type="gramStart"/>
      <w:r w:rsidR="00E11652" w:rsidRPr="00E11652">
        <w:rPr>
          <w:color w:val="FF0000"/>
        </w:rPr>
        <w:t xml:space="preserve">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родителя о выдаче разрешения на </w:t>
      </w:r>
      <w:r w:rsidR="00E11652" w:rsidRPr="006620CF">
        <w:rPr>
          <w:color w:val="FF0000"/>
        </w:rPr>
        <w:lastRenderedPageBreak/>
        <w:t>изменение имени и (или) фамилии несовершеннолетнего, содержащего согласие</w:t>
      </w:r>
      <w:r w:rsidR="00E11652" w:rsidRPr="00E11652">
        <w:rPr>
          <w:color w:val="FF0000"/>
        </w:rPr>
        <w:t xml:space="preserve"> ребенка, достигшего возраста десяти лет, на изменение имени, фамилии (далее – заявление), доступная для копирования и заполнения в электронном виде.»</w:t>
      </w:r>
      <w:proofErr w:type="gramEnd"/>
    </w:p>
    <w:p w:rsidR="00C73233" w:rsidRDefault="00C73233" w:rsidP="00C73233">
      <w:pPr>
        <w:pStyle w:val="1"/>
      </w:pPr>
      <w:bookmarkStart w:id="14" w:name="sub_1002"/>
      <w:r>
        <w:t>2. Стандарт предоставления государственной услуги</w:t>
      </w:r>
    </w:p>
    <w:bookmarkEnd w:id="14"/>
    <w:p w:rsidR="00C73233" w:rsidRDefault="00C73233" w:rsidP="00C73233"/>
    <w:p w:rsidR="00C73233" w:rsidRDefault="00C73233" w:rsidP="00C73233">
      <w:bookmarkStart w:id="15" w:name="sub_21"/>
      <w:r>
        <w:t>2.1. Наименование государственной услуги - "Выдача разрешения на изменение имени, фамилии несовершеннолетнего".</w:t>
      </w:r>
    </w:p>
    <w:p w:rsidR="00C73233" w:rsidRDefault="00C73233" w:rsidP="00C73233">
      <w:bookmarkStart w:id="16" w:name="sub_22"/>
      <w:bookmarkEnd w:id="15"/>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16"/>
    <w:p w:rsidR="00C73233" w:rsidRDefault="00C73233" w:rsidP="00C73233">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C73233" w:rsidRDefault="00C73233" w:rsidP="00C73233">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C73233" w:rsidRDefault="00C73233" w:rsidP="00C73233">
      <w:bookmarkStart w:id="17" w:name="sub_23"/>
      <w:r>
        <w:t>2.3. Форма предоставления государственной услуги - очная (при личном присутствии заявителя).</w:t>
      </w:r>
    </w:p>
    <w:p w:rsidR="00C73233" w:rsidRPr="00E62A74" w:rsidRDefault="00C73233" w:rsidP="00C73233">
      <w:pPr>
        <w:rPr>
          <w:color w:val="FF0000"/>
        </w:rPr>
      </w:pPr>
      <w:bookmarkStart w:id="18" w:name="sub_24"/>
      <w:bookmarkEnd w:id="17"/>
      <w:r w:rsidRPr="00E62A74">
        <w:rPr>
          <w:color w:val="FF0000"/>
        </w:rPr>
        <w:t>2.4. Конечным результатом оказания государственной услуги является выдача копии муниципального правого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r w:rsidR="00E62A74" w:rsidRPr="00E62A74">
        <w:rPr>
          <w:color w:val="FF0000"/>
        </w:rPr>
        <w:t>.</w:t>
      </w:r>
    </w:p>
    <w:p w:rsidR="00C73233" w:rsidRDefault="00C73233" w:rsidP="00C73233">
      <w:bookmarkStart w:id="19" w:name="sub_25"/>
      <w:bookmarkEnd w:id="18"/>
      <w:r>
        <w:t>2.5. Срок предоставления государственной услуги не должен превышать 11 рабочих дней со дня обращения заявителя и представления им необходимых для получения государственной услуги документов.</w:t>
      </w:r>
    </w:p>
    <w:p w:rsidR="00C73233" w:rsidRDefault="00C73233" w:rsidP="00C73233">
      <w:bookmarkStart w:id="20" w:name="sub_26"/>
      <w:bookmarkEnd w:id="19"/>
      <w:r>
        <w:t>2.6. Перечень нормативных правовых актов, содержащих правовые основания для предоставления государственной услуги:</w:t>
      </w:r>
    </w:p>
    <w:bookmarkEnd w:id="20"/>
    <w:p w:rsidR="00C73233" w:rsidRDefault="00C73233" w:rsidP="00C73233">
      <w:r>
        <w:t xml:space="preserve">- </w:t>
      </w:r>
      <w:hyperlink r:id="rId14"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C73233" w:rsidRDefault="00C73233" w:rsidP="00C73233">
      <w:r>
        <w:t xml:space="preserve">- </w:t>
      </w:r>
      <w:hyperlink r:id="rId15"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27.01.96, N 17);</w:t>
      </w:r>
    </w:p>
    <w:p w:rsidR="00C73233" w:rsidRDefault="00C73233" w:rsidP="00C73233">
      <w:r>
        <w:t xml:space="preserve">- </w:t>
      </w:r>
      <w:hyperlink r:id="rId16"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23.07.2010, N 168);</w:t>
      </w:r>
    </w:p>
    <w:p w:rsidR="00C73233" w:rsidRDefault="00C73233" w:rsidP="00C73233">
      <w:r>
        <w:t xml:space="preserve">- </w:t>
      </w:r>
      <w:hyperlink r:id="rId17"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22.12.2009, N 36);</w:t>
      </w:r>
    </w:p>
    <w:p w:rsidR="00C73233" w:rsidRDefault="00C73233" w:rsidP="00C73233">
      <w:r>
        <w:t xml:space="preserve">- </w:t>
      </w:r>
      <w:hyperlink r:id="rId18"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13.02.2007, N 9);</w:t>
      </w:r>
    </w:p>
    <w:p w:rsidR="00C73233" w:rsidRDefault="00C73233" w:rsidP="00C73233">
      <w:bookmarkStart w:id="21" w:name="sub_27"/>
      <w:r>
        <w:t>2.7. Исчерпывающий перечень документов, необходимых для предоставления государственной услуги:</w:t>
      </w:r>
    </w:p>
    <w:bookmarkEnd w:id="21"/>
    <w:p w:rsidR="00E11652" w:rsidRPr="00E11652" w:rsidRDefault="00E11652" w:rsidP="00C73233">
      <w:pPr>
        <w:rPr>
          <w:rFonts w:eastAsiaTheme="minorHAnsi" w:cs="Times New Roman"/>
          <w:color w:val="FF0000"/>
          <w:szCs w:val="28"/>
        </w:rPr>
      </w:pPr>
      <w:r w:rsidRPr="00E11652">
        <w:rPr>
          <w:rFonts w:eastAsiaTheme="minorHAnsi" w:cs="Times New Roman"/>
          <w:color w:val="FF0000"/>
          <w:szCs w:val="28"/>
        </w:rPr>
        <w:lastRenderedPageBreak/>
        <w:t>- заявления обоих родителей по форме согласно приложению 2 к Административному регламенту;</w:t>
      </w:r>
    </w:p>
    <w:p w:rsidR="00C73233" w:rsidRDefault="00C73233" w:rsidP="00C73233">
      <w:r>
        <w:t xml:space="preserve">- в случае раздельного проживания родителей и желания родителя, с которым проживает ребенок, присвоить ему свою фамилию: заявление одного из родителей, с которым проживает ребенок, с просьбой разрешить присвоить ребенку свою фамилию, содержащее согласие ребенка, достигшего возраста десяти лет, на изменение имени, фамилии, по форме согласно </w:t>
      </w:r>
      <w:hyperlink w:anchor="sub_200" w:history="1">
        <w:r>
          <w:rPr>
            <w:rStyle w:val="a8"/>
          </w:rPr>
          <w:t>приложению 2</w:t>
        </w:r>
      </w:hyperlink>
      <w:r>
        <w:t xml:space="preserve"> к Административному регламенту;</w:t>
      </w:r>
    </w:p>
    <w:p w:rsidR="00C73233" w:rsidRPr="00E11652" w:rsidRDefault="00E11652" w:rsidP="00C73233">
      <w:pPr>
        <w:rPr>
          <w:color w:val="FF0000"/>
        </w:rPr>
      </w:pPr>
      <w:r w:rsidRPr="00E11652">
        <w:rPr>
          <w:rFonts w:eastAsiaTheme="minorHAnsi" w:cs="Times New Roman"/>
          <w:color w:val="FF0000"/>
          <w:szCs w:val="28"/>
        </w:rPr>
        <w:t>- заявление одного из родителей, с которым проживает ребенок, по форме согласно приложению 2 к Административному регламенту;</w:t>
      </w:r>
    </w:p>
    <w:p w:rsidR="00C73233" w:rsidRDefault="00C73233" w:rsidP="00C73233">
      <w:r>
        <w:t>- в случае</w:t>
      </w:r>
      <w:proofErr w:type="gramStart"/>
      <w:r>
        <w:t>,</w:t>
      </w:r>
      <w:proofErr w:type="gramEnd"/>
      <w:r>
        <w:t xml:space="preserve"> если ребенок рожден от лиц, не состоящих в браке между собой, и отцовство в законном порядке не установлено - заявление матери с просьбой разрешить изменить фамилию ребенка на фамилию матери, которую она носит в момент обращения с такой просьбой, содержащее согласие ребенка, достигшего возраста десяти лет, на изменение имени, фамилии, по форме согласно </w:t>
      </w:r>
      <w:hyperlink w:anchor="sub_200" w:history="1">
        <w:r>
          <w:rPr>
            <w:rStyle w:val="a8"/>
          </w:rPr>
          <w:t>приложению 2</w:t>
        </w:r>
      </w:hyperlink>
      <w:r>
        <w:t xml:space="preserve"> к Административному регламенту;</w:t>
      </w:r>
    </w:p>
    <w:p w:rsidR="00C73233" w:rsidRDefault="00C73233" w:rsidP="00C73233">
      <w:r>
        <w:t>- документы, удостоверяющие личность заявителей (заявителя);</w:t>
      </w:r>
    </w:p>
    <w:p w:rsidR="00C73233" w:rsidRDefault="00C73233" w:rsidP="00C73233">
      <w:r>
        <w:t>- копия свидетельства о рождении ребенка;</w:t>
      </w:r>
    </w:p>
    <w:p w:rsidR="00C73233" w:rsidRDefault="00C73233" w:rsidP="00C73233">
      <w:r>
        <w:t>- копии документов, подтверждающих родство родителей и ребенка (в случае изменения фамилии родителей в связи со вступлением в брак, расторжением брака, иными обстоятельствами);</w:t>
      </w:r>
    </w:p>
    <w:p w:rsidR="00C73233" w:rsidRDefault="00C73233" w:rsidP="00C73233">
      <w:r>
        <w:t>- выписка из домовой книги, справка о составе семьи или иной документ, содержащий сведения о проживании ребенка с одним из родителей (представляется в случае подачи заявления одним из родителей);</w:t>
      </w:r>
    </w:p>
    <w:p w:rsidR="00C73233" w:rsidRDefault="00C73233" w:rsidP="00C73233">
      <w:r>
        <w:t>- копии документов,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 и (или) одним из них и т.п.) при их наличии.</w:t>
      </w:r>
    </w:p>
    <w:p w:rsidR="00C73233" w:rsidRDefault="00C73233" w:rsidP="00C73233">
      <w:r>
        <w:t xml:space="preserve">В случае невозможности представить заявление второго родителя, </w:t>
      </w:r>
      <w:r w:rsidRPr="001A2E00">
        <w:rPr>
          <w:color w:val="FF0000"/>
        </w:rPr>
        <w:t>выражающе</w:t>
      </w:r>
      <w:r w:rsidR="001A2E00">
        <w:rPr>
          <w:color w:val="FF0000"/>
        </w:rPr>
        <w:t>е</w:t>
      </w:r>
      <w:r w:rsidRPr="001A2E00">
        <w:rPr>
          <w:color w:val="FF0000"/>
        </w:rPr>
        <w:t xml:space="preserve"> </w:t>
      </w:r>
      <w:r>
        <w:t>его мнение по вопросу изменения фамилии ребенка, заявитель представляет дополнительно один из следующих документов:</w:t>
      </w:r>
    </w:p>
    <w:p w:rsidR="00C73233" w:rsidRDefault="00C73233" w:rsidP="00C73233">
      <w:r>
        <w:t>- справка о наличии статуса одинокой матери;</w:t>
      </w:r>
    </w:p>
    <w:p w:rsidR="00C73233" w:rsidRDefault="00C73233" w:rsidP="00C73233">
      <w:r>
        <w:t>- копия свидетельства о смерти второго родителя;</w:t>
      </w:r>
    </w:p>
    <w:p w:rsidR="00C73233" w:rsidRDefault="00C73233" w:rsidP="00C73233">
      <w:r>
        <w:t>- справка о заведении розыскного дела на второго родителя (со сроком не менее 3 месяцев);</w:t>
      </w:r>
    </w:p>
    <w:p w:rsidR="00C73233" w:rsidRDefault="00C73233" w:rsidP="00C73233">
      <w:r>
        <w:t>- справка от судебного пристава, подтверждающая уклонение от уплаты алиментов более 6 месяцев;</w:t>
      </w:r>
    </w:p>
    <w:p w:rsidR="00C73233" w:rsidRDefault="00C73233" w:rsidP="00C73233">
      <w:r>
        <w:t xml:space="preserve">- решение суда о лишении (ограничении) второго родителя родительских прав в отношении ребенка или о признании его </w:t>
      </w:r>
      <w:proofErr w:type="gramStart"/>
      <w:r>
        <w:t>недееспособным</w:t>
      </w:r>
      <w:proofErr w:type="gramEnd"/>
      <w:r>
        <w:t>.</w:t>
      </w:r>
    </w:p>
    <w:p w:rsidR="00C73233" w:rsidRDefault="00C73233" w:rsidP="00C73233">
      <w:r>
        <w:t>Все документы представляются заявителем лично.</w:t>
      </w:r>
    </w:p>
    <w:p w:rsidR="00C73233" w:rsidRDefault="00C73233" w:rsidP="00C73233">
      <w:r>
        <w:t>Способ представления документов - очная форма при предъявлении документа, удостоверяющего личность.</w:t>
      </w:r>
    </w:p>
    <w:p w:rsidR="00C73233" w:rsidRDefault="00C73233" w:rsidP="00C73233">
      <w:r>
        <w:t>Органы местного самоуправления не вправе требовать от заявителя:</w:t>
      </w:r>
    </w:p>
    <w:p w:rsidR="00C73233" w:rsidRDefault="00C73233" w:rsidP="00C73233">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73233" w:rsidRDefault="00C73233" w:rsidP="00C73233">
      <w:proofErr w:type="gramStart"/>
      <w:r>
        <w:t xml:space="preserve">- представления документов и информации, которые находятся в распоряжении департамента и (или)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w:t>
      </w:r>
      <w:r>
        <w:lastRenderedPageBreak/>
        <w:t xml:space="preserve">актами, за исключением документов, включенных в перечень, определенный </w:t>
      </w:r>
      <w:hyperlink r:id="rId19" w:history="1">
        <w:r>
          <w:rPr>
            <w:rStyle w:val="a8"/>
          </w:rPr>
          <w:t>частью 6 статьи 7</w:t>
        </w:r>
      </w:hyperlink>
      <w:r>
        <w:t xml:space="preserve"> Федерального закона от 27 июля</w:t>
      </w:r>
      <w:proofErr w:type="gramEnd"/>
      <w:r>
        <w:t xml:space="preserve"> 2010 года N 210-ФЗ "Об организации предоставления государственных и муниципальных услуг".</w:t>
      </w:r>
    </w:p>
    <w:p w:rsidR="00C73233" w:rsidRDefault="00C73233" w:rsidP="00C73233">
      <w:bookmarkStart w:id="22" w:name="sub_28"/>
      <w:r>
        <w:t>2.8. Исчерпывающий перечень оснований для отказа в принятии документов к рассмотрению по существу.</w:t>
      </w:r>
    </w:p>
    <w:bookmarkEnd w:id="22"/>
    <w:p w:rsidR="00C73233" w:rsidRDefault="00C73233" w:rsidP="00C73233">
      <w:r>
        <w:t>Оснований для отказа в приеме документов нет.</w:t>
      </w:r>
    </w:p>
    <w:p w:rsidR="00C73233" w:rsidRDefault="00C73233" w:rsidP="00C73233">
      <w:bookmarkStart w:id="23" w:name="sub_29"/>
      <w:r>
        <w:t>2.9. Исчерпывающий перечень оснований для приостановления и (или) отказа в предоставлении государственной услуги.</w:t>
      </w:r>
    </w:p>
    <w:bookmarkEnd w:id="23"/>
    <w:p w:rsidR="00C73233" w:rsidRDefault="00C73233" w:rsidP="00C73233">
      <w:r>
        <w:t>Оснований для приостановления и (или) отказа в предоставлении государственной услуги нет.</w:t>
      </w:r>
    </w:p>
    <w:p w:rsidR="00C73233" w:rsidRDefault="00C73233" w:rsidP="00C73233">
      <w:bookmarkStart w:id="24" w:name="sub_210"/>
      <w:r>
        <w:t>2.10. Государственная услуга в соответствии с законодательством Российской Федерации заявителям предоставляется бесплатно.</w:t>
      </w:r>
    </w:p>
    <w:p w:rsidR="00C73233" w:rsidRDefault="00C73233" w:rsidP="00C73233">
      <w:pPr>
        <w:pStyle w:val="a9"/>
        <w:rPr>
          <w:color w:val="000000"/>
          <w:sz w:val="16"/>
          <w:szCs w:val="16"/>
        </w:rPr>
      </w:pPr>
      <w:bookmarkStart w:id="25" w:name="sub_211"/>
      <w:bookmarkEnd w:id="24"/>
      <w:r>
        <w:rPr>
          <w:color w:val="000000"/>
          <w:sz w:val="16"/>
          <w:szCs w:val="16"/>
        </w:rPr>
        <w:t>Информация об изменениях:</w:t>
      </w:r>
    </w:p>
    <w:bookmarkEnd w:id="25"/>
    <w:p w:rsidR="00C73233" w:rsidRDefault="00C73233" w:rsidP="00C73233">
      <w:pPr>
        <w:pStyle w:val="aa"/>
      </w:pPr>
      <w:r>
        <w:fldChar w:fldCharType="begin"/>
      </w:r>
      <w:r>
        <w:instrText>HYPERLINK "garantF1://24476798.5"</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0" w:history="1">
        <w:r>
          <w:rPr>
            <w:rStyle w:val="a8"/>
          </w:rPr>
          <w:t>вступающие в силу</w:t>
        </w:r>
      </w:hyperlink>
      <w:r>
        <w:t xml:space="preserve"> через десять дней после </w:t>
      </w:r>
      <w:hyperlink r:id="rId21" w:history="1">
        <w:r>
          <w:rPr>
            <w:rStyle w:val="a8"/>
          </w:rPr>
          <w:t>официального опубликования</w:t>
        </w:r>
      </w:hyperlink>
      <w:r>
        <w:t xml:space="preserve"> названного Указа</w:t>
      </w:r>
    </w:p>
    <w:p w:rsidR="00C73233" w:rsidRDefault="00AC6BE1" w:rsidP="00C73233">
      <w:pPr>
        <w:pStyle w:val="aa"/>
      </w:pPr>
      <w:hyperlink r:id="rId22" w:history="1">
        <w:r w:rsidR="00C73233">
          <w:rPr>
            <w:rStyle w:val="a8"/>
          </w:rPr>
          <w:t>См. текст пункта в предыдущей редакции</w:t>
        </w:r>
      </w:hyperlink>
    </w:p>
    <w:p w:rsidR="00C73233" w:rsidRPr="00E11652" w:rsidRDefault="00C73233" w:rsidP="00C73233">
      <w:pPr>
        <w:rPr>
          <w:color w:val="FF0000"/>
        </w:rPr>
      </w:pPr>
      <w:r w:rsidRPr="00E11652">
        <w:rPr>
          <w:color w:val="FF0000"/>
        </w:rPr>
        <w:t>2.11. Максимальный срок ожидания в очереди при подаче заявления и при получении результата государственной услуги в очной форме - не более 15 минут.</w:t>
      </w:r>
    </w:p>
    <w:p w:rsidR="00C73233" w:rsidRPr="00E11652" w:rsidRDefault="00C73233" w:rsidP="00C73233">
      <w:pPr>
        <w:rPr>
          <w:color w:val="FF0000"/>
        </w:rPr>
      </w:pPr>
      <w:bookmarkStart w:id="26" w:name="sub_212"/>
      <w:r w:rsidRPr="00E11652">
        <w:rPr>
          <w:color w:val="FF0000"/>
        </w:rPr>
        <w:t>2.12. Заявление регистрируется в течение 30 минут.</w:t>
      </w:r>
    </w:p>
    <w:p w:rsidR="00C73233" w:rsidRDefault="00C73233" w:rsidP="00C73233">
      <w:bookmarkStart w:id="27" w:name="sub_213"/>
      <w:bookmarkEnd w:id="26"/>
      <w:r>
        <w:t>2.13. Требования к помещениям, в которых предоставляется государственная услуга:</w:t>
      </w:r>
    </w:p>
    <w:bookmarkEnd w:id="27"/>
    <w:p w:rsidR="00C73233" w:rsidRDefault="00C73233" w:rsidP="00C73233">
      <w:r>
        <w:t>- территория, прилегающая к зданиям органов местного самоуправления, должна иметь места для парковки автотранспортных средств;</w:t>
      </w:r>
    </w:p>
    <w:p w:rsidR="00C73233" w:rsidRDefault="00C73233" w:rsidP="00C73233">
      <w:r>
        <w:t>- вход в здание оборудуется соответствующей вывеской;</w:t>
      </w:r>
    </w:p>
    <w:p w:rsidR="00C73233" w:rsidRDefault="00C73233" w:rsidP="00C73233">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каждого из специалистов;</w:t>
      </w:r>
    </w:p>
    <w:p w:rsidR="00C73233" w:rsidRDefault="00C73233" w:rsidP="00C73233">
      <w:r>
        <w:t>- места приема документов оснащаются стульями, столами, телефоном, обеспечиваются писчей бумагой и письменными принадлежностями.</w:t>
      </w:r>
    </w:p>
    <w:p w:rsidR="00C73233" w:rsidRDefault="00C73233" w:rsidP="00C73233">
      <w:r>
        <w:t>Места ожидания должны соответствовать санитарно-эпидемиологическим нормативам, предусмотренным для общественных помещений.</w:t>
      </w:r>
    </w:p>
    <w:p w:rsidR="00C73233" w:rsidRDefault="00C73233" w:rsidP="00C73233">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73233" w:rsidRDefault="00C73233" w:rsidP="00C73233">
      <w:r>
        <w:t>В местах ожидания для посетителей должен быть обеспечен свободный доступ в санитарно-бытовые помещения.</w:t>
      </w:r>
    </w:p>
    <w:p w:rsidR="00C73233" w:rsidRDefault="00C73233" w:rsidP="00C73233">
      <w:r>
        <w:t>В местах ожидания на видном месте размещаются схемы размещения средств пожаротушения и путей эвакуации посетителей.</w:t>
      </w:r>
    </w:p>
    <w:p w:rsidR="00C73233" w:rsidRDefault="00C73233" w:rsidP="00C73233">
      <w:r>
        <w:t>На информационных стендах в помещениях органов местного самоуправления размещается следующая информация:</w:t>
      </w:r>
    </w:p>
    <w:p w:rsidR="00C73233" w:rsidRDefault="00C73233" w:rsidP="00C73233">
      <w:r>
        <w:t>- порядок предоставления государственной услуги;</w:t>
      </w:r>
    </w:p>
    <w:p w:rsidR="00C73233" w:rsidRDefault="00C73233" w:rsidP="00C73233">
      <w:r>
        <w:t>- порядок проведения личного приема заявителей;</w:t>
      </w:r>
    </w:p>
    <w:p w:rsidR="00C73233" w:rsidRDefault="00C73233" w:rsidP="00C73233">
      <w:r>
        <w:t>- сроки предоставления государственной услуги;</w:t>
      </w:r>
    </w:p>
    <w:p w:rsidR="00C73233" w:rsidRDefault="00C73233" w:rsidP="00C73233">
      <w:r>
        <w:t>- перечень документов, необходимых для предоставления государственной услуги;</w:t>
      </w:r>
    </w:p>
    <w:p w:rsidR="00C73233" w:rsidRDefault="00C73233" w:rsidP="00C73233">
      <w:r>
        <w:t>- образцы заполнения заявлений.</w:t>
      </w:r>
    </w:p>
    <w:p w:rsidR="00B964E6" w:rsidRPr="00B964E6" w:rsidRDefault="00B964E6" w:rsidP="00B964E6">
      <w:pPr>
        <w:rPr>
          <w:rFonts w:cs="Times New Roman"/>
          <w:color w:val="FF0000"/>
          <w:szCs w:val="28"/>
        </w:rPr>
      </w:pPr>
      <w:bookmarkStart w:id="28" w:name="sub_214"/>
      <w:r w:rsidRPr="00B964E6">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w:t>
      </w:r>
      <w:r w:rsidRPr="00B964E6">
        <w:rPr>
          <w:rFonts w:cs="Times New Roman"/>
          <w:color w:val="FF0000"/>
          <w:szCs w:val="28"/>
        </w:rPr>
        <w:lastRenderedPageBreak/>
        <w:t>требованиями строительных норм и правил, обеспечивающих доступность для инвалидов и маломобильных групп населения.</w:t>
      </w:r>
    </w:p>
    <w:p w:rsidR="00B964E6" w:rsidRPr="00B964E6" w:rsidRDefault="00B964E6" w:rsidP="00B964E6">
      <w:pPr>
        <w:rPr>
          <w:rFonts w:cs="Times New Roman"/>
          <w:color w:val="FF0000"/>
          <w:szCs w:val="28"/>
        </w:rPr>
      </w:pPr>
      <w:r w:rsidRPr="00B964E6">
        <w:rPr>
          <w:rFonts w:cs="Times New Roman"/>
          <w:color w:val="FF0000"/>
          <w:szCs w:val="28"/>
        </w:rPr>
        <w:t>2.13</w:t>
      </w:r>
      <w:r w:rsidRPr="00B964E6">
        <w:rPr>
          <w:rFonts w:cs="Times New Roman"/>
          <w:color w:val="FF0000"/>
          <w:szCs w:val="28"/>
          <w:vertAlign w:val="superscript"/>
        </w:rPr>
        <w:t>1</w:t>
      </w:r>
      <w:r w:rsidRPr="00B964E6">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B964E6" w:rsidRPr="00B964E6" w:rsidRDefault="00B964E6" w:rsidP="00B964E6">
      <w:pPr>
        <w:rPr>
          <w:rFonts w:eastAsiaTheme="minorHAnsi" w:cs="Times New Roman"/>
          <w:color w:val="FF0000"/>
          <w:szCs w:val="28"/>
        </w:rPr>
      </w:pPr>
      <w:bookmarkStart w:id="29" w:name="sub_1042"/>
      <w:r w:rsidRPr="00B964E6">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07282E">
        <w:rPr>
          <w:rFonts w:eastAsiaTheme="minorHAnsi" w:cs="Times New Roman"/>
          <w:color w:val="FF0000"/>
          <w:szCs w:val="28"/>
        </w:rPr>
        <w:t>инвалидами</w:t>
      </w:r>
      <w:r w:rsidRPr="00B964E6">
        <w:rPr>
          <w:rFonts w:eastAsiaTheme="minorHAnsi" w:cs="Times New Roman"/>
          <w:color w:val="FF0000"/>
          <w:szCs w:val="28"/>
        </w:rPr>
        <w:t xml:space="preserve"> других необходимых для получения государственной услуги действий;</w:t>
      </w:r>
    </w:p>
    <w:bookmarkEnd w:id="29"/>
    <w:p w:rsidR="00B964E6" w:rsidRPr="00B964E6" w:rsidRDefault="00B964E6" w:rsidP="00B964E6">
      <w:pPr>
        <w:rPr>
          <w:rFonts w:cs="Times New Roman"/>
          <w:color w:val="FF0000"/>
          <w:szCs w:val="28"/>
        </w:rPr>
      </w:pPr>
      <w:r w:rsidRPr="00B964E6">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B964E6" w:rsidRPr="00B964E6" w:rsidRDefault="00B964E6" w:rsidP="00B964E6">
      <w:pPr>
        <w:rPr>
          <w:rFonts w:cs="Times New Roman"/>
          <w:color w:val="FF0000"/>
          <w:szCs w:val="28"/>
        </w:rPr>
      </w:pPr>
      <w:r w:rsidRPr="00B964E6">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964E6" w:rsidRPr="00B964E6" w:rsidRDefault="00B964E6" w:rsidP="00B964E6">
      <w:pPr>
        <w:rPr>
          <w:color w:val="FF0000"/>
          <w:szCs w:val="28"/>
        </w:rPr>
      </w:pPr>
      <w:r w:rsidRPr="00B964E6">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964E6" w:rsidRPr="00B964E6" w:rsidRDefault="00B964E6" w:rsidP="00B964E6">
      <w:pPr>
        <w:rPr>
          <w:rFonts w:cs="Times New Roman"/>
          <w:color w:val="FF0000"/>
          <w:szCs w:val="28"/>
        </w:rPr>
      </w:pPr>
      <w:r w:rsidRPr="00B964E6">
        <w:rPr>
          <w:rFonts w:cs="Times New Roman"/>
          <w:color w:val="FF0000"/>
          <w:szCs w:val="28"/>
        </w:rPr>
        <w:t>- осуществление приема заявителей в помещении на первом этаже здания,</w:t>
      </w:r>
      <w:r w:rsidRPr="00B964E6">
        <w:rPr>
          <w:color w:val="FF0000"/>
        </w:rPr>
        <w:t xml:space="preserve"> в котором предоставляется государственная услуга,</w:t>
      </w:r>
      <w:r w:rsidRPr="00B964E6">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B964E6" w:rsidRPr="00B964E6" w:rsidRDefault="00B964E6" w:rsidP="00B964E6">
      <w:pPr>
        <w:rPr>
          <w:rFonts w:cs="Times New Roman"/>
          <w:color w:val="FF0000"/>
          <w:szCs w:val="28"/>
        </w:rPr>
      </w:pPr>
      <w:r w:rsidRPr="00B964E6">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964E6" w:rsidRPr="00564FDD" w:rsidRDefault="00B964E6" w:rsidP="00B964E6">
      <w:pPr>
        <w:pStyle w:val="ConsPlusNormal"/>
        <w:ind w:firstLine="709"/>
        <w:jc w:val="both"/>
        <w:rPr>
          <w:rFonts w:ascii="Arial" w:hAnsi="Arial" w:cs="Arial"/>
          <w:color w:val="FF0000"/>
          <w:sz w:val="24"/>
          <w:szCs w:val="24"/>
        </w:rPr>
      </w:pPr>
      <w:r w:rsidRPr="00564FDD">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564FDD" w:rsidRPr="00564FDD">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B964E6" w:rsidRPr="00B964E6" w:rsidRDefault="00B964E6" w:rsidP="00B964E6">
      <w:pPr>
        <w:rPr>
          <w:rFonts w:cs="Times New Roman"/>
          <w:color w:val="FF0000"/>
          <w:szCs w:val="28"/>
        </w:rPr>
      </w:pPr>
      <w:r w:rsidRPr="00B964E6">
        <w:rPr>
          <w:color w:val="FF0000"/>
        </w:rPr>
        <w:t xml:space="preserve">- обеспечение допуска в здание </w:t>
      </w:r>
      <w:proofErr w:type="spellStart"/>
      <w:r w:rsidRPr="00B964E6">
        <w:rPr>
          <w:color w:val="FF0000"/>
        </w:rPr>
        <w:t>сурдопереводчика</w:t>
      </w:r>
      <w:proofErr w:type="spellEnd"/>
      <w:r w:rsidRPr="00B964E6">
        <w:rPr>
          <w:color w:val="FF0000"/>
        </w:rPr>
        <w:t xml:space="preserve">, </w:t>
      </w:r>
      <w:proofErr w:type="spellStart"/>
      <w:r w:rsidRPr="00B964E6">
        <w:rPr>
          <w:color w:val="FF0000"/>
        </w:rPr>
        <w:t>тифлосурдопереводчика</w:t>
      </w:r>
      <w:proofErr w:type="spellEnd"/>
      <w:r w:rsidRPr="00B964E6">
        <w:rPr>
          <w:color w:val="FF0000"/>
        </w:rPr>
        <w:t>.</w:t>
      </w:r>
    </w:p>
    <w:p w:rsidR="00C73233" w:rsidRDefault="00C73233" w:rsidP="00C73233">
      <w:r>
        <w:t>2.14. Показатели доступности и качества предоставления государственной услуги:</w:t>
      </w:r>
    </w:p>
    <w:bookmarkEnd w:id="28"/>
    <w:p w:rsidR="00C73233" w:rsidRDefault="00C73233" w:rsidP="00C73233">
      <w:r>
        <w:t>- соблюдение Административного регламента;</w:t>
      </w:r>
    </w:p>
    <w:p w:rsidR="00C73233" w:rsidRDefault="00C73233" w:rsidP="00C73233">
      <w:r>
        <w:t>- удовлетворенность получателя качеством предоставления государственной услуги.</w:t>
      </w:r>
    </w:p>
    <w:p w:rsidR="00B964E6" w:rsidRPr="00B964E6" w:rsidRDefault="00B964E6" w:rsidP="00B964E6">
      <w:pPr>
        <w:rPr>
          <w:color w:val="FF0000"/>
        </w:rPr>
      </w:pPr>
      <w:r w:rsidRPr="00B964E6">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C73233" w:rsidRDefault="00C73233" w:rsidP="00C73233"/>
    <w:p w:rsidR="00C73233" w:rsidRDefault="00C73233" w:rsidP="00C73233">
      <w:pPr>
        <w:pStyle w:val="1"/>
      </w:pPr>
      <w:bookmarkStart w:id="30" w:name="sub_1003"/>
      <w:r>
        <w:t>3. Состав, последовательность и сроки выполнения административных процедур, требования к порядку их выполнения</w:t>
      </w:r>
    </w:p>
    <w:bookmarkEnd w:id="30"/>
    <w:p w:rsidR="00C73233" w:rsidRDefault="00C73233" w:rsidP="00C73233"/>
    <w:p w:rsidR="00C73233" w:rsidRDefault="00C73233" w:rsidP="00C73233">
      <w:r>
        <w:t>Предоставление государственной услуги включает в себя следующие административные процедуры:</w:t>
      </w:r>
    </w:p>
    <w:p w:rsidR="00C73233" w:rsidRDefault="00C73233" w:rsidP="00C73233">
      <w:r>
        <w:t>- прием и регистрация документов на оказание государственной услуги;</w:t>
      </w:r>
    </w:p>
    <w:p w:rsidR="00C73233" w:rsidRDefault="00C73233" w:rsidP="00C73233">
      <w:r>
        <w:t>- рассмотрение документов заявителя;</w:t>
      </w:r>
    </w:p>
    <w:p w:rsidR="00C73233" w:rsidRDefault="00C73233" w:rsidP="00C73233">
      <w:r>
        <w:t>- уведомление заявителя о принятом решении,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r>
        <w:t xml:space="preserve">Блок-схема предоставления государственной услуги представлена в </w:t>
      </w:r>
      <w:hyperlink w:anchor="sub_300" w:history="1">
        <w:r>
          <w:rPr>
            <w:rStyle w:val="a8"/>
          </w:rPr>
          <w:t>приложении 3</w:t>
        </w:r>
      </w:hyperlink>
      <w:r>
        <w:t xml:space="preserve"> к Административному регламенту.</w:t>
      </w:r>
    </w:p>
    <w:p w:rsidR="00C73233" w:rsidRDefault="00C73233" w:rsidP="00C73233">
      <w:bookmarkStart w:id="31" w:name="sub_31"/>
      <w:r>
        <w:t>3.1. Прием и регистрация документов на оказание государственной услуги.</w:t>
      </w:r>
    </w:p>
    <w:bookmarkEnd w:id="31"/>
    <w:p w:rsidR="00C73233" w:rsidRDefault="00C73233" w:rsidP="00C73233">
      <w:r>
        <w:t>Основанием для начала административной процедуры является личное обращение заявителя в орган местного самоуправления.</w:t>
      </w:r>
    </w:p>
    <w:p w:rsidR="00C73233" w:rsidRDefault="00C73233" w:rsidP="00C73233">
      <w:bookmarkStart w:id="32" w:name="sub_311"/>
      <w:r>
        <w:t>3.1.1. Специалист органа местного самоуправления:</w:t>
      </w:r>
    </w:p>
    <w:bookmarkEnd w:id="32"/>
    <w:p w:rsidR="00C73233" w:rsidRDefault="00C73233" w:rsidP="00C73233">
      <w:r>
        <w:t>- устанавливает личность заявителя, в том числе проверяет документ, удостоверяющий его личность;</w:t>
      </w:r>
    </w:p>
    <w:p w:rsidR="00C73233" w:rsidRPr="0007282E" w:rsidRDefault="00C73233" w:rsidP="00C73233">
      <w:pPr>
        <w:rPr>
          <w:color w:val="FF0000"/>
        </w:rPr>
      </w:pPr>
      <w:r w:rsidRPr="0007282E">
        <w:rPr>
          <w:color w:val="FF0000"/>
        </w:rPr>
        <w:t>- проверяет правильность написания заявления и соответствие сведений, указанных в заявлении, паспортным данным;</w:t>
      </w:r>
    </w:p>
    <w:p w:rsidR="00C73233" w:rsidRDefault="00C73233" w:rsidP="00C73233">
      <w:r>
        <w:t xml:space="preserve">- проверяет наличие всех необходимых документов, указанных в </w:t>
      </w:r>
      <w:hyperlink w:anchor="sub_27" w:history="1">
        <w:r>
          <w:rPr>
            <w:rStyle w:val="a8"/>
          </w:rPr>
          <w:t>пункте 2.7 раздела 2</w:t>
        </w:r>
      </w:hyperlink>
      <w:r>
        <w:t xml:space="preserve"> Административного регламента, удостоверяясь, что:</w:t>
      </w:r>
    </w:p>
    <w:p w:rsidR="00C73233" w:rsidRDefault="00C73233" w:rsidP="00C73233">
      <w:r>
        <w:t>тексты документов написаны разборчиво;</w:t>
      </w:r>
    </w:p>
    <w:p w:rsidR="00C73233" w:rsidRDefault="00C73233" w:rsidP="00C73233">
      <w:r>
        <w:t>фамилии, имена и отчества физических лиц, даты рождения, адреса их места жительства написаны полностью;</w:t>
      </w:r>
    </w:p>
    <w:p w:rsidR="00C73233" w:rsidRDefault="00C73233" w:rsidP="00C73233">
      <w:r>
        <w:t>в документах нет подчисток, приписок, зачеркнутых слов и иных неоговоренных исправлений;</w:t>
      </w:r>
    </w:p>
    <w:p w:rsidR="00C73233" w:rsidRDefault="00C73233" w:rsidP="00C73233">
      <w:r>
        <w:t>документы не имеют серьезных повреждений, наличие которых не позволяет однозначно истолковать их содержание.</w:t>
      </w:r>
    </w:p>
    <w:p w:rsidR="00E62A74" w:rsidRDefault="00E62A74" w:rsidP="00C73233">
      <w:pPr>
        <w:rPr>
          <w:color w:val="FF0000"/>
        </w:rPr>
      </w:pPr>
      <w:bookmarkStart w:id="33" w:name="sub_316"/>
      <w:r>
        <w:rPr>
          <w:color w:val="FF0000"/>
        </w:rPr>
        <w:t>Пункты 3.1.2 – 3.1.5 исключены.</w:t>
      </w:r>
    </w:p>
    <w:p w:rsidR="00C73233" w:rsidRPr="00E62A74" w:rsidRDefault="00C73233" w:rsidP="00C73233">
      <w:pPr>
        <w:rPr>
          <w:color w:val="FF0000"/>
        </w:rPr>
      </w:pPr>
      <w:r w:rsidRPr="00E62A74">
        <w:rPr>
          <w:color w:val="FF0000"/>
        </w:rPr>
        <w:t>3.1.6. Результат административной процедуры - регистрация документов заявителя в журнале регистрации.</w:t>
      </w:r>
    </w:p>
    <w:bookmarkEnd w:id="33"/>
    <w:p w:rsidR="00C73233" w:rsidRPr="00E62A74" w:rsidRDefault="00C73233" w:rsidP="00C73233">
      <w:r w:rsidRPr="00E62A74">
        <w:t>Общий срок выполнения административной процедуры - не более 1 рабочего дня.</w:t>
      </w:r>
    </w:p>
    <w:p w:rsidR="00C73233" w:rsidRPr="00E62A74" w:rsidRDefault="00C73233" w:rsidP="00C73233">
      <w:r w:rsidRPr="00E62A74">
        <w:t>Должностное лицо, ответственное за выполнение административной процедуры, - специалист органа местного самоуправления.</w:t>
      </w:r>
    </w:p>
    <w:p w:rsidR="00C73233" w:rsidRDefault="00C73233" w:rsidP="00C73233">
      <w:bookmarkStart w:id="34" w:name="sub_32"/>
      <w:r>
        <w:t>3.2. Рассмотрение документов заявителя.</w:t>
      </w:r>
    </w:p>
    <w:bookmarkEnd w:id="34"/>
    <w:p w:rsidR="00C73233" w:rsidRDefault="00C73233" w:rsidP="00C73233">
      <w:r>
        <w:t>Основанием для начала административной процедуры является регистрация документов заявителя.</w:t>
      </w:r>
    </w:p>
    <w:p w:rsidR="00C73233" w:rsidRDefault="00C73233" w:rsidP="00E62A74">
      <w:bookmarkStart w:id="35"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35"/>
    <w:p w:rsidR="00C73233" w:rsidRDefault="00C73233" w:rsidP="00C73233">
      <w:r>
        <w:t>Срок выполнения - 1 рабочий день.</w:t>
      </w:r>
    </w:p>
    <w:p w:rsidR="00C73233" w:rsidRDefault="00C73233" w:rsidP="00C73233">
      <w:bookmarkStart w:id="36"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36"/>
    <w:p w:rsidR="00C73233" w:rsidRDefault="00C73233" w:rsidP="00C73233">
      <w:r>
        <w:t>Срок выполнения - 4 рабочих дня.</w:t>
      </w:r>
    </w:p>
    <w:p w:rsidR="00C73233" w:rsidRDefault="00C73233" w:rsidP="00C73233">
      <w:bookmarkStart w:id="37" w:name="sub_323"/>
      <w:r>
        <w:t>3.2.3. Специалист органа местного самоуправления в соответствии с протоколом формирует проект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передает документы на подпись уполномоченному должностному лицу органа местного самоуправления.</w:t>
      </w:r>
    </w:p>
    <w:bookmarkEnd w:id="37"/>
    <w:p w:rsidR="00C73233" w:rsidRDefault="00C73233" w:rsidP="00C73233">
      <w:r>
        <w:t>Срок выполнения - 1 рабочий день.</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Основаниями для отказа </w:t>
      </w:r>
      <w:r w:rsidRPr="0070332B">
        <w:rPr>
          <w:color w:val="FF0000"/>
        </w:rPr>
        <w:t>в выдаче разрешения на изменение имени, фамилии несовершеннолетнего</w:t>
      </w:r>
      <w:r w:rsidRPr="0070332B">
        <w:rPr>
          <w:rFonts w:eastAsiaTheme="minorHAnsi"/>
          <w:color w:val="FF0000"/>
          <w:lang w:eastAsia="en-US"/>
        </w:rPr>
        <w:t xml:space="preserve"> являются:</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непредставление заявителем необ</w:t>
      </w:r>
      <w:r>
        <w:rPr>
          <w:rFonts w:eastAsiaTheme="minorHAnsi"/>
          <w:color w:val="FF0000"/>
          <w:lang w:eastAsia="en-US"/>
        </w:rPr>
        <w:t>ходимых документов, указанных в</w:t>
      </w:r>
      <w:r w:rsidRPr="0070332B">
        <w:rPr>
          <w:rFonts w:eastAsiaTheme="minorHAnsi"/>
          <w:color w:val="FF0000"/>
          <w:lang w:eastAsia="en-US"/>
        </w:rPr>
        <w:t xml:space="preserve"> пункте 2.7 раздела 2 Административного регламента;</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 несоответствие документов, указанных в пункте 2.7 раздела 2 Административного регламента, требованиям абзацев пятого - восьмого подпункта 3.1.1 пункта 3.1 </w:t>
      </w:r>
      <w:r>
        <w:rPr>
          <w:rFonts w:eastAsiaTheme="minorHAnsi"/>
          <w:color w:val="FF0000"/>
          <w:lang w:eastAsia="en-US"/>
        </w:rPr>
        <w:t xml:space="preserve">данного </w:t>
      </w:r>
      <w:r w:rsidRPr="0070332B">
        <w:rPr>
          <w:rFonts w:eastAsiaTheme="minorHAnsi"/>
          <w:color w:val="FF0000"/>
          <w:lang w:eastAsia="en-US"/>
        </w:rPr>
        <w:t>раздела Административного регламента;</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lastRenderedPageBreak/>
        <w:t xml:space="preserve">- </w:t>
      </w:r>
      <w:r>
        <w:rPr>
          <w:rFonts w:eastAsiaTheme="minorHAnsi"/>
          <w:color w:val="FF0000"/>
          <w:lang w:eastAsia="en-US"/>
        </w:rPr>
        <w:t xml:space="preserve">принятие </w:t>
      </w:r>
      <w:r w:rsidRPr="0070332B">
        <w:rPr>
          <w:rFonts w:eastAsiaTheme="minorHAnsi"/>
          <w:color w:val="FF0000"/>
          <w:lang w:eastAsia="en-US"/>
        </w:rPr>
        <w:t>комисси</w:t>
      </w:r>
      <w:r>
        <w:rPr>
          <w:rFonts w:eastAsiaTheme="minorHAnsi"/>
          <w:color w:val="FF0000"/>
          <w:lang w:eastAsia="en-US"/>
        </w:rPr>
        <w:t>ей решения</w:t>
      </w:r>
      <w:r w:rsidRPr="0070332B">
        <w:rPr>
          <w:rFonts w:eastAsiaTheme="minorHAnsi"/>
          <w:color w:val="FF0000"/>
          <w:lang w:eastAsia="en-US"/>
        </w:rPr>
        <w:t xml:space="preserve"> не рекомендовать </w:t>
      </w:r>
      <w:r w:rsidRPr="0070332B">
        <w:rPr>
          <w:color w:val="FF0000"/>
        </w:rPr>
        <w:t>выдачу разрешения на изменение имени</w:t>
      </w:r>
      <w:r>
        <w:rPr>
          <w:color w:val="FF0000"/>
        </w:rPr>
        <w:t xml:space="preserve"> и (или)</w:t>
      </w:r>
      <w:r w:rsidRPr="0070332B">
        <w:rPr>
          <w:color w:val="FF0000"/>
        </w:rPr>
        <w:t xml:space="preserve"> фамилии несовершеннолетнего</w:t>
      </w:r>
      <w:r w:rsidRPr="0070332B">
        <w:rPr>
          <w:rFonts w:eastAsiaTheme="minorHAnsi"/>
          <w:color w:val="FF0000"/>
          <w:lang w:eastAsia="en-US"/>
        </w:rPr>
        <w:t>.</w:t>
      </w:r>
    </w:p>
    <w:p w:rsidR="001A2E00" w:rsidRPr="0070332B" w:rsidRDefault="001A2E00" w:rsidP="001A2E00">
      <w:pPr>
        <w:widowControl/>
        <w:rPr>
          <w:rFonts w:eastAsiaTheme="minorHAnsi"/>
          <w:color w:val="FF0000"/>
          <w:lang w:eastAsia="en-US"/>
        </w:rPr>
      </w:pPr>
      <w:r w:rsidRPr="0070332B">
        <w:rPr>
          <w:rFonts w:eastAsiaTheme="minorHAnsi"/>
          <w:color w:val="FF0000"/>
          <w:lang w:eastAsia="en-US"/>
        </w:rPr>
        <w:t xml:space="preserve">После устранения причин, послуживших основанием для принятия решения об отказе </w:t>
      </w:r>
      <w:r w:rsidRPr="0070332B">
        <w:rPr>
          <w:color w:val="FF0000"/>
        </w:rPr>
        <w:t>в выдаче разрешения на изменение имени, фамилии несовершеннолетнего</w:t>
      </w:r>
      <w:r w:rsidRPr="0070332B">
        <w:rPr>
          <w:rFonts w:eastAsiaTheme="minorHAnsi"/>
          <w:color w:val="FF0000"/>
          <w:lang w:eastAsia="en-US"/>
        </w:rPr>
        <w:t>, заявитель вправе обратиться за получением государственной услуги вновь.</w:t>
      </w:r>
    </w:p>
    <w:p w:rsidR="00C73233" w:rsidRDefault="00C73233" w:rsidP="00C73233">
      <w:bookmarkStart w:id="38" w:name="sub_324"/>
      <w:r>
        <w:t>3.2.4. Уполномоченное должностное лицо органа местного самоуправления подписывает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направляет его для регистрации специалисту органа местного самоуправления.</w:t>
      </w:r>
    </w:p>
    <w:bookmarkEnd w:id="38"/>
    <w:p w:rsidR="00C73233" w:rsidRDefault="00C73233" w:rsidP="00C73233">
      <w:r>
        <w:t>Срок выполнения - 1 рабочий день.</w:t>
      </w:r>
    </w:p>
    <w:p w:rsidR="00C73233" w:rsidRDefault="00C73233" w:rsidP="00C73233">
      <w:bookmarkStart w:id="39" w:name="sub_325"/>
      <w:r>
        <w:t>3.2.5. Специалист органа местного самоуправления регистрирует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39"/>
    <w:p w:rsidR="00C73233" w:rsidRDefault="00C73233" w:rsidP="00C73233">
      <w:r>
        <w:t>Срок выполнения - 1 рабочий день.</w:t>
      </w:r>
    </w:p>
    <w:p w:rsidR="00C73233" w:rsidRDefault="00C73233" w:rsidP="00C73233">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C73233" w:rsidRDefault="00C73233" w:rsidP="00C73233">
      <w:r>
        <w:t>Общий срок выполнения административной процедуры - не более 8 рабочих дней.</w:t>
      </w:r>
    </w:p>
    <w:p w:rsidR="00C73233" w:rsidRDefault="00C73233" w:rsidP="00C73233">
      <w:bookmarkStart w:id="40" w:name="sub_33"/>
      <w:r>
        <w:t>3.3. Уведомление заявителя о принятом решении,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40"/>
    <w:p w:rsidR="00C73233" w:rsidRDefault="00C73233" w:rsidP="00C73233">
      <w:r>
        <w:t>Основанием для начала административной процедуры является зарегистрированный муниципальный правовой акт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bookmarkStart w:id="41" w:name="sub_331"/>
      <w:r>
        <w:t xml:space="preserve">3.3.1. </w:t>
      </w:r>
      <w:proofErr w:type="gramStart"/>
      <w:r>
        <w:t>Специалист органа местного самоуправления в течение 1 рабочего дня уведомляет заявителя любым доступным способом о готовности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и согласует с заявителем время и способ его получения.</w:t>
      </w:r>
      <w:proofErr w:type="gramEnd"/>
    </w:p>
    <w:p w:rsidR="00C73233" w:rsidRDefault="00C73233" w:rsidP="00C73233">
      <w:bookmarkStart w:id="42" w:name="sub_332"/>
      <w:bookmarkEnd w:id="41"/>
      <w:r>
        <w:t>3.3.2. При выдаче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p w:rsidR="00C73233" w:rsidRDefault="00C73233" w:rsidP="00C73233">
      <w:bookmarkStart w:id="43" w:name="sub_333"/>
      <w:bookmarkEnd w:id="42"/>
      <w:r>
        <w:t xml:space="preserve">3.3.3. </w:t>
      </w:r>
      <w:proofErr w:type="gramStart"/>
      <w:r>
        <w:t>При направлении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по почте специалист органа местного самоуправления, ответственный за направление исходящих документов, в течение 1 рабочего дня готовит документы к отправке и не позднее следующего дня направляет их заявителю заказным письмом с</w:t>
      </w:r>
      <w:proofErr w:type="gramEnd"/>
      <w:r>
        <w:t xml:space="preserve"> уведомлением.</w:t>
      </w:r>
    </w:p>
    <w:p w:rsidR="00C73233" w:rsidRDefault="00C73233" w:rsidP="00C73233">
      <w:bookmarkStart w:id="44" w:name="sub_334"/>
      <w:bookmarkEnd w:id="43"/>
      <w:r>
        <w:lastRenderedPageBreak/>
        <w:t>3.3.4. Результат административной процедуры - выдача (направление) заявителю копии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w:t>
      </w:r>
    </w:p>
    <w:bookmarkEnd w:id="44"/>
    <w:p w:rsidR="00C73233" w:rsidRDefault="00C73233" w:rsidP="00C73233">
      <w:r>
        <w:t>Должностное лицо, ответственное за выполнение административной процедуры, - специалист органа местного самоуправления.</w:t>
      </w:r>
    </w:p>
    <w:p w:rsidR="00C73233" w:rsidRDefault="00C73233" w:rsidP="00C73233">
      <w:r>
        <w:t>Общий срок выполнения административной процедуры - 2 рабочих дня.</w:t>
      </w:r>
    </w:p>
    <w:p w:rsidR="00C73233" w:rsidRDefault="00C73233" w:rsidP="00C73233">
      <w:r>
        <w:t>Вместе с копией муниципального правового акта о выдаче разрешения на изменение имени и (или) фамилии несовершеннолетнего либо об отказе в выдаче разрешения на изменение имени и (или) фамилии несовершеннолетнего заявителю возвращаются все представленные документы. Копии указанных документов хранятся в органе опеки и попечительства.</w:t>
      </w:r>
    </w:p>
    <w:p w:rsidR="00C73233" w:rsidRDefault="00C73233" w:rsidP="00C73233"/>
    <w:p w:rsidR="00C73233" w:rsidRDefault="00C73233" w:rsidP="00C73233">
      <w:pPr>
        <w:pStyle w:val="1"/>
      </w:pPr>
      <w:bookmarkStart w:id="45" w:name="sub_1004"/>
      <w:r>
        <w:t xml:space="preserve">4. Формы </w:t>
      </w:r>
      <w:proofErr w:type="gramStart"/>
      <w:r>
        <w:t>контроля за</w:t>
      </w:r>
      <w:proofErr w:type="gramEnd"/>
      <w:r>
        <w:t xml:space="preserve"> исполнением Административного регламента</w:t>
      </w:r>
    </w:p>
    <w:bookmarkEnd w:id="45"/>
    <w:p w:rsidR="00C73233" w:rsidRDefault="00C73233" w:rsidP="00C73233"/>
    <w:p w:rsidR="00C73233" w:rsidRDefault="00C73233" w:rsidP="00C73233">
      <w:bookmarkStart w:id="46"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46"/>
    <w:p w:rsidR="00C73233" w:rsidRDefault="00C73233" w:rsidP="00C73233">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C73233" w:rsidRDefault="00C73233" w:rsidP="00C73233">
      <w:bookmarkStart w:id="47"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w:t>
      </w:r>
    </w:p>
    <w:bookmarkEnd w:id="47"/>
    <w:p w:rsidR="00C73233" w:rsidRDefault="00C73233" w:rsidP="00C73233">
      <w:r>
        <w:t>Результаты деятельности комиссии оформляются в виде справки, в которой отмечаются выявленные недостатки и предложения по их устранению.</w:t>
      </w:r>
    </w:p>
    <w:p w:rsidR="00C73233" w:rsidRDefault="00C73233" w:rsidP="00C73233">
      <w:bookmarkStart w:id="48"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C73233" w:rsidRDefault="00C73233" w:rsidP="00C73233">
      <w:bookmarkStart w:id="49" w:name="sub_44"/>
      <w:bookmarkEnd w:id="48"/>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49"/>
    <w:p w:rsidR="00C73233" w:rsidRDefault="00C73233" w:rsidP="00C73233">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C73233" w:rsidRDefault="00C73233" w:rsidP="00C73233"/>
    <w:p w:rsidR="00C73233" w:rsidRDefault="00C73233" w:rsidP="00C73233">
      <w:pPr>
        <w:pStyle w:val="1"/>
      </w:pPr>
      <w:bookmarkStart w:id="50" w:name="sub_1005"/>
      <w:r>
        <w:t xml:space="preserve">5. Досудебный (внесудебный) порядок обжалования решений и действий (бездействия) департамента, а также должностных лиц, государственных и </w:t>
      </w:r>
      <w:r>
        <w:lastRenderedPageBreak/>
        <w:t>муниципальных служащих</w:t>
      </w:r>
    </w:p>
    <w:bookmarkEnd w:id="50"/>
    <w:p w:rsidR="00C73233" w:rsidRDefault="00C73233" w:rsidP="00C73233"/>
    <w:p w:rsidR="00C73233" w:rsidRDefault="00C73233" w:rsidP="00C73233">
      <w:bookmarkStart w:id="51"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C73233" w:rsidRDefault="00C73233" w:rsidP="00C73233">
      <w:bookmarkStart w:id="52" w:name="sub_52"/>
      <w:bookmarkEnd w:id="51"/>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52"/>
    <w:p w:rsidR="00C73233" w:rsidRPr="0007282E" w:rsidRDefault="00C73233" w:rsidP="00C73233">
      <w:pPr>
        <w:rPr>
          <w:color w:val="FF0000"/>
        </w:rPr>
      </w:pPr>
      <w:r w:rsidRPr="0007282E">
        <w:rPr>
          <w:color w:val="FF0000"/>
        </w:rPr>
        <w:t>- нарушение срока регистрации заявления;</w:t>
      </w:r>
    </w:p>
    <w:p w:rsidR="00C73233" w:rsidRDefault="00C73233" w:rsidP="00C73233">
      <w:r>
        <w:t>- нарушение срока предоставления государственной услуги;</w:t>
      </w:r>
    </w:p>
    <w:p w:rsidR="00C73233" w:rsidRDefault="00C73233" w:rsidP="00C73233">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C73233" w:rsidRDefault="00C73233" w:rsidP="00C73233">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C73233" w:rsidRDefault="00C73233" w:rsidP="00C73233">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C73233" w:rsidRDefault="00C73233" w:rsidP="00C73233">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C73233" w:rsidRDefault="00C73233" w:rsidP="00C73233">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73233" w:rsidRDefault="00C73233" w:rsidP="00C73233">
      <w:bookmarkStart w:id="53" w:name="sub_53"/>
      <w:r>
        <w:t>5.3. Жалоба подается в письменной форме на бумажном носителе или в электронном виде в орган местного самоуправления или в департамент.</w:t>
      </w:r>
    </w:p>
    <w:p w:rsidR="00C73233" w:rsidRPr="00C73233" w:rsidRDefault="00C73233" w:rsidP="00C73233">
      <w:pPr>
        <w:rPr>
          <w:color w:val="FF0000"/>
        </w:rPr>
      </w:pPr>
      <w:bookmarkStart w:id="54" w:name="sub_54"/>
      <w:bookmarkEnd w:id="53"/>
      <w:r w:rsidRPr="00C73233">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C73233" w:rsidRDefault="00C73233" w:rsidP="00C73233">
      <w:bookmarkStart w:id="55" w:name="sub_55"/>
      <w:bookmarkEnd w:id="54"/>
      <w:r>
        <w:t>5.5. Жалоба должна содержать:</w:t>
      </w:r>
    </w:p>
    <w:bookmarkEnd w:id="55"/>
    <w:p w:rsidR="00C73233" w:rsidRDefault="00C73233" w:rsidP="00C73233">
      <w:proofErr w:type="gramStart"/>
      <w:r>
        <w:t>- наименование органа местного самоуправления, фамилию, имя, отчество должностного лица органа местного самоуправления, государственного (муниципального) служащего, решения и действия (бездействие) которых обжалуются;</w:t>
      </w:r>
      <w:proofErr w:type="gramEnd"/>
    </w:p>
    <w:p w:rsidR="00C73233" w:rsidRDefault="00C73233" w:rsidP="00C73233">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233" w:rsidRDefault="00C73233" w:rsidP="00C73233">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C73233" w:rsidRDefault="00C73233" w:rsidP="00C73233">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C73233" w:rsidRDefault="00C73233" w:rsidP="00C73233">
      <w:bookmarkStart w:id="56" w:name="sub_56"/>
      <w:r>
        <w:lastRenderedPageBreak/>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C73233" w:rsidRDefault="00C73233" w:rsidP="00C73233">
      <w:bookmarkStart w:id="57" w:name="sub_57"/>
      <w:bookmarkEnd w:id="56"/>
      <w:r>
        <w:t>5.7. Основания для отказа в рассмотрении жалобы либо приостановления ее рассмотрения отсутствуют.</w:t>
      </w:r>
    </w:p>
    <w:p w:rsidR="00C73233" w:rsidRPr="00C73233" w:rsidRDefault="00C73233" w:rsidP="00C73233">
      <w:pPr>
        <w:rPr>
          <w:color w:val="FF0000"/>
        </w:rPr>
      </w:pPr>
      <w:bookmarkStart w:id="58" w:name="sub_58"/>
      <w:bookmarkEnd w:id="57"/>
      <w:r w:rsidRPr="00C73233">
        <w:rPr>
          <w:color w:val="FF0000"/>
        </w:rPr>
        <w:t xml:space="preserve">5.8. </w:t>
      </w:r>
      <w:r>
        <w:rPr>
          <w:color w:val="FF0000"/>
        </w:rPr>
        <w:t>Утратил силу.</w:t>
      </w:r>
    </w:p>
    <w:p w:rsidR="00C73233" w:rsidRDefault="00C73233" w:rsidP="00C73233">
      <w:bookmarkStart w:id="59" w:name="sub_59"/>
      <w:bookmarkEnd w:id="58"/>
      <w:r>
        <w:t>5.9. По результатам рассмотрения жалобы уполномоченное лицо органа местного самоуправления, директор департамента принимают одно из следующих решений:</w:t>
      </w:r>
    </w:p>
    <w:bookmarkEnd w:id="59"/>
    <w:p w:rsidR="00C73233" w:rsidRDefault="00C73233" w:rsidP="00C73233">
      <w:proofErr w:type="gramStart"/>
      <w:r>
        <w:t>- удовлетворяют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C73233" w:rsidRDefault="00C73233" w:rsidP="00C73233">
      <w:r>
        <w:t>- отказывают в удовлетворении жалобы.</w:t>
      </w:r>
    </w:p>
    <w:p w:rsidR="00C73233" w:rsidRDefault="00C73233" w:rsidP="00C73233">
      <w:bookmarkStart w:id="60" w:name="sub_510"/>
      <w:r>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bookmarkEnd w:id="60"/>
    <w:p w:rsidR="00C73233" w:rsidRPr="00C73233" w:rsidRDefault="00C73233" w:rsidP="00C73233">
      <w:pPr>
        <w:pStyle w:val="ConsPlusNormal"/>
        <w:ind w:firstLine="709"/>
        <w:jc w:val="both"/>
        <w:rPr>
          <w:rFonts w:ascii="Arial" w:hAnsi="Arial" w:cs="Arial"/>
          <w:color w:val="FF0000"/>
          <w:sz w:val="24"/>
          <w:szCs w:val="24"/>
        </w:rPr>
      </w:pPr>
      <w:r w:rsidRPr="00C73233">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73233" w:rsidRPr="00C73233" w:rsidRDefault="00C73233" w:rsidP="00C73233">
      <w:pPr>
        <w:rPr>
          <w:color w:val="FF0000"/>
        </w:rPr>
      </w:pPr>
      <w:r w:rsidRPr="00C73233">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w:t>
      </w:r>
      <w:r>
        <w:rPr>
          <w:color w:val="FF0000"/>
        </w:rPr>
        <w:t>ым услугам Ярославской области.</w:t>
      </w:r>
    </w:p>
    <w:p w:rsidR="00C73233" w:rsidRDefault="00C73233" w:rsidP="00C73233">
      <w:pPr>
        <w:ind w:firstLine="698"/>
        <w:jc w:val="right"/>
      </w:pPr>
      <w:bookmarkStart w:id="61" w:name="sub_100"/>
      <w:r>
        <w:rPr>
          <w:rStyle w:val="a7"/>
        </w:rPr>
        <w:t>Приложение 1</w:t>
      </w:r>
    </w:p>
    <w:bookmarkEnd w:id="61"/>
    <w:p w:rsidR="00C73233" w:rsidRDefault="00C73233" w:rsidP="00C73233">
      <w:pPr>
        <w:ind w:firstLine="698"/>
        <w:jc w:val="right"/>
      </w:pPr>
      <w:r>
        <w:rPr>
          <w:rStyle w:val="a7"/>
        </w:rPr>
        <w:t xml:space="preserve">к </w:t>
      </w:r>
      <w:hyperlink w:anchor="sub_1000" w:history="1">
        <w:r>
          <w:rPr>
            <w:rStyle w:val="a8"/>
          </w:rPr>
          <w:t>Административному регламенту</w:t>
        </w:r>
      </w:hyperlink>
    </w:p>
    <w:p w:rsidR="00C73233" w:rsidRDefault="00C73233" w:rsidP="00C73233"/>
    <w:p w:rsidR="00C73233" w:rsidRDefault="00C73233" w:rsidP="00C73233">
      <w:pPr>
        <w:pStyle w:val="1"/>
      </w:pPr>
      <w:r>
        <w:t xml:space="preserve">Адреса и телефоны </w:t>
      </w:r>
      <w:r>
        <w:br/>
        <w:t>органов местного самоуправления муниципальных образований Ярославской области</w:t>
      </w:r>
    </w:p>
    <w:p w:rsidR="00C73233" w:rsidRDefault="00C73233" w:rsidP="00C732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1985"/>
        <w:gridCol w:w="1845"/>
        <w:gridCol w:w="1740"/>
        <w:gridCol w:w="2016"/>
        <w:gridCol w:w="1464"/>
      </w:tblGrid>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 xml:space="preserve">N </w:t>
            </w:r>
            <w:proofErr w:type="gramStart"/>
            <w:r>
              <w:t>п</w:t>
            </w:r>
            <w:proofErr w:type="gramEnd"/>
            <w:r>
              <w:t>/п</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Наименование органа местного самоуправления</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Почтовый адрес</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Телефон и адрес электронной почты</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Адрес официального сайта</w:t>
            </w:r>
          </w:p>
        </w:tc>
        <w:tc>
          <w:tcPr>
            <w:tcW w:w="1464" w:type="dxa"/>
            <w:tcBorders>
              <w:top w:val="single" w:sz="4" w:space="0" w:color="auto"/>
              <w:left w:val="single" w:sz="4" w:space="0" w:color="auto"/>
              <w:bottom w:val="single" w:sz="4" w:space="0" w:color="auto"/>
            </w:tcBorders>
          </w:tcPr>
          <w:p w:rsidR="00C73233" w:rsidRDefault="00C73233" w:rsidP="00334866">
            <w:pPr>
              <w:pStyle w:val="ab"/>
              <w:jc w:val="center"/>
            </w:pPr>
            <w:r>
              <w:t>График приема граждан</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2</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3</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4</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b"/>
              <w:jc w:val="center"/>
            </w:pPr>
            <w:r>
              <w:t>5</w:t>
            </w:r>
          </w:p>
        </w:tc>
        <w:tc>
          <w:tcPr>
            <w:tcW w:w="1464" w:type="dxa"/>
            <w:tcBorders>
              <w:top w:val="single" w:sz="4" w:space="0" w:color="auto"/>
              <w:left w:val="single" w:sz="4" w:space="0" w:color="auto"/>
              <w:bottom w:val="single" w:sz="4" w:space="0" w:color="auto"/>
            </w:tcBorders>
          </w:tcPr>
          <w:p w:rsidR="00C73233" w:rsidRDefault="00C73233" w:rsidP="00334866">
            <w:pPr>
              <w:pStyle w:val="ab"/>
              <w:jc w:val="center"/>
            </w:pPr>
            <w:r>
              <w:t>6</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Большесельского</w:t>
            </w:r>
            <w:proofErr w:type="spellEnd"/>
          </w:p>
          <w:p w:rsidR="00C73233" w:rsidRDefault="00C73233" w:rsidP="00334866">
            <w:pPr>
              <w:pStyle w:val="ac"/>
            </w:pPr>
            <w:r>
              <w:lastRenderedPageBreak/>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152360,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lastRenderedPageBreak/>
              <w:t>с. Большое Село,</w:t>
            </w:r>
          </w:p>
          <w:p w:rsidR="00C73233" w:rsidRDefault="00C73233" w:rsidP="00334866">
            <w:pPr>
              <w:pStyle w:val="ac"/>
            </w:pPr>
            <w:r>
              <w:t>пл. Советская, д. 9</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(48542) 2-14-07,</w:t>
            </w:r>
          </w:p>
          <w:p w:rsidR="00C73233" w:rsidRDefault="00C73233" w:rsidP="00334866">
            <w:pPr>
              <w:pStyle w:val="ac"/>
            </w:pPr>
            <w:r>
              <w:t>(48542) 2-93-</w:t>
            </w:r>
            <w:r>
              <w:lastRenderedPageBreak/>
              <w:t>00,</w:t>
            </w:r>
          </w:p>
          <w:p w:rsidR="00C73233" w:rsidRDefault="00C73233" w:rsidP="00334866">
            <w:pPr>
              <w:pStyle w:val="ac"/>
            </w:pPr>
            <w:r>
              <w:t>bselo-cas@mail.ru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http://www.adm.yar.ru/power/mest/bselo-</w:t>
            </w:r>
            <w:r>
              <w:lastRenderedPageBreak/>
              <w:t>adm/index.html</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lastRenderedPageBreak/>
              <w:t>понедельник - с 8.00 до 17.00;</w:t>
            </w:r>
          </w:p>
          <w:p w:rsidR="00C73233" w:rsidRDefault="00C73233" w:rsidP="00334866">
            <w:pPr>
              <w:pStyle w:val="ac"/>
            </w:pPr>
            <w:r>
              <w:lastRenderedPageBreak/>
              <w:t>среда - с 8.30 до 16.30;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2.</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Борисоглебского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152170, Ярославская область,</w:t>
            </w:r>
          </w:p>
          <w:p w:rsidR="00C73233" w:rsidRDefault="00C73233" w:rsidP="00334866">
            <w:pPr>
              <w:pStyle w:val="ac"/>
            </w:pPr>
            <w:r>
              <w:t xml:space="preserve">п. Борисоглебский, ул. </w:t>
            </w:r>
            <w:proofErr w:type="gramStart"/>
            <w:r>
              <w:t>Транспортная</w:t>
            </w:r>
            <w:proofErr w:type="gramEnd"/>
            <w:r>
              <w:t>,</w:t>
            </w:r>
          </w:p>
          <w:p w:rsidR="00C73233" w:rsidRDefault="00C73233" w:rsidP="00334866">
            <w:pPr>
              <w:pStyle w:val="ac"/>
            </w:pPr>
            <w:r>
              <w:t>д. 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(48539) 2-14-87,</w:t>
            </w:r>
          </w:p>
          <w:p w:rsidR="00C73233" w:rsidRDefault="00C73233" w:rsidP="00334866">
            <w:pPr>
              <w:pStyle w:val="ac"/>
            </w:pPr>
            <w:r>
              <w:t>okrug@borg.adm.yar.ru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http://www.borisogleb.ru/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8.30 до 16.00;</w:t>
            </w:r>
          </w:p>
          <w:p w:rsidR="00C73233" w:rsidRDefault="00C73233" w:rsidP="00334866">
            <w:pPr>
              <w:pStyle w:val="ac"/>
            </w:pPr>
            <w:r>
              <w:t>четверг - с 8.30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3.</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Брейтовского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152760,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Брейтовский район,</w:t>
            </w:r>
          </w:p>
          <w:p w:rsidR="00C73233" w:rsidRDefault="00C73233" w:rsidP="00334866">
            <w:pPr>
              <w:pStyle w:val="ac"/>
            </w:pPr>
            <w:r>
              <w:t>с. Брейтово,</w:t>
            </w:r>
          </w:p>
          <w:p w:rsidR="00C73233" w:rsidRDefault="00C73233" w:rsidP="00334866">
            <w:pPr>
              <w:pStyle w:val="ac"/>
            </w:pPr>
            <w:r>
              <w:t>ул. Советская, д. 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(48545) 2-14-82,</w:t>
            </w:r>
          </w:p>
          <w:p w:rsidR="00C73233" w:rsidRDefault="00C73233" w:rsidP="00334866">
            <w:pPr>
              <w:pStyle w:val="ac"/>
            </w:pPr>
            <w:r>
              <w:t>admin@breytovo.adm.yar.ru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http://breitovo.narod.ru/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четверг - с 9.30 до 16.30;</w:t>
            </w:r>
          </w:p>
          <w:p w:rsidR="00C73233" w:rsidRDefault="00C73233" w:rsidP="00334866">
            <w:pPr>
              <w:pStyle w:val="ac"/>
            </w:pPr>
            <w:r>
              <w:t>перерыв на обед с 13.00 до 14.00;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4.</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 xml:space="preserve">Гаврилов - </w:t>
            </w:r>
            <w:proofErr w:type="gramStart"/>
            <w:r>
              <w:t>Ямского</w:t>
            </w:r>
            <w:proofErr w:type="gram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152240,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Гаврилов-Ям,</w:t>
            </w:r>
          </w:p>
          <w:p w:rsidR="00C73233" w:rsidRDefault="00C73233" w:rsidP="00334866">
            <w:pPr>
              <w:pStyle w:val="ac"/>
            </w:pPr>
            <w:r>
              <w:t>ул. Советская, д. 51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(48534) 2-37-46,</w:t>
            </w:r>
          </w:p>
          <w:p w:rsidR="00C73233" w:rsidRDefault="00C73233" w:rsidP="00334866">
            <w:pPr>
              <w:pStyle w:val="ac"/>
            </w:pPr>
            <w:r>
              <w:t>server@gavyam.adm.yar.ru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http://www.gavyam.ru/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13.00 до 17.00;</w:t>
            </w:r>
          </w:p>
          <w:p w:rsidR="00C73233" w:rsidRDefault="00C73233" w:rsidP="00334866">
            <w:pPr>
              <w:pStyle w:val="ac"/>
            </w:pPr>
            <w:r>
              <w:t>пятница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5.</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lastRenderedPageBreak/>
              <w:t>Даниловского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 xml:space="preserve">152070, </w:t>
            </w:r>
            <w:r>
              <w:lastRenderedPageBreak/>
              <w:t>Ярославская область,</w:t>
            </w:r>
          </w:p>
          <w:p w:rsidR="00C73233" w:rsidRDefault="00C73233" w:rsidP="00334866">
            <w:pPr>
              <w:pStyle w:val="ac"/>
            </w:pPr>
            <w:r>
              <w:t>г. Данилов,</w:t>
            </w:r>
          </w:p>
          <w:p w:rsidR="00C73233" w:rsidRDefault="00C73233" w:rsidP="00334866">
            <w:pPr>
              <w:pStyle w:val="ac"/>
            </w:pPr>
            <w:r>
              <w:t>Соборная пл., д. 14-а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(48538) 5-10-</w:t>
            </w:r>
            <w:r>
              <w:lastRenderedPageBreak/>
              <w:t>68,</w:t>
            </w:r>
          </w:p>
          <w:p w:rsidR="00C73233" w:rsidRDefault="00C73233" w:rsidP="00334866">
            <w:pPr>
              <w:pStyle w:val="ac"/>
            </w:pPr>
            <w:r>
              <w:t>danilov@adm.yar.ru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http://danilov.ad</w:t>
            </w:r>
            <w:r>
              <w:lastRenderedPageBreak/>
              <w:t>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lastRenderedPageBreak/>
              <w:t>понедельн</w:t>
            </w:r>
            <w:r>
              <w:lastRenderedPageBreak/>
              <w:t>ик - 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6.</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Любимского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152470,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Любим,</w:t>
            </w:r>
          </w:p>
          <w:p w:rsidR="00C73233" w:rsidRDefault="00C73233" w:rsidP="00334866">
            <w:pPr>
              <w:pStyle w:val="ac"/>
            </w:pPr>
            <w:r>
              <w:t xml:space="preserve">ул. </w:t>
            </w:r>
            <w:proofErr w:type="spellStart"/>
            <w:r>
              <w:t>Трефолева</w:t>
            </w:r>
            <w:proofErr w:type="spellEnd"/>
            <w:r>
              <w:t>, д. 10</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(48543) 2-16-44,</w:t>
            </w:r>
          </w:p>
          <w:p w:rsidR="00C73233" w:rsidRDefault="00C73233" w:rsidP="00334866">
            <w:pPr>
              <w:pStyle w:val="ac"/>
            </w:pPr>
            <w:r>
              <w:t>(48543) 2-13-44,</w:t>
            </w:r>
          </w:p>
          <w:p w:rsidR="00C73233" w:rsidRDefault="00C73233" w:rsidP="00334866">
            <w:pPr>
              <w:pStyle w:val="ac"/>
            </w:pPr>
            <w:r>
              <w:t>admin@lubim.adm.yar.ru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http://lubim.adm.yar.ru/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среда - с 9.00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7.</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Мышкинского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152830,</w:t>
            </w:r>
          </w:p>
          <w:p w:rsidR="00C73233" w:rsidRDefault="00C73233" w:rsidP="00334866">
            <w:pPr>
              <w:pStyle w:val="ac"/>
            </w:pPr>
            <w:r>
              <w:t>Ярославская</w:t>
            </w:r>
          </w:p>
          <w:p w:rsidR="00C73233" w:rsidRDefault="00C73233" w:rsidP="00334866">
            <w:pPr>
              <w:pStyle w:val="ac"/>
            </w:pPr>
            <w:r>
              <w:t>область, г. Мышкин, Успенская пл., д. 4</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(48544) 2-26-21,</w:t>
            </w:r>
          </w:p>
          <w:p w:rsidR="00C73233" w:rsidRDefault="00C73233" w:rsidP="00334866">
            <w:pPr>
              <w:pStyle w:val="ac"/>
            </w:pPr>
            <w:r>
              <w:t>admin@mish.adm.yar.ru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http://www.myshkinmr.ru/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вторник - с 8.00 до 17.15;</w:t>
            </w:r>
          </w:p>
          <w:p w:rsidR="00C73233" w:rsidRDefault="00C73233" w:rsidP="00334866">
            <w:pPr>
              <w:pStyle w:val="ac"/>
            </w:pPr>
            <w:r>
              <w:t>пятница - с 10.00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8.</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Некоузского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152730,</w:t>
            </w:r>
          </w:p>
          <w:p w:rsidR="00C73233" w:rsidRDefault="00C73233" w:rsidP="00334866">
            <w:pPr>
              <w:pStyle w:val="ac"/>
            </w:pPr>
            <w:r>
              <w:t>Ярославская</w:t>
            </w:r>
          </w:p>
          <w:p w:rsidR="00C73233" w:rsidRDefault="00C73233" w:rsidP="00334866">
            <w:pPr>
              <w:pStyle w:val="ac"/>
            </w:pPr>
            <w:r>
              <w:t xml:space="preserve">область, </w:t>
            </w:r>
            <w:proofErr w:type="spellStart"/>
            <w:r>
              <w:t>Некоузский</w:t>
            </w:r>
            <w:proofErr w:type="spellEnd"/>
            <w:r>
              <w:t xml:space="preserve"> район,</w:t>
            </w:r>
          </w:p>
          <w:p w:rsidR="00C73233" w:rsidRDefault="00C73233" w:rsidP="00334866">
            <w:pPr>
              <w:pStyle w:val="ac"/>
            </w:pPr>
            <w:r>
              <w:t>с. Новый Некоуз,</w:t>
            </w:r>
          </w:p>
          <w:p w:rsidR="00C73233" w:rsidRDefault="00C73233" w:rsidP="00334866">
            <w:pPr>
              <w:pStyle w:val="ac"/>
            </w:pPr>
            <w:r>
              <w:t>ул. Кооперативная, д. 12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(48547) 2-16-65,</w:t>
            </w:r>
          </w:p>
          <w:p w:rsidR="00C73233" w:rsidRDefault="00C73233" w:rsidP="00334866">
            <w:pPr>
              <w:pStyle w:val="ac"/>
            </w:pPr>
            <w:r>
              <w:t>(48547) 2-15-52,</w:t>
            </w:r>
          </w:p>
          <w:p w:rsidR="00C73233" w:rsidRDefault="00C73233" w:rsidP="00334866">
            <w:pPr>
              <w:pStyle w:val="ac"/>
            </w:pPr>
            <w:r>
              <w:t>admin@nekouz.adm.yar.ru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http://www.nekouz.ru/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пятница - с 8.00 до 12.00;</w:t>
            </w:r>
          </w:p>
          <w:p w:rsidR="00C73233" w:rsidRDefault="00C73233" w:rsidP="00334866">
            <w:pPr>
              <w:pStyle w:val="ac"/>
            </w:pPr>
            <w:r>
              <w:t>среда - с 14.00 до 17.00;</w:t>
            </w:r>
          </w:p>
          <w:p w:rsidR="00C73233" w:rsidRDefault="00C73233" w:rsidP="00334866">
            <w:pPr>
              <w:pStyle w:val="ac"/>
            </w:pPr>
            <w:r>
              <w:t xml:space="preserve">суббота, воскресенье - выходные </w:t>
            </w:r>
            <w:r>
              <w:lastRenderedPageBreak/>
              <w:t>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9.</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Некрасовского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152260,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пос. Некрасовское,</w:t>
            </w:r>
          </w:p>
          <w:p w:rsidR="00C73233" w:rsidRDefault="00C73233" w:rsidP="00334866">
            <w:pPr>
              <w:pStyle w:val="ac"/>
            </w:pPr>
            <w:r>
              <w:t>ул. Набережная,</w:t>
            </w:r>
          </w:p>
          <w:p w:rsidR="00C73233" w:rsidRDefault="00C73233" w:rsidP="00334866">
            <w:pPr>
              <w:pStyle w:val="ac"/>
            </w:pPr>
            <w:r>
              <w:t>д. 37</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(48531) 4-19-40,</w:t>
            </w:r>
          </w:p>
          <w:p w:rsidR="00C73233" w:rsidRDefault="00C73233" w:rsidP="00334866">
            <w:pPr>
              <w:pStyle w:val="ac"/>
            </w:pPr>
            <w:r>
              <w:t>nekr@adm.yar.ru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http://www.nekr.yaroslavl.ru/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среда - с 8.00 до 17.00;</w:t>
            </w:r>
          </w:p>
          <w:p w:rsidR="00C73233" w:rsidRDefault="00C73233" w:rsidP="00334866">
            <w:pPr>
              <w:pStyle w:val="ac"/>
            </w:pPr>
            <w:r>
              <w:t>пятница - с 8.00 до 16.00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p w:rsidR="00C73233" w:rsidRDefault="00C73233" w:rsidP="00334866">
            <w:pPr>
              <w:pStyle w:val="ab"/>
            </w:pP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10.</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Первомайского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150430,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пос. Пречистое,</w:t>
            </w:r>
          </w:p>
          <w:p w:rsidR="00C73233" w:rsidRDefault="00C73233" w:rsidP="00334866">
            <w:pPr>
              <w:pStyle w:val="ac"/>
            </w:pPr>
            <w:r>
              <w:t>ул. Ярославская,</w:t>
            </w:r>
          </w:p>
          <w:p w:rsidR="00C73233" w:rsidRDefault="00C73233" w:rsidP="00334866">
            <w:pPr>
              <w:pStyle w:val="ac"/>
            </w:pPr>
            <w:r>
              <w:t>д. 90</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(48549) 2-21-83,</w:t>
            </w:r>
          </w:p>
          <w:p w:rsidR="00C73233" w:rsidRDefault="00C73233" w:rsidP="00334866">
            <w:pPr>
              <w:pStyle w:val="ac"/>
            </w:pPr>
            <w:r>
              <w:t>admin@pervomay.adm.yar.ru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http://prechistoe.adm.yar.ru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пятница -</w:t>
            </w:r>
          </w:p>
          <w:p w:rsidR="00C73233" w:rsidRDefault="00C73233" w:rsidP="00334866">
            <w:pPr>
              <w:pStyle w:val="ac"/>
            </w:pPr>
            <w:r>
              <w:t>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11.</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proofErr w:type="spellStart"/>
            <w:r>
              <w:t>Переславского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152020,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Переславль-Залесский,</w:t>
            </w:r>
          </w:p>
          <w:p w:rsidR="00C73233" w:rsidRDefault="00C73233" w:rsidP="00334866">
            <w:pPr>
              <w:pStyle w:val="ac"/>
            </w:pPr>
            <w:r>
              <w:t>ул. Советская, д. 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(48535) 3-14-51,</w:t>
            </w:r>
          </w:p>
          <w:p w:rsidR="00C73233" w:rsidRDefault="00C73233" w:rsidP="00334866">
            <w:pPr>
              <w:pStyle w:val="ac"/>
            </w:pPr>
            <w:r>
              <w:t>admrayon@pereslavl.ru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http://rayon.pereslavl.ru/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вторник, четверг - с 8.15 до 17.30;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12.</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городского округа города Переславль - Залесского</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152020, Ярославская область,</w:t>
            </w:r>
          </w:p>
          <w:p w:rsidR="00C73233" w:rsidRDefault="00C73233" w:rsidP="00334866">
            <w:pPr>
              <w:pStyle w:val="ac"/>
            </w:pPr>
            <w:r>
              <w:t>г. Переславль-</w:t>
            </w:r>
            <w:r>
              <w:lastRenderedPageBreak/>
              <w:t>Залесский,</w:t>
            </w:r>
          </w:p>
          <w:p w:rsidR="00C73233" w:rsidRDefault="00C73233" w:rsidP="00334866">
            <w:pPr>
              <w:pStyle w:val="ac"/>
            </w:pPr>
            <w:r>
              <w:t>Народная пл., д. 1</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(48535) 3-59-44,</w:t>
            </w:r>
          </w:p>
          <w:p w:rsidR="00C73233" w:rsidRDefault="00C73233" w:rsidP="00334866">
            <w:pPr>
              <w:pStyle w:val="ac"/>
            </w:pPr>
            <w:r>
              <w:t>gorod@admpz.pereslavl.ru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http://adm.pereslavl.ru/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вторник, четверг - с 8.00 до 17.00;</w:t>
            </w:r>
          </w:p>
          <w:p w:rsidR="00C73233" w:rsidRDefault="00C73233" w:rsidP="00334866">
            <w:pPr>
              <w:pStyle w:val="ac"/>
            </w:pPr>
            <w:r>
              <w:t xml:space="preserve">перерыв </w:t>
            </w:r>
            <w:r>
              <w:lastRenderedPageBreak/>
              <w:t>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13.</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Пошехонского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152850,</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Пошехонье,</w:t>
            </w:r>
          </w:p>
          <w:p w:rsidR="00C73233" w:rsidRDefault="00C73233" w:rsidP="00334866">
            <w:pPr>
              <w:pStyle w:val="ac"/>
            </w:pPr>
            <w:r>
              <w:t>пл. Свободы, д. 9</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(48546) 2-27-95,</w:t>
            </w:r>
          </w:p>
          <w:p w:rsidR="00C73233" w:rsidRDefault="00C73233" w:rsidP="00334866">
            <w:pPr>
              <w:pStyle w:val="ac"/>
            </w:pPr>
            <w:r>
              <w:t>admin@posh.adm.yar.ru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http://www.adm.yar.ru/power/mest/poshekh/</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среда - с 8.30 до 17.30;</w:t>
            </w:r>
          </w:p>
          <w:p w:rsidR="00C73233" w:rsidRDefault="00C73233" w:rsidP="00334866">
            <w:pPr>
              <w:pStyle w:val="ac"/>
            </w:pPr>
            <w:r>
              <w:t>пятница - с 8.30 до 16.30;</w:t>
            </w:r>
          </w:p>
          <w:p w:rsidR="00C73233" w:rsidRDefault="00C73233" w:rsidP="00334866">
            <w:pPr>
              <w:pStyle w:val="ac"/>
            </w:pPr>
            <w:r>
              <w:t>перерыв на обед с 13.00 до 14.00;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14.</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 Ростовского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152151,</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Ростов,</w:t>
            </w:r>
          </w:p>
          <w:p w:rsidR="00C73233" w:rsidRDefault="00C73233" w:rsidP="00334866">
            <w:pPr>
              <w:pStyle w:val="ac"/>
            </w:pPr>
            <w:r>
              <w:t>Советская пл.,</w:t>
            </w:r>
          </w:p>
          <w:p w:rsidR="00C73233" w:rsidRDefault="00C73233" w:rsidP="00334866">
            <w:pPr>
              <w:pStyle w:val="ac"/>
            </w:pPr>
            <w:r>
              <w:t>д. 15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(48536) 6-32-54;</w:t>
            </w:r>
          </w:p>
          <w:p w:rsidR="00C73233" w:rsidRDefault="00C73233" w:rsidP="00334866">
            <w:pPr>
              <w:pStyle w:val="ac"/>
            </w:pPr>
            <w:r>
              <w:t>admin@rostov.adm.yar.ru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http://www.admrostov.ru/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13.00 до 17.00;</w:t>
            </w:r>
          </w:p>
          <w:p w:rsidR="00C73233" w:rsidRDefault="00C73233" w:rsidP="00334866">
            <w:pPr>
              <w:pStyle w:val="ac"/>
            </w:pPr>
            <w:r>
              <w:t>четверг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15.</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 Рыбинского</w:t>
            </w:r>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152903,</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Рыбинск,</w:t>
            </w:r>
          </w:p>
          <w:p w:rsidR="00C73233" w:rsidRDefault="00C73233" w:rsidP="00334866">
            <w:pPr>
              <w:pStyle w:val="ac"/>
            </w:pPr>
            <w:r>
              <w:t>ул. Братьев Орловых, д. 1а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(4855) 21-12-48,</w:t>
            </w:r>
          </w:p>
          <w:p w:rsidR="00C73233" w:rsidRDefault="00C73233" w:rsidP="00334866">
            <w:pPr>
              <w:pStyle w:val="ac"/>
            </w:pPr>
            <w:r>
              <w:t>ito@admrmr.ru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http://admrmr.ru/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14.00 до 17.00;</w:t>
            </w:r>
          </w:p>
          <w:p w:rsidR="00C73233" w:rsidRDefault="00C73233" w:rsidP="00334866">
            <w:pPr>
              <w:pStyle w:val="ac"/>
            </w:pPr>
            <w:r>
              <w:t>среда - с 9.00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16.</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Администрация</w:t>
            </w:r>
          </w:p>
          <w:p w:rsidR="00C73233" w:rsidRDefault="00C73233" w:rsidP="00334866">
            <w:pPr>
              <w:pStyle w:val="ac"/>
            </w:pPr>
            <w:r>
              <w:t>городского округа город Рыбинск</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152900, Ярославская область, г. Рыбинск,</w:t>
            </w:r>
          </w:p>
          <w:p w:rsidR="00C73233" w:rsidRDefault="00C73233" w:rsidP="00334866">
            <w:pPr>
              <w:pStyle w:val="ac"/>
            </w:pPr>
            <w:r>
              <w:t>ул. Рабочая, 1,</w:t>
            </w:r>
          </w:p>
          <w:p w:rsidR="00C73233" w:rsidRDefault="00C73233" w:rsidP="00334866">
            <w:pPr>
              <w:pStyle w:val="ac"/>
            </w:pPr>
            <w:r>
              <w:t>комн. 201</w:t>
            </w:r>
          </w:p>
          <w:p w:rsidR="00C73233" w:rsidRDefault="00C73233" w:rsidP="00334866">
            <w:pPr>
              <w:pStyle w:val="ab"/>
            </w:pP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lastRenderedPageBreak/>
              <w:t>(4855) 29-00-02,</w:t>
            </w:r>
          </w:p>
          <w:p w:rsidR="00C73233" w:rsidRDefault="00C73233" w:rsidP="00334866">
            <w:pPr>
              <w:pStyle w:val="ac"/>
            </w:pPr>
            <w:r>
              <w:t>office@ryb.adm.yar.ru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http://www.rybinsk.ru/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14.00 до 17.00;</w:t>
            </w:r>
          </w:p>
          <w:p w:rsidR="00C73233" w:rsidRDefault="00C73233" w:rsidP="00334866">
            <w:pPr>
              <w:pStyle w:val="ac"/>
            </w:pPr>
            <w:r>
              <w:t>среда - с 9.00 до 12.00;</w:t>
            </w:r>
          </w:p>
          <w:p w:rsidR="00C73233" w:rsidRDefault="00C73233" w:rsidP="00334866">
            <w:pPr>
              <w:pStyle w:val="ac"/>
            </w:pPr>
            <w:r>
              <w:t xml:space="preserve">суббота, </w:t>
            </w:r>
            <w:r>
              <w:lastRenderedPageBreak/>
              <w:t>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lastRenderedPageBreak/>
              <w:t>17.</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 xml:space="preserve">Администрация </w:t>
            </w:r>
            <w:proofErr w:type="spellStart"/>
            <w:r>
              <w:t>Тутаевского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152300,</w:t>
            </w:r>
          </w:p>
          <w:p w:rsidR="00C73233" w:rsidRDefault="00C73233" w:rsidP="00334866">
            <w:pPr>
              <w:pStyle w:val="ac"/>
            </w:pPr>
            <w:r>
              <w:t>Ярославская область,</w:t>
            </w:r>
          </w:p>
          <w:p w:rsidR="00C73233" w:rsidRDefault="00C73233" w:rsidP="00334866">
            <w:pPr>
              <w:pStyle w:val="ac"/>
            </w:pPr>
            <w:r>
              <w:t>г. Тутаев,</w:t>
            </w:r>
          </w:p>
          <w:p w:rsidR="00C73233" w:rsidRDefault="00C73233" w:rsidP="00334866">
            <w:pPr>
              <w:pStyle w:val="ac"/>
            </w:pPr>
            <w:r>
              <w:t>ул. Романовская,</w:t>
            </w:r>
          </w:p>
          <w:p w:rsidR="00C73233" w:rsidRDefault="00C73233" w:rsidP="00334866">
            <w:pPr>
              <w:pStyle w:val="ac"/>
            </w:pPr>
            <w:r>
              <w:t>д. 35</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(48533) 2-36-63,</w:t>
            </w:r>
          </w:p>
          <w:p w:rsidR="00C73233" w:rsidRDefault="00C73233" w:rsidP="00334866">
            <w:pPr>
              <w:pStyle w:val="ac"/>
            </w:pPr>
            <w:r>
              <w:t>(48533) 2-22-12,</w:t>
            </w:r>
          </w:p>
          <w:p w:rsidR="00C73233" w:rsidRDefault="00C73233" w:rsidP="00334866">
            <w:pPr>
              <w:pStyle w:val="ac"/>
            </w:pPr>
            <w:r>
              <w:t>tutaev@tutaevmail.adm.yar.ru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http://www.adm.yar.ru/power/mest/tutayev/ffa.htm</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четверг - с 8.00 до 17.00;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18.</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 xml:space="preserve">Администрация </w:t>
            </w:r>
            <w:proofErr w:type="spellStart"/>
            <w:r>
              <w:t>Угличского</w:t>
            </w:r>
            <w:proofErr w:type="spell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152615,</w:t>
            </w:r>
          </w:p>
          <w:p w:rsidR="00C73233" w:rsidRDefault="00C73233" w:rsidP="00334866">
            <w:pPr>
              <w:pStyle w:val="ac"/>
            </w:pPr>
            <w:r>
              <w:t>Ярославская</w:t>
            </w:r>
          </w:p>
          <w:p w:rsidR="00C73233" w:rsidRDefault="00C73233" w:rsidP="00334866">
            <w:pPr>
              <w:pStyle w:val="ac"/>
            </w:pPr>
            <w:r>
              <w:t>область,</w:t>
            </w:r>
          </w:p>
          <w:p w:rsidR="00C73233" w:rsidRDefault="00C73233" w:rsidP="00334866">
            <w:pPr>
              <w:pStyle w:val="ac"/>
            </w:pPr>
            <w:r>
              <w:t>г. Углич,</w:t>
            </w:r>
          </w:p>
          <w:p w:rsidR="00C73233" w:rsidRDefault="00C73233" w:rsidP="00334866">
            <w:pPr>
              <w:pStyle w:val="ac"/>
            </w:pPr>
            <w:r>
              <w:t>Успенская пл., д. 2</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(48532) 5-41-11,</w:t>
            </w:r>
          </w:p>
          <w:p w:rsidR="00C73233" w:rsidRDefault="00C73233" w:rsidP="00334866">
            <w:pPr>
              <w:pStyle w:val="ac"/>
            </w:pPr>
            <w:r>
              <w:t>uglich@adm.yar.ru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http://www.uglich.ru/</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пятница - с 8.00 до 12.00;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19.</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 xml:space="preserve">Администрация </w:t>
            </w:r>
            <w:proofErr w:type="gramStart"/>
            <w:r>
              <w:t>Ярославского</w:t>
            </w:r>
            <w:proofErr w:type="gramEnd"/>
          </w:p>
          <w:p w:rsidR="00C73233" w:rsidRDefault="00C73233" w:rsidP="00334866">
            <w:pPr>
              <w:pStyle w:val="ac"/>
            </w:pPr>
            <w:r>
              <w:t>муниципального района</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150003,</w:t>
            </w:r>
          </w:p>
          <w:p w:rsidR="00C73233" w:rsidRDefault="00C73233" w:rsidP="00334866">
            <w:pPr>
              <w:pStyle w:val="ac"/>
            </w:pPr>
            <w:r>
              <w:t>г. Ярославль,</w:t>
            </w:r>
          </w:p>
          <w:p w:rsidR="00C73233" w:rsidRDefault="00C73233" w:rsidP="00334866">
            <w:pPr>
              <w:pStyle w:val="ac"/>
            </w:pPr>
            <w:r>
              <w:t>ул. Зои Космодемьянской, д. 10-а</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(4852) 25-32-79;</w:t>
            </w:r>
          </w:p>
          <w:p w:rsidR="00C73233" w:rsidRDefault="00C73233" w:rsidP="00334866">
            <w:pPr>
              <w:pStyle w:val="ac"/>
            </w:pPr>
            <w:r>
              <w:t>yarobl@yamo.adm.yar.ru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http://yamo.adm.yar.ru/svedenia_o_rayone.htm</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вторник, среда - с 8.30 до 17.30;</w:t>
            </w:r>
          </w:p>
          <w:p w:rsidR="00C73233" w:rsidRDefault="00C73233" w:rsidP="00334866">
            <w:pPr>
              <w:pStyle w:val="ac"/>
            </w:pPr>
            <w:r>
              <w:t>перерыв на обед с 12.00 до 13.00;</w:t>
            </w:r>
          </w:p>
          <w:p w:rsidR="00C73233" w:rsidRDefault="00C73233" w:rsidP="00334866">
            <w:pPr>
              <w:pStyle w:val="ac"/>
            </w:pPr>
            <w:r>
              <w:t>суббота, воскресенье - выходные дни</w:t>
            </w:r>
          </w:p>
        </w:tc>
      </w:tr>
      <w:tr w:rsidR="00C73233" w:rsidTr="00334866">
        <w:tc>
          <w:tcPr>
            <w:tcW w:w="574" w:type="dxa"/>
            <w:tcBorders>
              <w:top w:val="single" w:sz="4" w:space="0" w:color="auto"/>
              <w:bottom w:val="single" w:sz="4" w:space="0" w:color="auto"/>
              <w:right w:val="single" w:sz="4" w:space="0" w:color="auto"/>
            </w:tcBorders>
          </w:tcPr>
          <w:p w:rsidR="00C73233" w:rsidRDefault="00C73233" w:rsidP="00334866">
            <w:pPr>
              <w:pStyle w:val="ab"/>
              <w:jc w:val="center"/>
            </w:pPr>
            <w:r>
              <w:t>20.</w:t>
            </w:r>
          </w:p>
        </w:tc>
        <w:tc>
          <w:tcPr>
            <w:tcW w:w="198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Мэрия</w:t>
            </w:r>
          </w:p>
          <w:p w:rsidR="00C73233" w:rsidRDefault="00C73233" w:rsidP="00334866">
            <w:pPr>
              <w:pStyle w:val="ac"/>
            </w:pPr>
            <w:r>
              <w:t>г. Ярославля</w:t>
            </w:r>
          </w:p>
        </w:tc>
        <w:tc>
          <w:tcPr>
            <w:tcW w:w="1845"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150000,</w:t>
            </w:r>
          </w:p>
          <w:p w:rsidR="00C73233" w:rsidRDefault="00C73233" w:rsidP="00334866">
            <w:pPr>
              <w:pStyle w:val="ac"/>
            </w:pPr>
            <w:r>
              <w:t>г. Ярославль,</w:t>
            </w:r>
          </w:p>
          <w:p w:rsidR="00C73233" w:rsidRDefault="00C73233" w:rsidP="00334866">
            <w:pPr>
              <w:pStyle w:val="ac"/>
            </w:pPr>
            <w:r>
              <w:t>ул. Андропова, д. 6</w:t>
            </w:r>
          </w:p>
        </w:tc>
        <w:tc>
          <w:tcPr>
            <w:tcW w:w="1740"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(4852) 40-47-53;</w:t>
            </w:r>
          </w:p>
          <w:p w:rsidR="00C73233" w:rsidRDefault="00C73233" w:rsidP="00334866">
            <w:pPr>
              <w:pStyle w:val="ac"/>
            </w:pPr>
            <w:r>
              <w:t>ud@mail.city-yar.ru</w:t>
            </w:r>
          </w:p>
        </w:tc>
        <w:tc>
          <w:tcPr>
            <w:tcW w:w="2016" w:type="dxa"/>
            <w:tcBorders>
              <w:top w:val="single" w:sz="4" w:space="0" w:color="auto"/>
              <w:left w:val="single" w:sz="4" w:space="0" w:color="auto"/>
              <w:bottom w:val="single" w:sz="4" w:space="0" w:color="auto"/>
              <w:right w:val="single" w:sz="4" w:space="0" w:color="auto"/>
            </w:tcBorders>
          </w:tcPr>
          <w:p w:rsidR="00C73233" w:rsidRDefault="00C73233" w:rsidP="00334866">
            <w:pPr>
              <w:pStyle w:val="ac"/>
            </w:pPr>
            <w:r>
              <w:t>http://www.city-yar.ru/home/government/city_administration.html</w:t>
            </w:r>
          </w:p>
        </w:tc>
        <w:tc>
          <w:tcPr>
            <w:tcW w:w="1464" w:type="dxa"/>
            <w:tcBorders>
              <w:top w:val="single" w:sz="4" w:space="0" w:color="auto"/>
              <w:left w:val="single" w:sz="4" w:space="0" w:color="auto"/>
              <w:bottom w:val="single" w:sz="4" w:space="0" w:color="auto"/>
            </w:tcBorders>
          </w:tcPr>
          <w:p w:rsidR="00C73233" w:rsidRDefault="00C73233" w:rsidP="00334866">
            <w:pPr>
              <w:pStyle w:val="ac"/>
            </w:pPr>
            <w:r>
              <w:t>понедельник - с 9.00 до 12.00 с 14.00 до 17.00</w:t>
            </w:r>
          </w:p>
          <w:p w:rsidR="00C73233" w:rsidRDefault="00C73233" w:rsidP="00334866">
            <w:pPr>
              <w:pStyle w:val="ac"/>
            </w:pPr>
            <w:r>
              <w:t>суббота, воскресенье - выходные дни</w:t>
            </w:r>
          </w:p>
        </w:tc>
      </w:tr>
    </w:tbl>
    <w:p w:rsidR="00C73233" w:rsidRDefault="00C73233" w:rsidP="00C73233"/>
    <w:p w:rsidR="00C73233" w:rsidRDefault="00C73233" w:rsidP="00C73233">
      <w:pPr>
        <w:ind w:firstLine="698"/>
        <w:jc w:val="right"/>
      </w:pPr>
      <w:bookmarkStart w:id="62" w:name="sub_200"/>
      <w:r>
        <w:rPr>
          <w:rStyle w:val="a7"/>
        </w:rPr>
        <w:t>Приложение 2</w:t>
      </w:r>
    </w:p>
    <w:bookmarkEnd w:id="62"/>
    <w:p w:rsidR="00C73233" w:rsidRDefault="00C73233" w:rsidP="00C73233">
      <w:pPr>
        <w:ind w:firstLine="698"/>
        <w:jc w:val="right"/>
      </w:pPr>
      <w:r>
        <w:rPr>
          <w:rStyle w:val="a7"/>
        </w:rPr>
        <w:lastRenderedPageBreak/>
        <w:t xml:space="preserve">к </w:t>
      </w:r>
      <w:hyperlink w:anchor="sub_1000" w:history="1">
        <w:r>
          <w:rPr>
            <w:rStyle w:val="a8"/>
          </w:rPr>
          <w:t>Административному регламенту</w:t>
        </w:r>
      </w:hyperlink>
    </w:p>
    <w:p w:rsidR="00C73233" w:rsidRDefault="00C73233" w:rsidP="00C73233"/>
    <w:p w:rsidR="00C73233" w:rsidRDefault="00C73233" w:rsidP="00C73233">
      <w:pPr>
        <w:ind w:firstLine="698"/>
        <w:jc w:val="right"/>
      </w:pPr>
      <w:r>
        <w:rPr>
          <w:rStyle w:val="a7"/>
        </w:rPr>
        <w:t>Форма</w:t>
      </w:r>
    </w:p>
    <w:p w:rsidR="00C73233" w:rsidRDefault="00C73233" w:rsidP="00C732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2"/>
        <w:gridCol w:w="6833"/>
      </w:tblGrid>
      <w:tr w:rsidR="00C73233" w:rsidTr="00334866">
        <w:tc>
          <w:tcPr>
            <w:tcW w:w="4872" w:type="dxa"/>
            <w:tcBorders>
              <w:top w:val="nil"/>
              <w:left w:val="nil"/>
              <w:bottom w:val="nil"/>
              <w:right w:val="nil"/>
            </w:tcBorders>
          </w:tcPr>
          <w:p w:rsidR="00C73233" w:rsidRDefault="00C73233" w:rsidP="00334866">
            <w:pPr>
              <w:pStyle w:val="ab"/>
            </w:pPr>
          </w:p>
        </w:tc>
        <w:tc>
          <w:tcPr>
            <w:tcW w:w="6833" w:type="dxa"/>
            <w:tcBorders>
              <w:top w:val="nil"/>
              <w:left w:val="nil"/>
              <w:bottom w:val="nil"/>
              <w:right w:val="nil"/>
            </w:tcBorders>
          </w:tcPr>
          <w:p w:rsidR="00C73233" w:rsidRDefault="00C73233" w:rsidP="00334866">
            <w:pPr>
              <w:pStyle w:val="ab"/>
              <w:jc w:val="right"/>
            </w:pPr>
            <w:r>
              <w:t>Руководителю органа местного</w:t>
            </w:r>
          </w:p>
          <w:p w:rsidR="00C73233" w:rsidRDefault="00C73233" w:rsidP="00334866">
            <w:pPr>
              <w:pStyle w:val="ab"/>
              <w:jc w:val="right"/>
            </w:pPr>
            <w:r>
              <w:t>самоуправления __________________</w:t>
            </w:r>
          </w:p>
          <w:p w:rsidR="00C73233" w:rsidRDefault="00C73233" w:rsidP="00334866">
            <w:pPr>
              <w:pStyle w:val="ab"/>
              <w:jc w:val="right"/>
            </w:pPr>
            <w:r>
              <w:t>(должность, Ф.И.О.)</w:t>
            </w:r>
          </w:p>
          <w:p w:rsidR="00C73233" w:rsidRDefault="00C73233" w:rsidP="00334866">
            <w:pPr>
              <w:pStyle w:val="ab"/>
            </w:pPr>
          </w:p>
          <w:p w:rsidR="00C73233" w:rsidRDefault="00C73233" w:rsidP="00334866">
            <w:pPr>
              <w:pStyle w:val="ab"/>
              <w:jc w:val="right"/>
            </w:pPr>
            <w:r>
              <w:t>______________________________________</w:t>
            </w:r>
          </w:p>
          <w:p w:rsidR="00C73233" w:rsidRDefault="00C73233" w:rsidP="00334866">
            <w:pPr>
              <w:pStyle w:val="ab"/>
              <w:jc w:val="right"/>
            </w:pPr>
            <w:r>
              <w:t>(Ф.И.О. заявителя)</w:t>
            </w:r>
          </w:p>
          <w:p w:rsidR="00C73233" w:rsidRDefault="00C73233" w:rsidP="00334866">
            <w:pPr>
              <w:pStyle w:val="ab"/>
              <w:jc w:val="right"/>
            </w:pPr>
            <w:r>
              <w:t>______________________________________</w:t>
            </w:r>
          </w:p>
          <w:p w:rsidR="00C73233" w:rsidRDefault="00C73233" w:rsidP="00334866">
            <w:pPr>
              <w:pStyle w:val="ab"/>
              <w:jc w:val="right"/>
            </w:pPr>
            <w:r>
              <w:t>(паспорт (N, серия, кем, когда выдан))</w:t>
            </w:r>
          </w:p>
          <w:p w:rsidR="00C73233" w:rsidRDefault="00C73233" w:rsidP="00334866">
            <w:pPr>
              <w:pStyle w:val="ab"/>
              <w:jc w:val="right"/>
            </w:pPr>
            <w:r>
              <w:t>______________________________________</w:t>
            </w:r>
          </w:p>
          <w:p w:rsidR="00C73233" w:rsidRDefault="00C73233" w:rsidP="00334866">
            <w:pPr>
              <w:pStyle w:val="ab"/>
              <w:jc w:val="right"/>
            </w:pPr>
            <w:r>
              <w:t>______________________________________</w:t>
            </w:r>
          </w:p>
          <w:p w:rsidR="00C73233" w:rsidRDefault="00C73233" w:rsidP="00334866">
            <w:pPr>
              <w:pStyle w:val="ab"/>
              <w:jc w:val="right"/>
            </w:pPr>
            <w:r>
              <w:t>телефон: _________________________</w:t>
            </w:r>
          </w:p>
        </w:tc>
      </w:tr>
    </w:tbl>
    <w:p w:rsidR="00C73233" w:rsidRDefault="00C73233" w:rsidP="00C73233"/>
    <w:p w:rsidR="00C73233" w:rsidRDefault="00C73233" w:rsidP="00C73233">
      <w:pPr>
        <w:pStyle w:val="1"/>
      </w:pPr>
      <w:r>
        <w:t>Заявление</w:t>
      </w:r>
    </w:p>
    <w:p w:rsidR="00C73233" w:rsidRDefault="00C73233" w:rsidP="00C73233"/>
    <w:p w:rsidR="00C73233" w:rsidRDefault="00C73233" w:rsidP="00C73233">
      <w:r>
        <w:t>Прошу дать разрешение на изменение имени и (или) фамилии моему сыну (дочери) _____________________________________________________</w:t>
      </w:r>
    </w:p>
    <w:p w:rsidR="00C73233" w:rsidRDefault="00C73233" w:rsidP="00C73233">
      <w:r>
        <w:t>(Ф.И.О. полностью, число, месяц, год рождения ребенка)</w:t>
      </w:r>
    </w:p>
    <w:p w:rsidR="00C73233" w:rsidRDefault="00C73233" w:rsidP="00C73233">
      <w:r>
        <w:t>____________________________________________________________________ ______</w:t>
      </w:r>
    </w:p>
    <w:p w:rsidR="00C73233" w:rsidRDefault="00C73233" w:rsidP="00C73233">
      <w:r>
        <w:t>на имя (и) или фамилию ____________________________________________________</w:t>
      </w:r>
    </w:p>
    <w:p w:rsidR="00C73233" w:rsidRDefault="00C73233" w:rsidP="00C73233">
      <w:pPr>
        <w:ind w:firstLine="698"/>
        <w:jc w:val="center"/>
      </w:pPr>
      <w:r>
        <w:t xml:space="preserve">(указываются </w:t>
      </w:r>
      <w:proofErr w:type="gramStart"/>
      <w:r>
        <w:t>новые</w:t>
      </w:r>
      <w:proofErr w:type="gramEnd"/>
      <w:r>
        <w:t xml:space="preserve"> имя и (или) фамилия ребенка)</w:t>
      </w:r>
    </w:p>
    <w:p w:rsidR="00C73233" w:rsidRDefault="00C73233" w:rsidP="00C73233">
      <w:r>
        <w:t xml:space="preserve">в связи </w:t>
      </w:r>
      <w:proofErr w:type="gramStart"/>
      <w:r>
        <w:t>с</w:t>
      </w:r>
      <w:proofErr w:type="gramEnd"/>
      <w:r>
        <w:t xml:space="preserve"> __________________________________________________________________</w:t>
      </w:r>
    </w:p>
    <w:p w:rsidR="00C73233" w:rsidRDefault="00C73233" w:rsidP="00C73233">
      <w:pPr>
        <w:ind w:firstLine="698"/>
        <w:jc w:val="center"/>
      </w:pPr>
      <w:proofErr w:type="gramStart"/>
      <w:r>
        <w:t>(подробно указываются обстоятельства изменения имени и</w:t>
      </w:r>
      <w:proofErr w:type="gramEnd"/>
    </w:p>
    <w:p w:rsidR="00C73233" w:rsidRDefault="00C73233" w:rsidP="00C73233">
      <w:r>
        <w:t>____________________________________________________________________ _______</w:t>
      </w:r>
    </w:p>
    <w:p w:rsidR="00C73233" w:rsidRDefault="00C73233" w:rsidP="00C73233">
      <w:pPr>
        <w:ind w:firstLine="698"/>
        <w:jc w:val="center"/>
      </w:pPr>
      <w:r>
        <w:t>(или) фамилии ребенка)</w:t>
      </w:r>
    </w:p>
    <w:p w:rsidR="00C73233" w:rsidRDefault="00C73233" w:rsidP="00C73233">
      <w:r>
        <w:t>"___" _______________ 20___ г. ________________________</w:t>
      </w:r>
    </w:p>
    <w:p w:rsidR="00C73233" w:rsidRDefault="00C73233" w:rsidP="00C73233">
      <w:pPr>
        <w:ind w:firstLine="698"/>
        <w:jc w:val="center"/>
      </w:pPr>
      <w:r>
        <w:t>(подпись)</w:t>
      </w:r>
    </w:p>
    <w:p w:rsidR="00C73233" w:rsidRDefault="00C73233" w:rsidP="00C73233">
      <w:r>
        <w:t>Согласие несовершеннолетнего ребенка, достигшего возраста 10 лет:</w:t>
      </w:r>
    </w:p>
    <w:p w:rsidR="00C73233" w:rsidRDefault="00C73233" w:rsidP="00C73233">
      <w:r>
        <w:t>Я не возражаю, чтобы мне изменили фамилию (имя) ________________ __________________________________________________________ на фамилию (имя) _________________________________________________________________________ ____</w:t>
      </w:r>
    </w:p>
    <w:p w:rsidR="00C73233" w:rsidRDefault="00C73233" w:rsidP="00C73233">
      <w:r>
        <w:t>"___" _______________ 20___ г. ______________________</w:t>
      </w:r>
    </w:p>
    <w:p w:rsidR="00C73233" w:rsidRDefault="00C73233" w:rsidP="00C73233">
      <w:pPr>
        <w:ind w:firstLine="698"/>
        <w:jc w:val="center"/>
      </w:pPr>
      <w:r>
        <w:t>(подпись)</w:t>
      </w:r>
    </w:p>
    <w:p w:rsidR="00C73233" w:rsidRDefault="00C73233" w:rsidP="00C73233"/>
    <w:p w:rsidR="00C73233" w:rsidRDefault="00C73233" w:rsidP="00C73233"/>
    <w:p w:rsidR="008B192A" w:rsidRDefault="008B192A">
      <w:pPr>
        <w:widowControl/>
        <w:autoSpaceDE/>
        <w:autoSpaceDN/>
        <w:adjustRightInd/>
        <w:spacing w:after="200" w:line="276" w:lineRule="auto"/>
        <w:ind w:firstLine="0"/>
        <w:jc w:val="left"/>
      </w:pPr>
      <w:r>
        <w:br w:type="page"/>
      </w:r>
    </w:p>
    <w:p w:rsidR="008B192A" w:rsidRDefault="008B192A" w:rsidP="008B192A">
      <w:pPr>
        <w:ind w:firstLine="5103"/>
      </w:pPr>
      <w:r>
        <w:lastRenderedPageBreak/>
        <w:t>Приложение 3</w:t>
      </w:r>
    </w:p>
    <w:p w:rsidR="008B192A" w:rsidRDefault="008B192A" w:rsidP="008B192A">
      <w:pPr>
        <w:ind w:firstLine="5103"/>
      </w:pPr>
      <w:r>
        <w:t>к Административному регламенту</w:t>
      </w:r>
    </w:p>
    <w:p w:rsidR="008B192A" w:rsidRDefault="008B192A" w:rsidP="008B192A">
      <w:pPr>
        <w:ind w:firstLine="5103"/>
      </w:pPr>
    </w:p>
    <w:p w:rsidR="008B192A" w:rsidRDefault="008B192A" w:rsidP="008B192A">
      <w:pPr>
        <w:ind w:firstLine="5103"/>
      </w:pPr>
    </w:p>
    <w:p w:rsidR="008B192A" w:rsidRPr="0025652D" w:rsidRDefault="008B192A" w:rsidP="008B192A">
      <w:pPr>
        <w:ind w:firstLine="0"/>
        <w:jc w:val="center"/>
        <w:rPr>
          <w:b/>
        </w:rPr>
      </w:pPr>
      <w:r w:rsidRPr="0025652D">
        <w:rPr>
          <w:b/>
        </w:rPr>
        <w:t>БЛОК-СХЕМА</w:t>
      </w:r>
    </w:p>
    <w:p w:rsidR="008B192A" w:rsidRDefault="008B192A" w:rsidP="008B192A">
      <w:pPr>
        <w:ind w:firstLine="0"/>
        <w:jc w:val="center"/>
        <w:rPr>
          <w:b/>
        </w:rPr>
      </w:pPr>
      <w:r w:rsidRPr="0025652D">
        <w:rPr>
          <w:b/>
        </w:rPr>
        <w:t>предоставления государственной услуги «Выдача разрешения на изменение имени, фамилии несовершеннолетнего</w:t>
      </w:r>
      <w:r>
        <w:rPr>
          <w:b/>
        </w:rPr>
        <w:t>»</w:t>
      </w:r>
    </w:p>
    <w:p w:rsidR="008B192A" w:rsidRPr="003861AE" w:rsidRDefault="008B192A" w:rsidP="008B192A">
      <w:pPr>
        <w:ind w:firstLine="0"/>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25pt;margin-top:10.35pt;width:474.9pt;height:486.7pt;z-index:-251657216;mso-position-horizontal-relative:text;mso-position-vertical-relative:text">
            <v:imagedata r:id="rId23" o:title=""/>
          </v:shape>
          <o:OLEObject Type="Embed" ProgID="Visio.Drawing.11" ShapeID="_x0000_s1028" DrawAspect="Content" ObjectID="_1531298662" r:id="rId24"/>
        </w:pict>
      </w:r>
    </w:p>
    <w:p w:rsidR="00D95FBC" w:rsidRDefault="00D95FBC">
      <w:bookmarkStart w:id="63" w:name="_GoBack"/>
      <w:bookmarkEnd w:id="63"/>
    </w:p>
    <w:sectPr w:rsidR="00D95FBC">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E1" w:rsidRDefault="00AC6BE1" w:rsidP="00C73233">
      <w:r>
        <w:separator/>
      </w:r>
    </w:p>
  </w:endnote>
  <w:endnote w:type="continuationSeparator" w:id="0">
    <w:p w:rsidR="00AC6BE1" w:rsidRDefault="00AC6BE1" w:rsidP="00C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E1" w:rsidRDefault="00AC6BE1" w:rsidP="00C73233">
      <w:r>
        <w:separator/>
      </w:r>
    </w:p>
  </w:footnote>
  <w:footnote w:type="continuationSeparator" w:id="0">
    <w:p w:rsidR="00AC6BE1" w:rsidRDefault="00AC6BE1" w:rsidP="00C7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74" w:rsidRDefault="00E62A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60EA9"/>
    <w:rsid w:val="0007282E"/>
    <w:rsid w:val="00087606"/>
    <w:rsid w:val="00133C90"/>
    <w:rsid w:val="001362F3"/>
    <w:rsid w:val="001A2E00"/>
    <w:rsid w:val="001F6D33"/>
    <w:rsid w:val="00243203"/>
    <w:rsid w:val="00334866"/>
    <w:rsid w:val="00363D1F"/>
    <w:rsid w:val="004E0784"/>
    <w:rsid w:val="005305ED"/>
    <w:rsid w:val="00564FDD"/>
    <w:rsid w:val="005813F7"/>
    <w:rsid w:val="005A0912"/>
    <w:rsid w:val="005E1900"/>
    <w:rsid w:val="00653435"/>
    <w:rsid w:val="006620CF"/>
    <w:rsid w:val="007025B6"/>
    <w:rsid w:val="0070332B"/>
    <w:rsid w:val="008134BC"/>
    <w:rsid w:val="008343B5"/>
    <w:rsid w:val="00835CF9"/>
    <w:rsid w:val="00852411"/>
    <w:rsid w:val="00853CF0"/>
    <w:rsid w:val="008A4ECC"/>
    <w:rsid w:val="008B192A"/>
    <w:rsid w:val="008D1AAE"/>
    <w:rsid w:val="008E306E"/>
    <w:rsid w:val="00983093"/>
    <w:rsid w:val="00986984"/>
    <w:rsid w:val="009D72FD"/>
    <w:rsid w:val="00A55D5C"/>
    <w:rsid w:val="00A90826"/>
    <w:rsid w:val="00AC6BE1"/>
    <w:rsid w:val="00B11A54"/>
    <w:rsid w:val="00B839A8"/>
    <w:rsid w:val="00B962C9"/>
    <w:rsid w:val="00B964E6"/>
    <w:rsid w:val="00C73233"/>
    <w:rsid w:val="00CD6B46"/>
    <w:rsid w:val="00D44A47"/>
    <w:rsid w:val="00D95FBC"/>
    <w:rsid w:val="00D972BE"/>
    <w:rsid w:val="00DC2CC8"/>
    <w:rsid w:val="00E10569"/>
    <w:rsid w:val="00E11652"/>
    <w:rsid w:val="00E62A74"/>
    <w:rsid w:val="00EC76DB"/>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732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73233"/>
  </w:style>
  <w:style w:type="paragraph" w:styleId="a5">
    <w:name w:val="footer"/>
    <w:basedOn w:val="a"/>
    <w:link w:val="a6"/>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73233"/>
  </w:style>
  <w:style w:type="character" w:customStyle="1" w:styleId="10">
    <w:name w:val="Заголовок 1 Знак"/>
    <w:basedOn w:val="a0"/>
    <w:link w:val="1"/>
    <w:uiPriority w:val="99"/>
    <w:rsid w:val="00C7323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C73233"/>
    <w:rPr>
      <w:b/>
      <w:bCs/>
      <w:color w:val="26282F"/>
    </w:rPr>
  </w:style>
  <w:style w:type="character" w:customStyle="1" w:styleId="a8">
    <w:name w:val="Гипертекстовая ссылка"/>
    <w:basedOn w:val="a7"/>
    <w:uiPriority w:val="99"/>
    <w:rsid w:val="00C73233"/>
    <w:rPr>
      <w:b/>
      <w:bCs/>
      <w:color w:val="106BBE"/>
    </w:rPr>
  </w:style>
  <w:style w:type="paragraph" w:customStyle="1" w:styleId="a9">
    <w:name w:val="Комментарий"/>
    <w:basedOn w:val="a"/>
    <w:next w:val="a"/>
    <w:uiPriority w:val="99"/>
    <w:rsid w:val="00C73233"/>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C73233"/>
    <w:rPr>
      <w:i/>
      <w:iCs/>
    </w:rPr>
  </w:style>
  <w:style w:type="paragraph" w:customStyle="1" w:styleId="ab">
    <w:name w:val="Нормальный (таблица)"/>
    <w:basedOn w:val="a"/>
    <w:next w:val="a"/>
    <w:uiPriority w:val="99"/>
    <w:rsid w:val="00C73233"/>
    <w:pPr>
      <w:ind w:firstLine="0"/>
    </w:pPr>
  </w:style>
  <w:style w:type="paragraph" w:customStyle="1" w:styleId="ac">
    <w:name w:val="Прижатый влево"/>
    <w:basedOn w:val="a"/>
    <w:next w:val="a"/>
    <w:uiPriority w:val="99"/>
    <w:rsid w:val="00C73233"/>
    <w:pPr>
      <w:ind w:firstLine="0"/>
      <w:jc w:val="left"/>
    </w:pPr>
  </w:style>
  <w:style w:type="paragraph" w:styleId="ad">
    <w:name w:val="Balloon Text"/>
    <w:basedOn w:val="a"/>
    <w:link w:val="ae"/>
    <w:uiPriority w:val="99"/>
    <w:semiHidden/>
    <w:unhideWhenUsed/>
    <w:rsid w:val="00C73233"/>
    <w:rPr>
      <w:rFonts w:ascii="Tahoma" w:hAnsi="Tahoma" w:cs="Tahoma"/>
      <w:sz w:val="16"/>
      <w:szCs w:val="16"/>
    </w:rPr>
  </w:style>
  <w:style w:type="character" w:customStyle="1" w:styleId="ae">
    <w:name w:val="Текст выноски Знак"/>
    <w:basedOn w:val="a0"/>
    <w:link w:val="ad"/>
    <w:uiPriority w:val="99"/>
    <w:semiHidden/>
    <w:rsid w:val="00C73233"/>
    <w:rPr>
      <w:rFonts w:ascii="Tahoma" w:eastAsiaTheme="minorEastAsia" w:hAnsi="Tahoma" w:cs="Tahoma"/>
      <w:sz w:val="16"/>
      <w:szCs w:val="16"/>
      <w:lang w:eastAsia="ru-RU"/>
    </w:rPr>
  </w:style>
  <w:style w:type="paragraph" w:customStyle="1" w:styleId="ConsPlusNormal">
    <w:name w:val="ConsPlusNormal"/>
    <w:rsid w:val="00C7323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7323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73233"/>
  </w:style>
  <w:style w:type="paragraph" w:styleId="a5">
    <w:name w:val="footer"/>
    <w:basedOn w:val="a"/>
    <w:link w:val="a6"/>
    <w:uiPriority w:val="99"/>
    <w:unhideWhenUsed/>
    <w:rsid w:val="00C73233"/>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73233"/>
  </w:style>
  <w:style w:type="character" w:customStyle="1" w:styleId="10">
    <w:name w:val="Заголовок 1 Знак"/>
    <w:basedOn w:val="a0"/>
    <w:link w:val="1"/>
    <w:uiPriority w:val="99"/>
    <w:rsid w:val="00C73233"/>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C73233"/>
    <w:rPr>
      <w:b/>
      <w:bCs/>
      <w:color w:val="26282F"/>
    </w:rPr>
  </w:style>
  <w:style w:type="character" w:customStyle="1" w:styleId="a8">
    <w:name w:val="Гипертекстовая ссылка"/>
    <w:basedOn w:val="a7"/>
    <w:uiPriority w:val="99"/>
    <w:rsid w:val="00C73233"/>
    <w:rPr>
      <w:b/>
      <w:bCs/>
      <w:color w:val="106BBE"/>
    </w:rPr>
  </w:style>
  <w:style w:type="paragraph" w:customStyle="1" w:styleId="a9">
    <w:name w:val="Комментарий"/>
    <w:basedOn w:val="a"/>
    <w:next w:val="a"/>
    <w:uiPriority w:val="99"/>
    <w:rsid w:val="00C73233"/>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C73233"/>
    <w:rPr>
      <w:i/>
      <w:iCs/>
    </w:rPr>
  </w:style>
  <w:style w:type="paragraph" w:customStyle="1" w:styleId="ab">
    <w:name w:val="Нормальный (таблица)"/>
    <w:basedOn w:val="a"/>
    <w:next w:val="a"/>
    <w:uiPriority w:val="99"/>
    <w:rsid w:val="00C73233"/>
    <w:pPr>
      <w:ind w:firstLine="0"/>
    </w:pPr>
  </w:style>
  <w:style w:type="paragraph" w:customStyle="1" w:styleId="ac">
    <w:name w:val="Прижатый влево"/>
    <w:basedOn w:val="a"/>
    <w:next w:val="a"/>
    <w:uiPriority w:val="99"/>
    <w:rsid w:val="00C73233"/>
    <w:pPr>
      <w:ind w:firstLine="0"/>
      <w:jc w:val="left"/>
    </w:pPr>
  </w:style>
  <w:style w:type="paragraph" w:styleId="ad">
    <w:name w:val="Balloon Text"/>
    <w:basedOn w:val="a"/>
    <w:link w:val="ae"/>
    <w:uiPriority w:val="99"/>
    <w:semiHidden/>
    <w:unhideWhenUsed/>
    <w:rsid w:val="00C73233"/>
    <w:rPr>
      <w:rFonts w:ascii="Tahoma" w:hAnsi="Tahoma" w:cs="Tahoma"/>
      <w:sz w:val="16"/>
      <w:szCs w:val="16"/>
    </w:rPr>
  </w:style>
  <w:style w:type="character" w:customStyle="1" w:styleId="ae">
    <w:name w:val="Текст выноски Знак"/>
    <w:basedOn w:val="a0"/>
    <w:link w:val="ad"/>
    <w:uiPriority w:val="99"/>
    <w:semiHidden/>
    <w:rsid w:val="00C73233"/>
    <w:rPr>
      <w:rFonts w:ascii="Tahoma" w:eastAsiaTheme="minorEastAsia" w:hAnsi="Tahoma" w:cs="Tahoma"/>
      <w:sz w:val="16"/>
      <w:szCs w:val="16"/>
      <w:lang w:eastAsia="ru-RU"/>
    </w:rPr>
  </w:style>
  <w:style w:type="paragraph" w:customStyle="1" w:styleId="ConsPlusNormal">
    <w:name w:val="ConsPlusNormal"/>
    <w:rsid w:val="00C7323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24459875.0" TargetMode="External"/><Relationship Id="rId18" Type="http://schemas.openxmlformats.org/officeDocument/2006/relationships/hyperlink" Target="garantF1://24418566.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garantF1://24576798.0" TargetMode="External"/><Relationship Id="rId7" Type="http://schemas.openxmlformats.org/officeDocument/2006/relationships/endnotes" Target="endnotes.xml"/><Relationship Id="rId12" Type="http://schemas.openxmlformats.org/officeDocument/2006/relationships/hyperlink" Target="garantF1://24459875.1000" TargetMode="External"/><Relationship Id="rId17" Type="http://schemas.openxmlformats.org/officeDocument/2006/relationships/hyperlink" Target="garantF1://2445083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24476798.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image" Target="media/image1.emf"/><Relationship Id="rId28" Type="http://schemas.openxmlformats.org/officeDocument/2006/relationships/footer" Target="footer2.xml"/><Relationship Id="rId10" Type="http://schemas.openxmlformats.org/officeDocument/2006/relationships/hyperlink" Target="garantF1://24571055.0" TargetMode="External"/><Relationship Id="rId19" Type="http://schemas.openxmlformats.org/officeDocument/2006/relationships/hyperlink" Target="garantF1://12077515.70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4459267.0" TargetMode="External"/><Relationship Id="rId14" Type="http://schemas.openxmlformats.org/officeDocument/2006/relationships/hyperlink" Target="garantF1://10064072.10000" TargetMode="External"/><Relationship Id="rId22" Type="http://schemas.openxmlformats.org/officeDocument/2006/relationships/hyperlink" Target="garantF1://24485648.21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F954-99B6-4B48-B7E5-782BCD4D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6073</Words>
  <Characters>34619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19</cp:revision>
  <dcterms:created xsi:type="dcterms:W3CDTF">2014-08-26T06:58:00Z</dcterms:created>
  <dcterms:modified xsi:type="dcterms:W3CDTF">2016-07-29T08:58:00Z</dcterms:modified>
</cp:coreProperties>
</file>