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1B" w:rsidRPr="0005231B" w:rsidRDefault="0005231B" w:rsidP="0005231B">
      <w:pPr>
        <w:pStyle w:val="ConsPlusTitlePage"/>
        <w:rPr>
          <w:rFonts w:ascii="Times New Roman" w:hAnsi="Times New Roman" w:cs="Times New Roman"/>
          <w:sz w:val="28"/>
          <w:szCs w:val="28"/>
        </w:rPr>
      </w:pPr>
      <w:r w:rsidRPr="0005231B">
        <w:rPr>
          <w:rFonts w:ascii="Times New Roman" w:hAnsi="Times New Roman" w:cs="Times New Roman"/>
          <w:sz w:val="28"/>
          <w:szCs w:val="28"/>
        </w:rPr>
        <w:t xml:space="preserve">Документ предоставлен </w:t>
      </w:r>
      <w:hyperlink r:id="rId4">
        <w:proofErr w:type="spellStart"/>
        <w:r w:rsidRPr="0005231B">
          <w:rPr>
            <w:rFonts w:ascii="Times New Roman" w:hAnsi="Times New Roman" w:cs="Times New Roman"/>
            <w:color w:val="0000FF"/>
            <w:sz w:val="28"/>
            <w:szCs w:val="28"/>
          </w:rPr>
          <w:t>КонсультантПлюс</w:t>
        </w:r>
        <w:proofErr w:type="spellEnd"/>
      </w:hyperlink>
      <w:bookmarkStart w:id="0" w:name="_GoBack"/>
      <w:bookmarkEnd w:id="0"/>
      <w:r w:rsidRPr="0005231B">
        <w:rPr>
          <w:rFonts w:ascii="Times New Roman" w:hAnsi="Times New Roman" w:cs="Times New Roman"/>
          <w:sz w:val="28"/>
          <w:szCs w:val="28"/>
        </w:rPr>
        <w:br/>
      </w:r>
    </w:p>
    <w:p w:rsidR="0005231B" w:rsidRPr="0005231B" w:rsidRDefault="0005231B" w:rsidP="0005231B">
      <w:pPr>
        <w:pStyle w:val="ConsPlusTitle"/>
        <w:jc w:val="center"/>
        <w:outlineLvl w:val="0"/>
        <w:rPr>
          <w:rFonts w:ascii="Times New Roman" w:hAnsi="Times New Roman" w:cs="Times New Roman"/>
          <w:sz w:val="28"/>
          <w:szCs w:val="28"/>
        </w:rPr>
      </w:pPr>
      <w:r w:rsidRPr="0005231B">
        <w:rPr>
          <w:rFonts w:ascii="Times New Roman" w:hAnsi="Times New Roman" w:cs="Times New Roman"/>
          <w:sz w:val="28"/>
          <w:szCs w:val="28"/>
        </w:rPr>
        <w:t>ПРАВИТЕЛЬСТВО ЯРОСЛАВСКОЙ ОБЛАСТИ</w:t>
      </w:r>
    </w:p>
    <w:p w:rsidR="0005231B" w:rsidRPr="0005231B" w:rsidRDefault="0005231B" w:rsidP="0005231B">
      <w:pPr>
        <w:pStyle w:val="ConsPlusTitle"/>
        <w:jc w:val="center"/>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ПОСТАНОВЛЕНИЕ</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 29 июня 2012 г. N 611-п</w:t>
      </w:r>
    </w:p>
    <w:p w:rsidR="0005231B" w:rsidRPr="0005231B" w:rsidRDefault="0005231B" w:rsidP="0005231B">
      <w:pPr>
        <w:pStyle w:val="ConsPlusTitle"/>
        <w:jc w:val="center"/>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ОБ УТВЕРЖДЕНИИ АДМИНИСТРАТИВНОГО РЕГЛАМЕНТА</w:t>
      </w:r>
    </w:p>
    <w:p w:rsidR="0005231B" w:rsidRPr="0005231B" w:rsidRDefault="0005231B" w:rsidP="0005231B">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w:t>
            </w:r>
            <w:proofErr w:type="gramStart"/>
            <w:r w:rsidRPr="0005231B">
              <w:rPr>
                <w:rFonts w:ascii="Times New Roman" w:hAnsi="Times New Roman" w:cs="Times New Roman"/>
                <w:color w:val="392C69"/>
                <w:sz w:val="28"/>
                <w:szCs w:val="28"/>
              </w:rPr>
              <w:t>в</w:t>
            </w:r>
            <w:proofErr w:type="gramEnd"/>
            <w:r w:rsidRPr="0005231B">
              <w:rPr>
                <w:rFonts w:ascii="Times New Roman" w:hAnsi="Times New Roman" w:cs="Times New Roman"/>
                <w:color w:val="392C69"/>
                <w:sz w:val="28"/>
                <w:szCs w:val="28"/>
              </w:rPr>
              <w:t xml:space="preserve"> ред. Постановлений Правительства ЯО от 12.09.2012 </w:t>
            </w:r>
            <w:hyperlink r:id="rId5">
              <w:r w:rsidRPr="0005231B">
                <w:rPr>
                  <w:rFonts w:ascii="Times New Roman" w:hAnsi="Times New Roman" w:cs="Times New Roman"/>
                  <w:color w:val="0000FF"/>
                  <w:sz w:val="28"/>
                  <w:szCs w:val="28"/>
                </w:rPr>
                <w:t>N 864-п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11.04.2013 </w:t>
            </w:r>
            <w:hyperlink r:id="rId6">
              <w:r w:rsidRPr="0005231B">
                <w:rPr>
                  <w:rFonts w:ascii="Times New Roman" w:hAnsi="Times New Roman" w:cs="Times New Roman"/>
                  <w:color w:val="0000FF"/>
                  <w:sz w:val="28"/>
                  <w:szCs w:val="28"/>
                </w:rPr>
                <w:t>N 367-п</w:t>
              </w:r>
            </w:hyperlink>
            <w:r w:rsidRPr="0005231B">
              <w:rPr>
                <w:rFonts w:ascii="Times New Roman" w:hAnsi="Times New Roman" w:cs="Times New Roman"/>
                <w:color w:val="392C69"/>
                <w:sz w:val="28"/>
                <w:szCs w:val="28"/>
              </w:rPr>
              <w:t xml:space="preserve">, от 04.06.2014 </w:t>
            </w:r>
            <w:hyperlink r:id="rId7">
              <w:r w:rsidRPr="0005231B">
                <w:rPr>
                  <w:rFonts w:ascii="Times New Roman" w:hAnsi="Times New Roman" w:cs="Times New Roman"/>
                  <w:color w:val="0000FF"/>
                  <w:sz w:val="28"/>
                  <w:szCs w:val="28"/>
                </w:rPr>
                <w:t>N 538-п</w:t>
              </w:r>
            </w:hyperlink>
            <w:r w:rsidRPr="0005231B">
              <w:rPr>
                <w:rFonts w:ascii="Times New Roman" w:hAnsi="Times New Roman" w:cs="Times New Roman"/>
                <w:color w:val="392C69"/>
                <w:sz w:val="28"/>
                <w:szCs w:val="28"/>
              </w:rPr>
              <w:t xml:space="preserve">, от 04.02.2015 </w:t>
            </w:r>
            <w:hyperlink r:id="rId8">
              <w:r w:rsidRPr="0005231B">
                <w:rPr>
                  <w:rFonts w:ascii="Times New Roman" w:hAnsi="Times New Roman" w:cs="Times New Roman"/>
                  <w:color w:val="0000FF"/>
                  <w:sz w:val="28"/>
                  <w:szCs w:val="28"/>
                </w:rPr>
                <w:t>N 89-п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04.06.2015 </w:t>
            </w:r>
            <w:hyperlink r:id="rId9">
              <w:r w:rsidRPr="0005231B">
                <w:rPr>
                  <w:rFonts w:ascii="Times New Roman" w:hAnsi="Times New Roman" w:cs="Times New Roman"/>
                  <w:color w:val="0000FF"/>
                  <w:sz w:val="28"/>
                  <w:szCs w:val="28"/>
                </w:rPr>
                <w:t>N 609-п</w:t>
              </w:r>
            </w:hyperlink>
            <w:r w:rsidRPr="0005231B">
              <w:rPr>
                <w:rFonts w:ascii="Times New Roman" w:hAnsi="Times New Roman" w:cs="Times New Roman"/>
                <w:color w:val="392C69"/>
                <w:sz w:val="28"/>
                <w:szCs w:val="28"/>
              </w:rPr>
              <w:t xml:space="preserve">, от 17.06.2016 </w:t>
            </w:r>
            <w:hyperlink r:id="rId10">
              <w:r w:rsidRPr="0005231B">
                <w:rPr>
                  <w:rFonts w:ascii="Times New Roman" w:hAnsi="Times New Roman" w:cs="Times New Roman"/>
                  <w:color w:val="0000FF"/>
                  <w:sz w:val="28"/>
                  <w:szCs w:val="28"/>
                </w:rPr>
                <w:t>N 692-п</w:t>
              </w:r>
            </w:hyperlink>
            <w:r w:rsidRPr="0005231B">
              <w:rPr>
                <w:rFonts w:ascii="Times New Roman" w:hAnsi="Times New Roman" w:cs="Times New Roman"/>
                <w:color w:val="392C69"/>
                <w:sz w:val="28"/>
                <w:szCs w:val="28"/>
              </w:rPr>
              <w:t xml:space="preserve">, от 18.04.2018 </w:t>
            </w:r>
            <w:hyperlink r:id="rId11">
              <w:r w:rsidRPr="0005231B">
                <w:rPr>
                  <w:rFonts w:ascii="Times New Roman" w:hAnsi="Times New Roman" w:cs="Times New Roman"/>
                  <w:color w:val="0000FF"/>
                  <w:sz w:val="28"/>
                  <w:szCs w:val="28"/>
                </w:rPr>
                <w:t>N 264-п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02.07.2019 </w:t>
            </w:r>
            <w:hyperlink r:id="rId12">
              <w:r w:rsidRPr="0005231B">
                <w:rPr>
                  <w:rFonts w:ascii="Times New Roman" w:hAnsi="Times New Roman" w:cs="Times New Roman"/>
                  <w:color w:val="0000FF"/>
                  <w:sz w:val="28"/>
                  <w:szCs w:val="28"/>
                </w:rPr>
                <w:t>N 473-п</w:t>
              </w:r>
            </w:hyperlink>
            <w:r w:rsidRPr="0005231B">
              <w:rPr>
                <w:rFonts w:ascii="Times New Roman" w:hAnsi="Times New Roman" w:cs="Times New Roman"/>
                <w:color w:val="392C69"/>
                <w:sz w:val="28"/>
                <w:szCs w:val="28"/>
              </w:rPr>
              <w:t xml:space="preserve">, от 10.07.2019 </w:t>
            </w:r>
            <w:hyperlink r:id="rId13">
              <w:r w:rsidRPr="0005231B">
                <w:rPr>
                  <w:rFonts w:ascii="Times New Roman" w:hAnsi="Times New Roman" w:cs="Times New Roman"/>
                  <w:color w:val="0000FF"/>
                  <w:sz w:val="28"/>
                  <w:szCs w:val="28"/>
                </w:rPr>
                <w:t>N 493-п</w:t>
              </w:r>
            </w:hyperlink>
            <w:r w:rsidRPr="0005231B">
              <w:rPr>
                <w:rFonts w:ascii="Times New Roman" w:hAnsi="Times New Roman" w:cs="Times New Roman"/>
                <w:color w:val="392C69"/>
                <w:sz w:val="28"/>
                <w:szCs w:val="28"/>
              </w:rPr>
              <w:t xml:space="preserve">, от 07.08.2019 </w:t>
            </w:r>
            <w:hyperlink r:id="rId14">
              <w:r w:rsidRPr="0005231B">
                <w:rPr>
                  <w:rFonts w:ascii="Times New Roman" w:hAnsi="Times New Roman" w:cs="Times New Roman"/>
                  <w:color w:val="0000FF"/>
                  <w:sz w:val="28"/>
                  <w:szCs w:val="28"/>
                </w:rPr>
                <w:t>N 564-п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07.07.2020 </w:t>
            </w:r>
            <w:hyperlink r:id="rId15">
              <w:r w:rsidRPr="0005231B">
                <w:rPr>
                  <w:rFonts w:ascii="Times New Roman" w:hAnsi="Times New Roman" w:cs="Times New Roman"/>
                  <w:color w:val="0000FF"/>
                  <w:sz w:val="28"/>
                  <w:szCs w:val="28"/>
                </w:rPr>
                <w:t>N 571-п</w:t>
              </w:r>
            </w:hyperlink>
            <w:r w:rsidRPr="0005231B">
              <w:rPr>
                <w:rFonts w:ascii="Times New Roman" w:hAnsi="Times New Roman" w:cs="Times New Roman"/>
                <w:color w:val="392C69"/>
                <w:sz w:val="28"/>
                <w:szCs w:val="28"/>
              </w:rPr>
              <w:t xml:space="preserve">, от 22.10.2020 </w:t>
            </w:r>
            <w:hyperlink r:id="rId16">
              <w:r w:rsidRPr="0005231B">
                <w:rPr>
                  <w:rFonts w:ascii="Times New Roman" w:hAnsi="Times New Roman" w:cs="Times New Roman"/>
                  <w:color w:val="0000FF"/>
                  <w:sz w:val="28"/>
                  <w:szCs w:val="28"/>
                </w:rPr>
                <w:t>N 831-п</w:t>
              </w:r>
            </w:hyperlink>
            <w:r w:rsidRPr="0005231B">
              <w:rPr>
                <w:rFonts w:ascii="Times New Roman" w:hAnsi="Times New Roman" w:cs="Times New Roman"/>
                <w:color w:val="392C69"/>
                <w:sz w:val="28"/>
                <w:szCs w:val="28"/>
              </w:rPr>
              <w:t xml:space="preserve">, от 28.01.2021 </w:t>
            </w:r>
            <w:hyperlink r:id="rId17">
              <w:r w:rsidRPr="0005231B">
                <w:rPr>
                  <w:rFonts w:ascii="Times New Roman" w:hAnsi="Times New Roman" w:cs="Times New Roman"/>
                  <w:color w:val="0000FF"/>
                  <w:sz w:val="28"/>
                  <w:szCs w:val="28"/>
                </w:rPr>
                <w:t>N 18-п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03.08.2022 </w:t>
            </w:r>
            <w:hyperlink r:id="rId18">
              <w:r w:rsidRPr="0005231B">
                <w:rPr>
                  <w:rFonts w:ascii="Times New Roman" w:hAnsi="Times New Roman" w:cs="Times New Roman"/>
                  <w:color w:val="0000FF"/>
                  <w:sz w:val="28"/>
                  <w:szCs w:val="28"/>
                </w:rPr>
                <w:t>N 630-п</w:t>
              </w:r>
            </w:hyperlink>
            <w:r w:rsidRPr="000523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r>
    </w:tbl>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соответствии с Федеральным </w:t>
      </w:r>
      <w:hyperlink r:id="rId19">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0">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области от 03.05.2011 N 340-п "О разработке и утверждении административных регламентов предоставления государственных услуг"</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ПРАВИТЕЛЬСТВО ОБЛАСТИ ПОСТАНОВЛЯЕТ:</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 Утвердить прилагаемый Административный </w:t>
      </w:r>
      <w:hyperlink w:anchor="P40">
        <w:r w:rsidRPr="0005231B">
          <w:rPr>
            <w:rFonts w:ascii="Times New Roman" w:hAnsi="Times New Roman" w:cs="Times New Roman"/>
            <w:color w:val="0000FF"/>
            <w:sz w:val="28"/>
            <w:szCs w:val="28"/>
          </w:rPr>
          <w:t>регламент</w:t>
        </w:r>
      </w:hyperlink>
      <w:r w:rsidRPr="0005231B">
        <w:rPr>
          <w:rFonts w:ascii="Times New Roman" w:hAnsi="Times New Roman" w:cs="Times New Roman"/>
          <w:sz w:val="28"/>
          <w:szCs w:val="28"/>
        </w:rPr>
        <w:t xml:space="preserve">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21">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04.02.2015 N 89-п)</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2. Контроль за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образования, семейной и демографической политики.</w:t>
      </w: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Постановлений Правительства ЯО от 18.04.2018 </w:t>
      </w:r>
      <w:hyperlink r:id="rId22">
        <w:r w:rsidRPr="0005231B">
          <w:rPr>
            <w:rFonts w:ascii="Times New Roman" w:hAnsi="Times New Roman" w:cs="Times New Roman"/>
            <w:color w:val="0000FF"/>
            <w:sz w:val="28"/>
            <w:szCs w:val="28"/>
          </w:rPr>
          <w:t>N 264-п</w:t>
        </w:r>
      </w:hyperlink>
      <w:r w:rsidRPr="0005231B">
        <w:rPr>
          <w:rFonts w:ascii="Times New Roman" w:hAnsi="Times New Roman" w:cs="Times New Roman"/>
          <w:sz w:val="28"/>
          <w:szCs w:val="28"/>
        </w:rPr>
        <w:t xml:space="preserve">, от 03.08.2022 </w:t>
      </w:r>
      <w:hyperlink r:id="rId23">
        <w:r w:rsidRPr="0005231B">
          <w:rPr>
            <w:rFonts w:ascii="Times New Roman" w:hAnsi="Times New Roman" w:cs="Times New Roman"/>
            <w:color w:val="0000FF"/>
            <w:sz w:val="28"/>
            <w:szCs w:val="28"/>
          </w:rPr>
          <w:t>N 630-п</w:t>
        </w:r>
      </w:hyperlink>
      <w:r w:rsidRPr="0005231B">
        <w:rPr>
          <w:rFonts w:ascii="Times New Roman" w:hAnsi="Times New Roman" w:cs="Times New Roman"/>
          <w:sz w:val="28"/>
          <w:szCs w:val="28"/>
        </w:rPr>
        <w:t>)</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3. Постановление вступает в силу через десять дней после его официального опубликования.</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Губернатор</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Ярославской области</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С.Н.ЯСТРЕБОВ</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right"/>
        <w:outlineLvl w:val="0"/>
        <w:rPr>
          <w:rFonts w:ascii="Times New Roman" w:hAnsi="Times New Roman" w:cs="Times New Roman"/>
          <w:sz w:val="28"/>
          <w:szCs w:val="28"/>
        </w:rPr>
      </w:pPr>
      <w:r w:rsidRPr="0005231B">
        <w:rPr>
          <w:rFonts w:ascii="Times New Roman" w:hAnsi="Times New Roman" w:cs="Times New Roman"/>
          <w:sz w:val="28"/>
          <w:szCs w:val="28"/>
        </w:rPr>
        <w:lastRenderedPageBreak/>
        <w:t>Утвержден</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постановлением</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Правительства области</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от 29.06.2012 N 611-п</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bookmarkStart w:id="1" w:name="P40"/>
      <w:bookmarkEnd w:id="1"/>
      <w:r w:rsidRPr="0005231B">
        <w:rPr>
          <w:rFonts w:ascii="Times New Roman" w:hAnsi="Times New Roman" w:cs="Times New Roman"/>
          <w:sz w:val="28"/>
          <w:szCs w:val="28"/>
        </w:rPr>
        <w:t>АДМИНИСТРАТИВНЫЙ РЕГЛАМЕНТ</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ПРЕДОСТАВЛЕНИЯ ГОСУДАРСТВЕННОЙ УСЛУГИ "ПРЕДОСТАВЛЕНИЕ</w:t>
      </w:r>
      <w:r>
        <w:rPr>
          <w:rFonts w:ascii="Times New Roman" w:hAnsi="Times New Roman" w:cs="Times New Roman"/>
          <w:sz w:val="28"/>
          <w:szCs w:val="28"/>
        </w:rPr>
        <w:t xml:space="preserve"> </w:t>
      </w:r>
      <w:r w:rsidRPr="0005231B">
        <w:rPr>
          <w:rFonts w:ascii="Times New Roman" w:hAnsi="Times New Roman" w:cs="Times New Roman"/>
          <w:sz w:val="28"/>
          <w:szCs w:val="28"/>
        </w:rPr>
        <w:t>ПУТЕВОК В ОРГАНИЗАЦИИ ОТДЫХА ДЕТЕЙ И ИХ ОЗДОРОВЛЕНИЯ</w:t>
      </w:r>
      <w:r>
        <w:rPr>
          <w:rFonts w:ascii="Times New Roman" w:hAnsi="Times New Roman" w:cs="Times New Roman"/>
          <w:sz w:val="28"/>
          <w:szCs w:val="28"/>
        </w:rPr>
        <w:t xml:space="preserve"> </w:t>
      </w:r>
      <w:r w:rsidRPr="0005231B">
        <w:rPr>
          <w:rFonts w:ascii="Times New Roman" w:hAnsi="Times New Roman" w:cs="Times New Roman"/>
          <w:sz w:val="28"/>
          <w:szCs w:val="28"/>
        </w:rPr>
        <w:t>БЕЗНАДЗОРНЫМ ДЕТЯМ, ДЕТЯМ ПОГИБШИХ СОТРУДНИКОВ</w:t>
      </w:r>
      <w:r>
        <w:rPr>
          <w:rFonts w:ascii="Times New Roman" w:hAnsi="Times New Roman" w:cs="Times New Roman"/>
          <w:sz w:val="28"/>
          <w:szCs w:val="28"/>
        </w:rPr>
        <w:t xml:space="preserve"> </w:t>
      </w:r>
      <w:r w:rsidRPr="0005231B">
        <w:rPr>
          <w:rFonts w:ascii="Times New Roman" w:hAnsi="Times New Roman" w:cs="Times New Roman"/>
          <w:sz w:val="28"/>
          <w:szCs w:val="28"/>
        </w:rPr>
        <w:t>ПРАВООХРАНИТЕЛЬНЫХ ОРГАНОВ И ВОЕННОСЛУЖАЩИХ, ДЕТЯМ,</w:t>
      </w:r>
      <w:r>
        <w:rPr>
          <w:rFonts w:ascii="Times New Roman" w:hAnsi="Times New Roman" w:cs="Times New Roman"/>
          <w:sz w:val="28"/>
          <w:szCs w:val="28"/>
        </w:rPr>
        <w:t xml:space="preserve"> </w:t>
      </w:r>
      <w:r w:rsidRPr="0005231B">
        <w:rPr>
          <w:rFonts w:ascii="Times New Roman" w:hAnsi="Times New Roman" w:cs="Times New Roman"/>
          <w:sz w:val="28"/>
          <w:szCs w:val="28"/>
        </w:rPr>
        <w:t>НАХОДЯЩИМСЯ В ТРУДНОЙ ЖИЗНЕННОЙ СИТУАЦИИ"</w:t>
      </w:r>
    </w:p>
    <w:p w:rsidR="0005231B" w:rsidRPr="0005231B" w:rsidRDefault="0005231B" w:rsidP="0005231B">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w:t>
            </w:r>
            <w:proofErr w:type="gramStart"/>
            <w:r w:rsidRPr="0005231B">
              <w:rPr>
                <w:rFonts w:ascii="Times New Roman" w:hAnsi="Times New Roman" w:cs="Times New Roman"/>
                <w:color w:val="392C69"/>
                <w:sz w:val="28"/>
                <w:szCs w:val="28"/>
              </w:rPr>
              <w:t>в</w:t>
            </w:r>
            <w:proofErr w:type="gramEnd"/>
            <w:r w:rsidRPr="0005231B">
              <w:rPr>
                <w:rFonts w:ascii="Times New Roman" w:hAnsi="Times New Roman" w:cs="Times New Roman"/>
                <w:color w:val="392C69"/>
                <w:sz w:val="28"/>
                <w:szCs w:val="28"/>
              </w:rPr>
              <w:t xml:space="preserve"> ред. Постановлений Правительства ЯО от 18.04.2018 </w:t>
            </w:r>
            <w:hyperlink r:id="rId24">
              <w:r w:rsidRPr="0005231B">
                <w:rPr>
                  <w:rFonts w:ascii="Times New Roman" w:hAnsi="Times New Roman" w:cs="Times New Roman"/>
                  <w:color w:val="0000FF"/>
                  <w:sz w:val="28"/>
                  <w:szCs w:val="28"/>
                </w:rPr>
                <w:t>N 264-п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02.07.2019 </w:t>
            </w:r>
            <w:hyperlink r:id="rId25">
              <w:r w:rsidRPr="0005231B">
                <w:rPr>
                  <w:rFonts w:ascii="Times New Roman" w:hAnsi="Times New Roman" w:cs="Times New Roman"/>
                  <w:color w:val="0000FF"/>
                  <w:sz w:val="28"/>
                  <w:szCs w:val="28"/>
                </w:rPr>
                <w:t>N 473-п</w:t>
              </w:r>
            </w:hyperlink>
            <w:r w:rsidRPr="0005231B">
              <w:rPr>
                <w:rFonts w:ascii="Times New Roman" w:hAnsi="Times New Roman" w:cs="Times New Roman"/>
                <w:color w:val="392C69"/>
                <w:sz w:val="28"/>
                <w:szCs w:val="28"/>
              </w:rPr>
              <w:t xml:space="preserve">, от 10.07.2019 </w:t>
            </w:r>
            <w:hyperlink r:id="rId26">
              <w:r w:rsidRPr="0005231B">
                <w:rPr>
                  <w:rFonts w:ascii="Times New Roman" w:hAnsi="Times New Roman" w:cs="Times New Roman"/>
                  <w:color w:val="0000FF"/>
                  <w:sz w:val="28"/>
                  <w:szCs w:val="28"/>
                </w:rPr>
                <w:t>N 493-п</w:t>
              </w:r>
            </w:hyperlink>
            <w:r w:rsidRPr="0005231B">
              <w:rPr>
                <w:rFonts w:ascii="Times New Roman" w:hAnsi="Times New Roman" w:cs="Times New Roman"/>
                <w:color w:val="392C69"/>
                <w:sz w:val="28"/>
                <w:szCs w:val="28"/>
              </w:rPr>
              <w:t xml:space="preserve">, от 07.08.2019 </w:t>
            </w:r>
            <w:hyperlink r:id="rId27">
              <w:r w:rsidRPr="0005231B">
                <w:rPr>
                  <w:rFonts w:ascii="Times New Roman" w:hAnsi="Times New Roman" w:cs="Times New Roman"/>
                  <w:color w:val="0000FF"/>
                  <w:sz w:val="28"/>
                  <w:szCs w:val="28"/>
                </w:rPr>
                <w:t>N 564-п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07.07.2020 </w:t>
            </w:r>
            <w:hyperlink r:id="rId28">
              <w:r w:rsidRPr="0005231B">
                <w:rPr>
                  <w:rFonts w:ascii="Times New Roman" w:hAnsi="Times New Roman" w:cs="Times New Roman"/>
                  <w:color w:val="0000FF"/>
                  <w:sz w:val="28"/>
                  <w:szCs w:val="28"/>
                </w:rPr>
                <w:t>N 571-п</w:t>
              </w:r>
            </w:hyperlink>
            <w:r w:rsidRPr="0005231B">
              <w:rPr>
                <w:rFonts w:ascii="Times New Roman" w:hAnsi="Times New Roman" w:cs="Times New Roman"/>
                <w:color w:val="392C69"/>
                <w:sz w:val="28"/>
                <w:szCs w:val="28"/>
              </w:rPr>
              <w:t xml:space="preserve">, от 22.10.2020 </w:t>
            </w:r>
            <w:hyperlink r:id="rId29">
              <w:r w:rsidRPr="0005231B">
                <w:rPr>
                  <w:rFonts w:ascii="Times New Roman" w:hAnsi="Times New Roman" w:cs="Times New Roman"/>
                  <w:color w:val="0000FF"/>
                  <w:sz w:val="28"/>
                  <w:szCs w:val="28"/>
                </w:rPr>
                <w:t>N 831-п</w:t>
              </w:r>
            </w:hyperlink>
            <w:r w:rsidRPr="0005231B">
              <w:rPr>
                <w:rFonts w:ascii="Times New Roman" w:hAnsi="Times New Roman" w:cs="Times New Roman"/>
                <w:color w:val="392C69"/>
                <w:sz w:val="28"/>
                <w:szCs w:val="28"/>
              </w:rPr>
              <w:t xml:space="preserve">, от 28.01.2021 </w:t>
            </w:r>
            <w:hyperlink r:id="rId30">
              <w:r w:rsidRPr="0005231B">
                <w:rPr>
                  <w:rFonts w:ascii="Times New Roman" w:hAnsi="Times New Roman" w:cs="Times New Roman"/>
                  <w:color w:val="0000FF"/>
                  <w:sz w:val="28"/>
                  <w:szCs w:val="28"/>
                </w:rPr>
                <w:t>N 18-п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03.08.2022 </w:t>
            </w:r>
            <w:hyperlink r:id="rId31">
              <w:r w:rsidRPr="0005231B">
                <w:rPr>
                  <w:rFonts w:ascii="Times New Roman" w:hAnsi="Times New Roman" w:cs="Times New Roman"/>
                  <w:color w:val="0000FF"/>
                  <w:sz w:val="28"/>
                  <w:szCs w:val="28"/>
                </w:rPr>
                <w:t>N 630-п</w:t>
              </w:r>
            </w:hyperlink>
            <w:r w:rsidRPr="000523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r>
    </w:tbl>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1. Общие положения</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1.1. 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w:t>
      </w:r>
      <w:hyperlink r:id="rId32">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 целях повышения качества предоставления государственной услуги, установления на территории Ярославской области стандарта предоставления государственной услуги, определения состава, последовательности и сроков выполнения административных процедур, требований к порядку их выполнения при осуществлении органами местного самоуправления муниципальных районов и городских округов области (далее - органы </w:t>
      </w:r>
      <w:proofErr w:type="gramStart"/>
      <w:r w:rsidRPr="0005231B">
        <w:rPr>
          <w:rFonts w:ascii="Times New Roman" w:hAnsi="Times New Roman" w:cs="Times New Roman"/>
          <w:sz w:val="28"/>
          <w:szCs w:val="28"/>
        </w:rPr>
        <w:t>местного</w:t>
      </w:r>
      <w:proofErr w:type="gramEnd"/>
      <w:r w:rsidRPr="0005231B">
        <w:rPr>
          <w:rFonts w:ascii="Times New Roman" w:hAnsi="Times New Roman" w:cs="Times New Roman"/>
          <w:sz w:val="28"/>
          <w:szCs w:val="28"/>
        </w:rPr>
        <w:t xml:space="preserve"> самоуправления) переданных государственных полномочий Ярославской области по обеспечению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в части предоставления путевок в организации отдыха детей и их оздоровления, расположенные на территории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Административный регламент также определяет порядок предоставления государственной услуги "Предоставление путевок в </w:t>
      </w:r>
      <w:r w:rsidRPr="0005231B">
        <w:rPr>
          <w:rFonts w:ascii="Times New Roman" w:hAnsi="Times New Roman" w:cs="Times New Roman"/>
          <w:sz w:val="28"/>
          <w:szCs w:val="28"/>
        </w:rPr>
        <w:lastRenderedPageBreak/>
        <w:t>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в электронной форме через информационно-телекоммуникационную сеть "Интернет".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1.2. Заявители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 w:name="P57"/>
      <w:bookmarkEnd w:id="2"/>
      <w:r w:rsidRPr="0005231B">
        <w:rPr>
          <w:rFonts w:ascii="Times New Roman" w:hAnsi="Times New Roman" w:cs="Times New Roman"/>
          <w:sz w:val="28"/>
          <w:szCs w:val="28"/>
        </w:rPr>
        <w:t>1.2.1. Право на получение государственной услуги предоставляется: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3" w:name="P58"/>
      <w:bookmarkEnd w:id="3"/>
      <w:r w:rsidRPr="0005231B">
        <w:rPr>
          <w:rFonts w:ascii="Times New Roman" w:hAnsi="Times New Roman" w:cs="Times New Roman"/>
          <w:sz w:val="28"/>
          <w:szCs w:val="28"/>
        </w:rPr>
        <w:t>- безнадзорным детям;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детям погибших сотрудников правоохранительных органов и военнослужащих (детям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4" w:name="P60"/>
      <w:bookmarkEnd w:id="4"/>
      <w:r w:rsidRPr="0005231B">
        <w:rPr>
          <w:rFonts w:ascii="Times New Roman" w:hAnsi="Times New Roman" w:cs="Times New Roman"/>
          <w:sz w:val="28"/>
          <w:szCs w:val="28"/>
        </w:rPr>
        <w:t xml:space="preserve">- детям, находящимся в трудной жизненной ситуации (детям, отнесенным к указанной категории Федеральным </w:t>
      </w:r>
      <w:hyperlink r:id="rId33">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24 июля 1998 года N 124-ФЗ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организациях).</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4">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Государственная услуга предоставляется в организации отдыха детей и их оздоровления, подведомственные органам исполнительной власти Ярославской области, детям-сиротам и детям, оставшимся без попечения родителей, в первоочередном порядке.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1.2.2. Заявителем при предоставлении государственной услуги выступает один из родителей (законных представителей) безнадзорных детей, детей погибших сотрудников правоохранительных органов и военнослужащих, детей, находящихся в трудной жизненной ситуации, являющихся гражданами Российской Федерации, постоянно или преимущественно проживающими на территории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 Порядок информирования о правилах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1.3.1. Контактная информация (место нахождения, график работы, номера справочных телефонов, адрес электронной почты органов местного самоуправления) размещена на официальном сайте управления по социальной и демографической политике Правительства области (далее - управление) в информационно-телекоммуникационной сети "Интернет" по адресу: https://www.yarregion.ru/depts/socdem/default.aspx, а также в </w:t>
      </w:r>
      <w:r w:rsidRPr="0005231B">
        <w:rPr>
          <w:rFonts w:ascii="Times New Roman" w:hAnsi="Times New Roman" w:cs="Times New Roman"/>
          <w:sz w:val="28"/>
          <w:szCs w:val="28"/>
        </w:rPr>
        <w:lastRenderedPageBreak/>
        <w:t>соответствующем разделе федеральной государственной информационной системы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по адресу: www.gosuslugi.ru (далее -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1.3.1 в ред. </w:t>
      </w:r>
      <w:hyperlink r:id="rId35">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1.3.2. Сведения о графике (режиме) работы органов местного самоуправления сообщаются по контактным телефонам, а также размещаются: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 официальном сайте управления в информационно-телекоммуникационной сети "Интернет" по адресу: https://www.yarregion.ru/depts/socdem/default.aspx (далее - сайт управления в сети "Интернет");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 входе в помещения, в которых располагаются органы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1.3.3. Информация о порядке предоставления государственной услуги, получения информации по вопросам предоставления государственной услуги размещается: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непосредственно в органах местного самоуправления, предоставляющих государственную услугу;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 сайте управления в сети "Интернет", в средствах массовой информации, на информационных стендах органов местного самоуправления путем распространения информационных материалов (брошюр, буклетов).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1.3.4.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или по телефону) и (или) письменной форме, в том числе и через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специалист органа местного самоуправления, обеспечивающий предоставление государственной услуги (далее - специалист), дает устный ответ. В остальных случаях дается письменный ответ по существу вопросов, поставленных в обращении.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Письменный ответ подписывается руководителем органа местного самоуправления, содержит фамилию, инициалы и номер телефона исполнителя. Ответ направляется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w:t>
      </w:r>
      <w:r w:rsidRPr="0005231B">
        <w:rPr>
          <w:rFonts w:ascii="Times New Roman" w:hAnsi="Times New Roman" w:cs="Times New Roman"/>
          <w:sz w:val="28"/>
          <w:szCs w:val="28"/>
        </w:rPr>
        <w:lastRenderedPageBreak/>
        <w:t>заявителем.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письменном обращении ответ направляется заявителю в течение 30 календарных дней со дня регистрации письменного обращения.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направления запроса в другие государственные органы, органы местного самоуправления или должностному лицу руководитель органа местного самоуправления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1.3.5. В ЕПГУ размещаются информация о государственной услуге и форма заявления о предоставлении государственной услуги (далее - заявление), доступная для копирования и заполнения в электронном виде.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 ЕПГУ заявитель может получать информацию о ходе предоставления государственной услуги при обращении за государственной услугой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1.3.6. Заявителю обеспечивается возможность осуществить предварительную запись на прием в орган местного самоуправления для подачи заявления, документов через портал органов государственной власти Ярославской области в информационно-телекоммуникационной сети "Интернет" (www.yarregion.ru), в разделе "Электронное правительство", посредством функции записи на прием в удобное заявителю время.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осуществлении записи на прием орган местного самоуправления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местного самоуправления, предоставляющих государственную услугу, с использованием информационных технологий, предусмотренных </w:t>
      </w:r>
      <w:hyperlink r:id="rId39">
        <w:r w:rsidRPr="0005231B">
          <w:rPr>
            <w:rFonts w:ascii="Times New Roman" w:hAnsi="Times New Roman" w:cs="Times New Roman"/>
            <w:color w:val="0000FF"/>
            <w:sz w:val="28"/>
            <w:szCs w:val="28"/>
          </w:rPr>
          <w:t>частью 18 статьи 14.1</w:t>
        </w:r>
      </w:hyperlink>
      <w:r w:rsidRPr="0005231B">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п.</w:t>
      </w:r>
      <w:proofErr w:type="gramEnd"/>
      <w:r w:rsidRPr="0005231B">
        <w:rPr>
          <w:rFonts w:ascii="Times New Roman" w:hAnsi="Times New Roman" w:cs="Times New Roman"/>
          <w:sz w:val="28"/>
          <w:szCs w:val="28"/>
        </w:rPr>
        <w:t xml:space="preserve"> 1.4 введен </w:t>
      </w:r>
      <w:hyperlink r:id="rId40">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2. Стандарт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2.1. Наименование государственной услуги - государственная услуга "Предоставление путевок в организации отдыха детей и их оздоровления безнадзорным детям, детям погибших сотрудников правоохранительных </w:t>
      </w:r>
      <w:r w:rsidRPr="0005231B">
        <w:rPr>
          <w:rFonts w:ascii="Times New Roman" w:hAnsi="Times New Roman" w:cs="Times New Roman"/>
          <w:sz w:val="28"/>
          <w:szCs w:val="28"/>
        </w:rPr>
        <w:lastRenderedPageBreak/>
        <w:t>органов и военнослужащих, детям, находящимся в трудной жизненной ситуации".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2.2. Государственная услуга предоставляется органами местного самоуправления по месту постоянного или преимущественного проживания заявителя либо по месту постоянного или преимущественного проживания ребенка, относящегося к одной из категорий детей, указанных в </w:t>
      </w:r>
      <w:hyperlink w:anchor="P57">
        <w:r w:rsidRPr="0005231B">
          <w:rPr>
            <w:rFonts w:ascii="Times New Roman" w:hAnsi="Times New Roman" w:cs="Times New Roman"/>
            <w:color w:val="0000FF"/>
            <w:sz w:val="28"/>
            <w:szCs w:val="28"/>
          </w:rPr>
          <w:t>подпункте 1.2.1 пункта 1.2 раздела 1</w:t>
        </w:r>
      </w:hyperlink>
      <w:r w:rsidRPr="0005231B">
        <w:rPr>
          <w:rFonts w:ascii="Times New Roman" w:hAnsi="Times New Roman" w:cs="Times New Roman"/>
          <w:sz w:val="28"/>
          <w:szCs w:val="28"/>
        </w:rPr>
        <w:t xml:space="preserve"> Административного регламента, заявителя, являющегося получателем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41">
        <w:r w:rsidRPr="0005231B">
          <w:rPr>
            <w:rFonts w:ascii="Times New Roman" w:hAnsi="Times New Roman" w:cs="Times New Roman"/>
            <w:color w:val="0000FF"/>
            <w:sz w:val="28"/>
            <w:szCs w:val="28"/>
          </w:rPr>
          <w:t>Перечень</w:t>
        </w:r>
      </w:hyperlink>
      <w:r w:rsidRPr="0005231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предоставлении государственной услуги участвуют управление, межведомственные комиссии по организации отдыха и оздоровления детей муниципальных районов (городских округов) Ярославской области (далее - межведомственные комиссии по организации отдыха и оздоровления детей).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2">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Управление: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распределяет субвенцию на обеспечение отдыха детей и их оздоровления,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осуществляет контроль за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2.3. Форма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Государственная услуга предоставляется заявителю в очной (при личном обращении в орган местного самоуправления) и заочной формах (при </w:t>
      </w:r>
      <w:r w:rsidRPr="0005231B">
        <w:rPr>
          <w:rFonts w:ascii="Times New Roman" w:hAnsi="Times New Roman" w:cs="Times New Roman"/>
          <w:sz w:val="28"/>
          <w:szCs w:val="28"/>
        </w:rPr>
        <w:lastRenderedPageBreak/>
        <w:t>обращении по почте либо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Государственную услугу в электронной форме могут получить только граждане, зарегистрированные на ЕПГУ. При обращении физических лиц за государственной услугой в соответствии с правилами регистрации на ЕПГУ учетная запись заявителя должна быть подтверждена.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2.4. Результатами предоставления государственной услуги являются: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2.5. Срок предоставления государственной услуги устанавливается в течение 365 дней со дня подачи заявления и документов, необходимых для предоставления государственной услуги (далее - документы), либо в течение 7 рабочих дней со дня вынесения решения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Сроки выполнения конкретных административных процедур указаны в </w:t>
      </w:r>
      <w:hyperlink w:anchor="P237">
        <w:r w:rsidRPr="0005231B">
          <w:rPr>
            <w:rFonts w:ascii="Times New Roman" w:hAnsi="Times New Roman" w:cs="Times New Roman"/>
            <w:color w:val="0000FF"/>
            <w:sz w:val="28"/>
            <w:szCs w:val="28"/>
          </w:rPr>
          <w:t>разделе 3</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их официального опубликования размещен на сайте управления в сети "Интернет", а также в информационно-телекоммуникационной сети "Интернет",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(п. 2.6 в ред. </w:t>
      </w:r>
      <w:hyperlink r:id="rId4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 Документы.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2.7.1. Для получения государственной услуги заявитель подает в орган местного самоуправления по месту постоянного или преимущественного проживания либо по месту постоянного или преимущественного проживания ребенка </w:t>
      </w:r>
      <w:hyperlink w:anchor="P457">
        <w:r w:rsidRPr="0005231B">
          <w:rPr>
            <w:rFonts w:ascii="Times New Roman" w:hAnsi="Times New Roman" w:cs="Times New Roman"/>
            <w:color w:val="0000FF"/>
            <w:sz w:val="28"/>
            <w:szCs w:val="28"/>
          </w:rPr>
          <w:t>заявление</w:t>
        </w:r>
      </w:hyperlink>
      <w:r w:rsidRPr="0005231B">
        <w:rPr>
          <w:rFonts w:ascii="Times New Roman" w:hAnsi="Times New Roman" w:cs="Times New Roman"/>
          <w:sz w:val="28"/>
          <w:szCs w:val="28"/>
        </w:rPr>
        <w:t xml:space="preserve"> по форме согласно приложению 2 к Административному регламенту. Бланк заявления представляется заявителю лично по его требованию в органе местного самоуправления, а также размещается в электронной форме, доступной для копирования и заполнения на ЕПГУ. Заявление может быть подано:</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лично заявителем;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через организацию почтовой связи;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5" w:name="P113"/>
      <w:bookmarkEnd w:id="5"/>
      <w:r w:rsidRPr="0005231B">
        <w:rPr>
          <w:rFonts w:ascii="Times New Roman" w:hAnsi="Times New Roman" w:cs="Times New Roman"/>
          <w:sz w:val="28"/>
          <w:szCs w:val="28"/>
        </w:rPr>
        <w:t>2.7.2. Государственная услуга предоставляется при наличии следующих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заявление;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копия документа, удостоверяющего личность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6" w:name="P116"/>
      <w:bookmarkEnd w:id="6"/>
      <w:r w:rsidRPr="0005231B">
        <w:rPr>
          <w:rFonts w:ascii="Times New Roman" w:hAnsi="Times New Roman" w:cs="Times New Roman"/>
          <w:sz w:val="28"/>
          <w:szCs w:val="28"/>
        </w:rPr>
        <w:t xml:space="preserve">- копия свидетельства о рождении ребенка - для детей в возрасте до 14 </w:t>
      </w:r>
      <w:r w:rsidRPr="0005231B">
        <w:rPr>
          <w:rFonts w:ascii="Times New Roman" w:hAnsi="Times New Roman" w:cs="Times New Roman"/>
          <w:sz w:val="28"/>
          <w:szCs w:val="28"/>
        </w:rPr>
        <w:lastRenderedPageBreak/>
        <w:t>лет;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4">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копия паспорта гражданина Российской Федерации - для детей в возрасте от 14 лет;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45">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7" w:name="P120"/>
      <w:bookmarkEnd w:id="7"/>
      <w:r w:rsidRPr="0005231B">
        <w:rPr>
          <w:rFonts w:ascii="Times New Roman" w:hAnsi="Times New Roman" w:cs="Times New Roman"/>
          <w:sz w:val="28"/>
          <w:szCs w:val="28"/>
        </w:rPr>
        <w:t>- документ, подтверждающий регистрацию ребенка по месту проживания (копия паспорта гражданина Российской Федерации - для детей в возрасте от 14 лет,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8" w:name="P121"/>
      <w:bookmarkEnd w:id="8"/>
      <w:r w:rsidRPr="0005231B">
        <w:rPr>
          <w:rFonts w:ascii="Times New Roman" w:hAnsi="Times New Roman" w:cs="Times New Roman"/>
          <w:sz w:val="28"/>
          <w:szCs w:val="28"/>
        </w:rPr>
        <w:t>- сведения об индивидуальном лицевом счете заявителя и ребенка.</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2.7.2 в ред. </w:t>
      </w:r>
      <w:hyperlink r:id="rId4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9" w:name="P123"/>
      <w:bookmarkEnd w:id="9"/>
      <w:r w:rsidRPr="0005231B">
        <w:rPr>
          <w:rFonts w:ascii="Times New Roman" w:hAnsi="Times New Roman" w:cs="Times New Roman"/>
          <w:sz w:val="28"/>
          <w:szCs w:val="28"/>
        </w:rPr>
        <w:t xml:space="preserve">2.7.3. Дополнительно к документам, указанным в </w:t>
      </w:r>
      <w:hyperlink w:anchor="P113">
        <w:r w:rsidRPr="0005231B">
          <w:rPr>
            <w:rFonts w:ascii="Times New Roman" w:hAnsi="Times New Roman" w:cs="Times New Roman"/>
            <w:color w:val="0000FF"/>
            <w:sz w:val="28"/>
            <w:szCs w:val="28"/>
          </w:rPr>
          <w:t>подпункте 2.7.2</w:t>
        </w:r>
      </w:hyperlink>
      <w:r w:rsidRPr="0005231B">
        <w:rPr>
          <w:rFonts w:ascii="Times New Roman" w:hAnsi="Times New Roman" w:cs="Times New Roman"/>
          <w:sz w:val="28"/>
          <w:szCs w:val="28"/>
        </w:rPr>
        <w:t xml:space="preserve"> данного пункта, представляются следующие документы: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0" w:name="P125"/>
      <w:bookmarkEnd w:id="10"/>
      <w:r w:rsidRPr="0005231B">
        <w:rPr>
          <w:rFonts w:ascii="Times New Roman" w:hAnsi="Times New Roman" w:cs="Times New Roman"/>
          <w:sz w:val="28"/>
          <w:szCs w:val="28"/>
        </w:rPr>
        <w:t>копия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(в случае подачи заявления опекуном (попечителем));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1" w:name="P126"/>
      <w:bookmarkEnd w:id="11"/>
      <w:r w:rsidRPr="0005231B">
        <w:rPr>
          <w:rFonts w:ascii="Times New Roman" w:hAnsi="Times New Roman" w:cs="Times New Roman"/>
          <w:sz w:val="28"/>
          <w:szCs w:val="28"/>
        </w:rPr>
        <w:t>копия договора о передаче ребенка (детей) на воспитание в приемную семью (в случае подачи заявления приемным родителем);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копия приказа о назначении на должность руководителя организации, в которую помещены под надзор дети-сироты и дети, оставшиеся без попечения родителей (в случае подачи заявления руководителем организации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 (в случае подачи заявления руководителем организации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2" w:name="P129"/>
      <w:bookmarkEnd w:id="12"/>
      <w:r w:rsidRPr="0005231B">
        <w:rPr>
          <w:rFonts w:ascii="Times New Roman" w:hAnsi="Times New Roman" w:cs="Times New Roman"/>
          <w:sz w:val="28"/>
          <w:szCs w:val="28"/>
        </w:rPr>
        <w:t>- для детей-инвалидов - копия документа (документов), подтверждающего (подтверждающих) факт установления инвалидности;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из малоимущих семей - справка, выданная органом социальной защиты населения по месту жительства;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для детей, жизнедеятельность которых объективно нарушена в результате сложившихся обстоятельств и которые не могут преодолеть </w:t>
      </w:r>
      <w:r w:rsidRPr="0005231B">
        <w:rPr>
          <w:rFonts w:ascii="Times New Roman" w:hAnsi="Times New Roman" w:cs="Times New Roman"/>
          <w:sz w:val="28"/>
          <w:szCs w:val="28"/>
        </w:rPr>
        <w:lastRenderedPageBreak/>
        <w:t>данные обстоятельства самостоятельно или с помощью семьи, для детей с отклонениями в поведении, для безнадзорных детей - документ (документы) органа или учреждения системы профилактики безнадзорности и правонарушений несовершеннолетних, подтверждающий (подтверждающие) отнесение ребенка к указанным категориям;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из семей беженцев и вынужденных переселенцев - копия удостоверения беженца или вынужденного переселенца с указанием сведений о признанных беженцами или вынужденными переселенцами членах семьи, не достигших 18-летнего возраста;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 жертв насилия - документ (документы) органов внутренних дел, подтверждающий (подтверждающие), что в отношении ребенка было совершено преступление, повлекшее причинение вреда его здоровью;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3" w:name="P134"/>
      <w:bookmarkEnd w:id="13"/>
      <w:r w:rsidRPr="0005231B">
        <w:rPr>
          <w:rFonts w:ascii="Times New Roman" w:hAnsi="Times New Roman" w:cs="Times New Roman"/>
          <w:sz w:val="28"/>
          <w:szCs w:val="28"/>
        </w:rPr>
        <w:t>- для детей, оказавшихся в экстремальных условиях, - копия документа (документов) органов по делам гражданской обороны, чрезвычайным ситуациям и ликвидации последствий стихийных бедствий, ходатайство от органа или учреждения системы профилактики безнадзорности и правонарушений несовершеннолетних;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с ограниченными возможностями здоровья - копия заключения психолого-медико-педагогической комиссии и (или) справки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4" w:name="P136"/>
      <w:bookmarkEnd w:id="14"/>
      <w:r w:rsidRPr="0005231B">
        <w:rPr>
          <w:rFonts w:ascii="Times New Roman" w:hAnsi="Times New Roman" w:cs="Times New Roman"/>
          <w:sz w:val="28"/>
          <w:szCs w:val="28"/>
        </w:rPr>
        <w:t>- для детей - жертв вооруженных и межнациональных конфликтов, экологических и техногенных катастроф, стихийных бедствий - документ (документы) органов внутренних дел, органов по делам гражданской обороны, чрезвычайным ситуациям и ликвидации последствий стихийных бедствий, органов миграционной службы (выписка из списка пострадавших лиц, выписка из списка эвакуированных лиц или иной документ (документы), подтверждающий (подтверждающие) отнесение ребенка к указанной категории);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5" w:name="P137"/>
      <w:bookmarkEnd w:id="15"/>
      <w:r w:rsidRPr="0005231B">
        <w:rPr>
          <w:rFonts w:ascii="Times New Roman" w:hAnsi="Times New Roman" w:cs="Times New Roman"/>
          <w:sz w:val="28"/>
          <w:szCs w:val="28"/>
        </w:rPr>
        <w:t>- для детей погибших сотрудников правоохранительных органов и военнослужащих - документ (документы) органов внутренних дел, органов Федеральной службы безопасности Российской Федерации, военного комиссариата, подтверждающий (подтверждающие) отнесение ребенка к указанной категории;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иные документы, подтверждающие принадлежность ребенка к категории детей, указанных в </w:t>
      </w:r>
      <w:hyperlink w:anchor="P57">
        <w:r w:rsidRPr="0005231B">
          <w:rPr>
            <w:rFonts w:ascii="Times New Roman" w:hAnsi="Times New Roman" w:cs="Times New Roman"/>
            <w:color w:val="0000FF"/>
            <w:sz w:val="28"/>
            <w:szCs w:val="28"/>
          </w:rPr>
          <w:t>подпункте 1.2.1 пункта 1.2 раздела 1</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Заявитель несет ответственность за достоверность представленных сведений и документов.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2.7.3 в ред. </w:t>
      </w:r>
      <w:hyperlink r:id="rId4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6" w:name="P141"/>
      <w:bookmarkEnd w:id="16"/>
      <w:r w:rsidRPr="0005231B">
        <w:rPr>
          <w:rFonts w:ascii="Times New Roman" w:hAnsi="Times New Roman" w:cs="Times New Roman"/>
          <w:sz w:val="28"/>
          <w:szCs w:val="28"/>
        </w:rPr>
        <w:t xml:space="preserve">2.7.4. Документы, указанные в </w:t>
      </w:r>
      <w:hyperlink w:anchor="P116">
        <w:r w:rsidRPr="0005231B">
          <w:rPr>
            <w:rFonts w:ascii="Times New Roman" w:hAnsi="Times New Roman" w:cs="Times New Roman"/>
            <w:color w:val="0000FF"/>
            <w:sz w:val="28"/>
            <w:szCs w:val="28"/>
          </w:rPr>
          <w:t>абзацах четвертом</w:t>
        </w:r>
      </w:hyperlink>
      <w:r w:rsidRPr="0005231B">
        <w:rPr>
          <w:rFonts w:ascii="Times New Roman" w:hAnsi="Times New Roman" w:cs="Times New Roman"/>
          <w:sz w:val="28"/>
          <w:szCs w:val="28"/>
        </w:rPr>
        <w:t xml:space="preserve">, </w:t>
      </w:r>
      <w:hyperlink w:anchor="P120">
        <w:r w:rsidRPr="0005231B">
          <w:rPr>
            <w:rFonts w:ascii="Times New Roman" w:hAnsi="Times New Roman" w:cs="Times New Roman"/>
            <w:color w:val="0000FF"/>
            <w:sz w:val="28"/>
            <w:szCs w:val="28"/>
          </w:rPr>
          <w:t>шестом</w:t>
        </w:r>
      </w:hyperlink>
      <w:r w:rsidRPr="0005231B">
        <w:rPr>
          <w:rFonts w:ascii="Times New Roman" w:hAnsi="Times New Roman" w:cs="Times New Roman"/>
          <w:sz w:val="28"/>
          <w:szCs w:val="28"/>
        </w:rPr>
        <w:t xml:space="preserve">, </w:t>
      </w:r>
      <w:hyperlink w:anchor="P121">
        <w:r w:rsidRPr="0005231B">
          <w:rPr>
            <w:rFonts w:ascii="Times New Roman" w:hAnsi="Times New Roman" w:cs="Times New Roman"/>
            <w:color w:val="0000FF"/>
            <w:sz w:val="28"/>
            <w:szCs w:val="28"/>
          </w:rPr>
          <w:t>седьмом подпункта 2.7.2</w:t>
        </w:r>
      </w:hyperlink>
      <w:r w:rsidRPr="0005231B">
        <w:rPr>
          <w:rFonts w:ascii="Times New Roman" w:hAnsi="Times New Roman" w:cs="Times New Roman"/>
          <w:sz w:val="28"/>
          <w:szCs w:val="28"/>
        </w:rPr>
        <w:t xml:space="preserve"> данного пункта, в </w:t>
      </w:r>
      <w:hyperlink w:anchor="P125">
        <w:r w:rsidRPr="0005231B">
          <w:rPr>
            <w:rFonts w:ascii="Times New Roman" w:hAnsi="Times New Roman" w:cs="Times New Roman"/>
            <w:color w:val="0000FF"/>
            <w:sz w:val="28"/>
            <w:szCs w:val="28"/>
          </w:rPr>
          <w:t>абзацах третьем</w:t>
        </w:r>
      </w:hyperlink>
      <w:r w:rsidRPr="0005231B">
        <w:rPr>
          <w:rFonts w:ascii="Times New Roman" w:hAnsi="Times New Roman" w:cs="Times New Roman"/>
          <w:sz w:val="28"/>
          <w:szCs w:val="28"/>
        </w:rPr>
        <w:t xml:space="preserve">, </w:t>
      </w:r>
      <w:hyperlink w:anchor="P126">
        <w:r w:rsidRPr="0005231B">
          <w:rPr>
            <w:rFonts w:ascii="Times New Roman" w:hAnsi="Times New Roman" w:cs="Times New Roman"/>
            <w:color w:val="0000FF"/>
            <w:sz w:val="28"/>
            <w:szCs w:val="28"/>
          </w:rPr>
          <w:t>четвертом</w:t>
        </w:r>
      </w:hyperlink>
      <w:r w:rsidRPr="0005231B">
        <w:rPr>
          <w:rFonts w:ascii="Times New Roman" w:hAnsi="Times New Roman" w:cs="Times New Roman"/>
          <w:sz w:val="28"/>
          <w:szCs w:val="28"/>
        </w:rPr>
        <w:t xml:space="preserve">, </w:t>
      </w:r>
      <w:hyperlink w:anchor="P129">
        <w:r w:rsidRPr="0005231B">
          <w:rPr>
            <w:rFonts w:ascii="Times New Roman" w:hAnsi="Times New Roman" w:cs="Times New Roman"/>
            <w:color w:val="0000FF"/>
            <w:sz w:val="28"/>
            <w:szCs w:val="28"/>
          </w:rPr>
          <w:t>седьмом</w:t>
        </w:r>
      </w:hyperlink>
      <w:r w:rsidRPr="0005231B">
        <w:rPr>
          <w:rFonts w:ascii="Times New Roman" w:hAnsi="Times New Roman" w:cs="Times New Roman"/>
          <w:sz w:val="28"/>
          <w:szCs w:val="28"/>
        </w:rPr>
        <w:t xml:space="preserve"> - </w:t>
      </w:r>
      <w:hyperlink w:anchor="P134">
        <w:r w:rsidRPr="0005231B">
          <w:rPr>
            <w:rFonts w:ascii="Times New Roman" w:hAnsi="Times New Roman" w:cs="Times New Roman"/>
            <w:color w:val="0000FF"/>
            <w:sz w:val="28"/>
            <w:szCs w:val="28"/>
          </w:rPr>
          <w:t>двенадцатом</w:t>
        </w:r>
      </w:hyperlink>
      <w:r w:rsidRPr="0005231B">
        <w:rPr>
          <w:rFonts w:ascii="Times New Roman" w:hAnsi="Times New Roman" w:cs="Times New Roman"/>
          <w:sz w:val="28"/>
          <w:szCs w:val="28"/>
        </w:rPr>
        <w:t xml:space="preserve">, </w:t>
      </w:r>
      <w:hyperlink w:anchor="P136">
        <w:r w:rsidRPr="0005231B">
          <w:rPr>
            <w:rFonts w:ascii="Times New Roman" w:hAnsi="Times New Roman" w:cs="Times New Roman"/>
            <w:color w:val="0000FF"/>
            <w:sz w:val="28"/>
            <w:szCs w:val="28"/>
          </w:rPr>
          <w:t>четырнадцатом</w:t>
        </w:r>
      </w:hyperlink>
      <w:r w:rsidRPr="0005231B">
        <w:rPr>
          <w:rFonts w:ascii="Times New Roman" w:hAnsi="Times New Roman" w:cs="Times New Roman"/>
          <w:sz w:val="28"/>
          <w:szCs w:val="28"/>
        </w:rPr>
        <w:t xml:space="preserve">, </w:t>
      </w:r>
      <w:hyperlink w:anchor="P137">
        <w:r w:rsidRPr="0005231B">
          <w:rPr>
            <w:rFonts w:ascii="Times New Roman" w:hAnsi="Times New Roman" w:cs="Times New Roman"/>
            <w:color w:val="0000FF"/>
            <w:sz w:val="28"/>
            <w:szCs w:val="28"/>
          </w:rPr>
          <w:t>пятнадцатом подпункта 2.7.3</w:t>
        </w:r>
      </w:hyperlink>
      <w:r w:rsidRPr="0005231B">
        <w:rPr>
          <w:rFonts w:ascii="Times New Roman" w:hAnsi="Times New Roman" w:cs="Times New Roman"/>
          <w:sz w:val="28"/>
          <w:szCs w:val="28"/>
        </w:rPr>
        <w:t xml:space="preserve"> данного пункта, заявитель вправе представить по собственной инициативе.</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указанные документы не представлены заявителем по собственной инициативе, органы местного самоуправления в порядке межведомственного электронного взаимодействия запрашивают: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 государственной регистрации актов гражданского состояния (свидетельство о рождении ребенка - для детей в возрасте до 14 лет) - в Едином государственном реестре записей актов гражданского состояния;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49">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подтверждающие регистрацию ребенка по месту жительства или по месту пребывания на территории Ярославской области, - в управлении по вопросам миграции Управления Министерства внутренних дел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индивидуальном лицевом счете заявителя и ребенка - в Отделении Пенсионного фонда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копию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копию договора о передаче ребенка (детей) на воспитание в приемную семью - в органах опеки и попечительства;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инвалидности, содержащиеся в федеральной государственной информационной системе "Федеральный реестр инвалидов", - в Отделении Пенсионного фонда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справку о признании семьи малоимущей - в органах социальной защиты населения по месту жительства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документы, подтверждающие отнесение ребенка к категории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безнадзорных детей, детей - жертв насилия, детей, оказавшихся в экстремальных условиях, - в Главном управлении МЧС России по Ярославской области, в Управлении Министерства внутренних дел Российской Федерации по Ярославской области, в управлении по вопросам </w:t>
      </w:r>
      <w:r w:rsidRPr="0005231B">
        <w:rPr>
          <w:rFonts w:ascii="Times New Roman" w:hAnsi="Times New Roman" w:cs="Times New Roman"/>
          <w:sz w:val="28"/>
          <w:szCs w:val="28"/>
        </w:rPr>
        <w:lastRenderedPageBreak/>
        <w:t>миграции Управления Министерства внутренних дел Российской Федерации по Ярославской области, в органе или учреждении системы профилактики безнадзорности и правонарушений несовершеннолетних, в межведомственной комиссии по вопросам организации отдыха и оздоровления детей;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выписку из списка пострадавших лиц, выписку из списка эвакуированных лиц или иной документ (документы), подтверждающий (подтверждающие) отнесение ребенка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 в Главном управлении МЧС России по Ярославской области, в Управлении Министерства внутренних дел Российской Федерации по Ярославской области, в управлении по вопросам миграции Управления Министерства внутренних дел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подтверждающие отнесение ребенка к категории детей погибших сотрудников правоохранительных органов и военнослужащих, - в Управлении Министерства внутренних дел Российской Федерации по Ярославской области, в Управлении Федеральной службы безопасности Российской Федерации по Ярославской области, в военном комиссариате Ярославской области.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2.7.4 в ред. </w:t>
      </w:r>
      <w:hyperlink r:id="rId50">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2.7.5. Утратил силу. - </w:t>
      </w:r>
      <w:hyperlink r:id="rId51">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2.7.6. Органы местного самоуправления не вправе требовать от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52">
        <w:r w:rsidRPr="0005231B">
          <w:rPr>
            <w:rFonts w:ascii="Times New Roman" w:hAnsi="Times New Roman" w:cs="Times New Roman"/>
            <w:color w:val="0000FF"/>
            <w:sz w:val="28"/>
            <w:szCs w:val="28"/>
          </w:rPr>
          <w:t>частью 6 статьи 7</w:t>
        </w:r>
      </w:hyperlink>
      <w:r w:rsidRPr="0005231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государственную услугу, по собственной инициативе;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3">
        <w:r w:rsidRPr="0005231B">
          <w:rPr>
            <w:rFonts w:ascii="Times New Roman" w:hAnsi="Times New Roman" w:cs="Times New Roman"/>
            <w:color w:val="0000FF"/>
            <w:sz w:val="28"/>
            <w:szCs w:val="28"/>
          </w:rPr>
          <w:t>Перечень</w:t>
        </w:r>
      </w:hyperlink>
      <w:r w:rsidRPr="0005231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7" w:name="P161"/>
      <w:bookmarkEnd w:id="17"/>
      <w:r w:rsidRPr="0005231B">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8" w:name="P164"/>
      <w:bookmarkEnd w:id="18"/>
      <w:r w:rsidRPr="0005231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w:t>
      </w:r>
      <w:r w:rsidRPr="0005231B">
        <w:rPr>
          <w:rFonts w:ascii="Times New Roman" w:hAnsi="Times New Roman" w:cs="Times New Roman"/>
          <w:sz w:val="28"/>
          <w:szCs w:val="28"/>
        </w:rPr>
        <w:lastRenderedPageBreak/>
        <w:t>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54">
        <w:r w:rsidRPr="0005231B">
          <w:rPr>
            <w:rFonts w:ascii="Times New Roman" w:hAnsi="Times New Roman" w:cs="Times New Roman"/>
            <w:color w:val="0000FF"/>
            <w:sz w:val="28"/>
            <w:szCs w:val="28"/>
          </w:rPr>
          <w:t>пунктом 7.2 части 1 статьи 16</w:t>
        </w:r>
      </w:hyperlink>
      <w:r w:rsidRPr="0005231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55">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2.7.6 в ред. </w:t>
      </w:r>
      <w:hyperlink r:id="rId5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2.7.7. Документы могут быть представлены как в подлинниках, так и в копиях, заверенных в соответствии с </w:t>
      </w:r>
      <w:hyperlink r:id="rId57">
        <w:r w:rsidRPr="0005231B">
          <w:rPr>
            <w:rFonts w:ascii="Times New Roman" w:hAnsi="Times New Roman" w:cs="Times New Roman"/>
            <w:color w:val="0000FF"/>
            <w:sz w:val="28"/>
            <w:szCs w:val="28"/>
          </w:rPr>
          <w:t>Основами</w:t>
        </w:r>
      </w:hyperlink>
      <w:r w:rsidRPr="0005231B">
        <w:rPr>
          <w:rFonts w:ascii="Times New Roman" w:hAnsi="Times New Roman" w:cs="Times New Roman"/>
          <w:sz w:val="28"/>
          <w:szCs w:val="28"/>
        </w:rPr>
        <w:t xml:space="preserve"> законодательства Российской Федерации о нотариате от 11 февраля 1993 года N 4462-1, в виде электронных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копии документов представлены посредством почтового отправления, копии документов должны быть нотариально заверены либо при получении результата предоставления государственной услуги заявитель должен предъявить подлинники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личном обращении заявителем могут быть представлены заверенные копии либо незаверенные копии с представлением оригинала документа (в данном случае соответствие копии оригиналу удостоверяет орган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Обращение за получением государственной услуги может осуществляться в порядке, указанном в </w:t>
      </w:r>
      <w:hyperlink w:anchor="P312">
        <w:r w:rsidRPr="0005231B">
          <w:rPr>
            <w:rFonts w:ascii="Times New Roman" w:hAnsi="Times New Roman" w:cs="Times New Roman"/>
            <w:color w:val="0000FF"/>
            <w:sz w:val="28"/>
            <w:szCs w:val="28"/>
          </w:rPr>
          <w:t>пункте 3.9 раздела 3</w:t>
        </w:r>
      </w:hyperlink>
      <w:r w:rsidRPr="0005231B">
        <w:rPr>
          <w:rFonts w:ascii="Times New Roman" w:hAnsi="Times New Roman" w:cs="Times New Roman"/>
          <w:sz w:val="28"/>
          <w:szCs w:val="28"/>
        </w:rPr>
        <w:t xml:space="preserve"> Административного регламента,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58">
        <w:r w:rsidRPr="0005231B">
          <w:rPr>
            <w:rFonts w:ascii="Times New Roman" w:hAnsi="Times New Roman" w:cs="Times New Roman"/>
            <w:color w:val="0000FF"/>
            <w:sz w:val="28"/>
            <w:szCs w:val="28"/>
          </w:rPr>
          <w:t>N 210-ФЗ</w:t>
        </w:r>
      </w:hyperlink>
      <w:r w:rsidRPr="0005231B">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59">
        <w:r w:rsidRPr="0005231B">
          <w:rPr>
            <w:rFonts w:ascii="Times New Roman" w:hAnsi="Times New Roman" w:cs="Times New Roman"/>
            <w:color w:val="0000FF"/>
            <w:sz w:val="28"/>
            <w:szCs w:val="28"/>
          </w:rPr>
          <w:t>N 63-ФЗ</w:t>
        </w:r>
      </w:hyperlink>
      <w:r w:rsidRPr="0005231B">
        <w:rPr>
          <w:rFonts w:ascii="Times New Roman" w:hAnsi="Times New Roman" w:cs="Times New Roman"/>
          <w:sz w:val="28"/>
          <w:szCs w:val="28"/>
        </w:rPr>
        <w:t xml:space="preserve"> "Об электронной подписи".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направлении заявителем заявления и всех необходимых копий документов по почте днем обращения за государственной услугой считается дата, указанная на почтовом штемпеле организации федеральной почтовой связи по месту их получения.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Обязанность подтверждения факта отправки документов лежит на заявителе.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2.7.8. Документы, указанные в </w:t>
      </w:r>
      <w:hyperlink w:anchor="P113">
        <w:r w:rsidRPr="0005231B">
          <w:rPr>
            <w:rFonts w:ascii="Times New Roman" w:hAnsi="Times New Roman" w:cs="Times New Roman"/>
            <w:color w:val="0000FF"/>
            <w:sz w:val="28"/>
            <w:szCs w:val="28"/>
          </w:rPr>
          <w:t>подпунктах 2.7.2</w:t>
        </w:r>
      </w:hyperlink>
      <w:r w:rsidRPr="0005231B">
        <w:rPr>
          <w:rFonts w:ascii="Times New Roman" w:hAnsi="Times New Roman" w:cs="Times New Roman"/>
          <w:sz w:val="28"/>
          <w:szCs w:val="28"/>
        </w:rPr>
        <w:t xml:space="preserve">, </w:t>
      </w:r>
      <w:hyperlink w:anchor="P123">
        <w:r w:rsidRPr="0005231B">
          <w:rPr>
            <w:rFonts w:ascii="Times New Roman" w:hAnsi="Times New Roman" w:cs="Times New Roman"/>
            <w:color w:val="0000FF"/>
            <w:sz w:val="28"/>
            <w:szCs w:val="28"/>
          </w:rPr>
          <w:t>2.7.3 пункта 2.7</w:t>
        </w:r>
      </w:hyperlink>
      <w:r w:rsidRPr="0005231B">
        <w:rPr>
          <w:rFonts w:ascii="Times New Roman" w:hAnsi="Times New Roman" w:cs="Times New Roman"/>
          <w:sz w:val="28"/>
          <w:szCs w:val="28"/>
        </w:rPr>
        <w:t xml:space="preserve"> данного раздела Административного регламента, представляются заявителем лично, </w:t>
      </w:r>
      <w:r w:rsidRPr="0005231B">
        <w:rPr>
          <w:rFonts w:ascii="Times New Roman" w:hAnsi="Times New Roman" w:cs="Times New Roman"/>
          <w:sz w:val="28"/>
          <w:szCs w:val="28"/>
        </w:rPr>
        <w:lastRenderedPageBreak/>
        <w:t>либо в электронной форме, либо посредством почтового отправления.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Постановлений Правительства ЯО от 02.07.2019 </w:t>
      </w:r>
      <w:hyperlink r:id="rId60">
        <w:r w:rsidRPr="0005231B">
          <w:rPr>
            <w:rFonts w:ascii="Times New Roman" w:hAnsi="Times New Roman" w:cs="Times New Roman"/>
            <w:color w:val="0000FF"/>
            <w:sz w:val="28"/>
            <w:szCs w:val="28"/>
          </w:rPr>
          <w:t>N 473-п</w:t>
        </w:r>
      </w:hyperlink>
      <w:r w:rsidRPr="0005231B">
        <w:rPr>
          <w:rFonts w:ascii="Times New Roman" w:hAnsi="Times New Roman" w:cs="Times New Roman"/>
          <w:sz w:val="28"/>
          <w:szCs w:val="28"/>
        </w:rPr>
        <w:t xml:space="preserve">, от 07.07.2020 </w:t>
      </w:r>
      <w:hyperlink r:id="rId61">
        <w:r w:rsidRPr="0005231B">
          <w:rPr>
            <w:rFonts w:ascii="Times New Roman" w:hAnsi="Times New Roman" w:cs="Times New Roman"/>
            <w:color w:val="0000FF"/>
            <w:sz w:val="28"/>
            <w:szCs w:val="28"/>
          </w:rPr>
          <w:t>N 571-п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Сведения, перечисленные в </w:t>
      </w:r>
      <w:hyperlink w:anchor="P141">
        <w:r w:rsidRPr="0005231B">
          <w:rPr>
            <w:rFonts w:ascii="Times New Roman" w:hAnsi="Times New Roman" w:cs="Times New Roman"/>
            <w:color w:val="0000FF"/>
            <w:sz w:val="28"/>
            <w:szCs w:val="28"/>
          </w:rPr>
          <w:t>подпункте 2.7.4</w:t>
        </w:r>
      </w:hyperlink>
      <w:r w:rsidRPr="0005231B">
        <w:rPr>
          <w:rFonts w:ascii="Times New Roman" w:hAnsi="Times New Roman" w:cs="Times New Roman"/>
          <w:sz w:val="28"/>
          <w:szCs w:val="28"/>
        </w:rPr>
        <w:t xml:space="preserve"> данного пункта, запрашиваются в порядке межведомственного информационного взаимодействия.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Постановлений Правительства ЯО от 07.07.2020 </w:t>
      </w:r>
      <w:hyperlink r:id="rId62">
        <w:r w:rsidRPr="0005231B">
          <w:rPr>
            <w:rFonts w:ascii="Times New Roman" w:hAnsi="Times New Roman" w:cs="Times New Roman"/>
            <w:color w:val="0000FF"/>
            <w:sz w:val="28"/>
            <w:szCs w:val="28"/>
          </w:rPr>
          <w:t>N 571-п</w:t>
        </w:r>
      </w:hyperlink>
      <w:r w:rsidRPr="0005231B">
        <w:rPr>
          <w:rFonts w:ascii="Times New Roman" w:hAnsi="Times New Roman" w:cs="Times New Roman"/>
          <w:sz w:val="28"/>
          <w:szCs w:val="28"/>
        </w:rPr>
        <w:t xml:space="preserve">, от 22.10.2020 </w:t>
      </w:r>
      <w:hyperlink r:id="rId63">
        <w:r w:rsidRPr="0005231B">
          <w:rPr>
            <w:rFonts w:ascii="Times New Roman" w:hAnsi="Times New Roman" w:cs="Times New Roman"/>
            <w:color w:val="0000FF"/>
            <w:sz w:val="28"/>
            <w:szCs w:val="28"/>
          </w:rPr>
          <w:t>N 831-п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местного самоуправления, участвующего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2.7.9. Заявитель вправе представить документы и информацию, необходимую для предоставления государственной услуги, подлежащие представлению в рамках межведомственного информационного взаимодействия, в органы местного самоуправления, предоставляющие государственные услуги, по собственной инициативе.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2.8. Основания для отказа в приеме документов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2.9. Основания для отказа в предоставлении государственной услуги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Заявитель имеет право отказаться от получения путевки в организации отдыха детей и их оздоровления на любом этапе предоставления государственной услуги (до момента получения бланка путевки в организации отдыха детей и их оздоровления). Отказ оформляется заявителем в письменном виде в произвольной форме, направляется лично в орган местного самоуправления по месту подачи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2.9&lt;1&gt;. Основания для приостановления предоставления государственной услуги отсутствуют.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п.</w:t>
      </w:r>
      <w:proofErr w:type="gramEnd"/>
      <w:r w:rsidRPr="0005231B">
        <w:rPr>
          <w:rFonts w:ascii="Times New Roman" w:hAnsi="Times New Roman" w:cs="Times New Roman"/>
          <w:sz w:val="28"/>
          <w:szCs w:val="28"/>
        </w:rPr>
        <w:t xml:space="preserve"> 2.9&lt;1&gt; введен </w:t>
      </w:r>
      <w:hyperlink r:id="rId64">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2.10. Предоставление государственной услуги является бесплатным для заявителей. Все консультации, а также представленные в ходе консультаций документы и материалы являются бесплатными.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2.11. Максимальное время ожидания в очереди при получении или подаче документов составляет не более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2.12. Заявление регистрируется в день его представления в орган местного самоуправления с документами.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2.13. Требования к местам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2.13.1. Требования к помещениям органов местного самоуправления, предоставляющих государственную услугу: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осуществление приема заявителей в специально выделенных для данных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соответствие помещений органов местного самоуправления санитарно-эпидемиологическим правилам и нормативам, а также правилам противопожарной безопасности;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доступ к местам общего пользования (туалетам);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средствами оказания первой медицинской помощи;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размещение присутственных мест на нижних этажах зданий (строений) для удобства заявителей;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места для оформления необходимых документов оборудуются стульями, столами и оснащаются бланками заявления, письменными принадлежностями;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информационные стенды снабжаются информационными листками и памятками, которые граждане могут взять с собой;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дополнение к информационным стендам допускается распространение буклетов с вложенной информацией;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помещения для ожидания приема у специалиста оборудуются сидячими местами, количество которых определяется исходя из фактической нагрузки и возможностей для их размещения в помещении;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помещения для ожидания оборудуются столами и стульями для оформления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прием граждан специалистами ведется без предварительной записи в порядке очереди.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2.13.2. Требования к оформлению входа в здание органа местного </w:t>
      </w:r>
      <w:r w:rsidRPr="0005231B">
        <w:rPr>
          <w:rFonts w:ascii="Times New Roman" w:hAnsi="Times New Roman" w:cs="Times New Roman"/>
          <w:sz w:val="28"/>
          <w:szCs w:val="28"/>
        </w:rPr>
        <w:lastRenderedPageBreak/>
        <w:t>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Центральный вход в здание органа местного самоуправления оборудуется вывеской, содержащей следующую информацию: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наименование;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место нахождения;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режим работы;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телефонный номер для справок.</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2.13.3. Кабинеты для приема заявителей оборудуются вывесками с указанием: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номера кабинета;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фамилии, имени, отчества и должности специалиста;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времени перерыва на обед.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2 и более посетителей одним специалистом не допускаются.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 Показатели доступности и качества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2.14.1. Показателем доступности государственной услуги является обеспечение следующих условий: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оборудование мест для бесплатной парковки, в том числе не менее 10 процентов мест (но не менее одного места) для парковки транспортных средств, управляемых инвалидами, перевозящих инвалидов и (или) детей-инвалидов;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5">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231B">
        <w:rPr>
          <w:rFonts w:ascii="Times New Roman" w:hAnsi="Times New Roman" w:cs="Times New Roman"/>
          <w:sz w:val="28"/>
          <w:szCs w:val="28"/>
        </w:rPr>
        <w:t>сурдопереводчика</w:t>
      </w:r>
      <w:proofErr w:type="spellEnd"/>
      <w:r w:rsidRPr="0005231B">
        <w:rPr>
          <w:rFonts w:ascii="Times New Roman" w:hAnsi="Times New Roman" w:cs="Times New Roman"/>
          <w:sz w:val="28"/>
          <w:szCs w:val="28"/>
        </w:rPr>
        <w:t xml:space="preserve"> и </w:t>
      </w:r>
      <w:proofErr w:type="spellStart"/>
      <w:r w:rsidRPr="0005231B">
        <w:rPr>
          <w:rFonts w:ascii="Times New Roman" w:hAnsi="Times New Roman" w:cs="Times New Roman"/>
          <w:sz w:val="28"/>
          <w:szCs w:val="28"/>
        </w:rPr>
        <w:t>тифлосурдопереводчика</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допуска на объект собаки-проводника при наличии документа, подтверждающего ее специальное обучение;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оказание работниками организаций, предоставляющих государственные услуги населению, помощи инвалидам в преодолении барьеров, мешающих получению ими государственных услуг наравне с </w:t>
      </w:r>
      <w:r w:rsidRPr="0005231B">
        <w:rPr>
          <w:rFonts w:ascii="Times New Roman" w:hAnsi="Times New Roman" w:cs="Times New Roman"/>
          <w:sz w:val="28"/>
          <w:szCs w:val="28"/>
        </w:rPr>
        <w:lastRenderedPageBreak/>
        <w:t>другими лицами.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Показателем доступности и качества предоставления государственной услуги является возможность: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ЕПГУ и на сайте управления в сети "Интернет";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получать государственную услугу своевременно и в полном объеме.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Основные требования к качеству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своевременность, полнота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достоверность и полнота информирования гражданина о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удобство и доступность получения гражданином информации о порядке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удовлетворенность граждан качеством и доступностью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2.14.2. Показателями качества предоставления государственной услуги являются своевременность и полнота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bookmarkStart w:id="19" w:name="P237"/>
      <w:bookmarkEnd w:id="19"/>
      <w:r w:rsidRPr="0005231B">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05231B">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05231B">
        <w:rPr>
          <w:rFonts w:ascii="Times New Roman" w:hAnsi="Times New Roman" w:cs="Times New Roman"/>
          <w:sz w:val="28"/>
          <w:szCs w:val="28"/>
        </w:rPr>
        <w:t>их выполнения</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3.1. </w:t>
      </w:r>
      <w:hyperlink w:anchor="P562">
        <w:r w:rsidRPr="0005231B">
          <w:rPr>
            <w:rFonts w:ascii="Times New Roman" w:hAnsi="Times New Roman" w:cs="Times New Roman"/>
            <w:color w:val="0000FF"/>
            <w:sz w:val="28"/>
            <w:szCs w:val="28"/>
          </w:rPr>
          <w:t>Блок-схема</w:t>
        </w:r>
      </w:hyperlink>
      <w:r w:rsidRPr="0005231B">
        <w:rPr>
          <w:rFonts w:ascii="Times New Roman" w:hAnsi="Times New Roman" w:cs="Times New Roman"/>
          <w:sz w:val="28"/>
          <w:szCs w:val="28"/>
        </w:rPr>
        <w:t xml:space="preserve"> последовательности действий при предоставлении государственной услуги приведена в приложении 3 к Административному регламенту.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3.2. Предоставление государственной услуги включает в себя следующие административные процедуры: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прием и регистрация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рассмотрение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подготовка проекта правового акта органа местного самоуправления о выдаче (отказе в предоставлении) путевки в организации отдыха детей и их оздоровления (далее - правовой акт);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принятие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уведомление заявителя о принятом решении о выдаче (отказе в </w:t>
      </w:r>
      <w:r w:rsidRPr="0005231B">
        <w:rPr>
          <w:rFonts w:ascii="Times New Roman" w:hAnsi="Times New Roman" w:cs="Times New Roman"/>
          <w:sz w:val="28"/>
          <w:szCs w:val="28"/>
        </w:rPr>
        <w:lastRenderedPageBreak/>
        <w:t>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3.3. Прием и регистрация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поступление в орган местного самоуправления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3.3.1. При поступлении документов заявителя через организацию федеральной почтовой связи специалист, ответственный за прием документов, проверяет их комплектность.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Если недостающие документы, полученные через организации федеральной почтовой связи, не подлежат получению в рамках межведомственного взаимодействия, специалист, ответственный за прием документов, осуществляет соответствующую запись в </w:t>
      </w:r>
      <w:hyperlink w:anchor="P677">
        <w:r w:rsidRPr="0005231B">
          <w:rPr>
            <w:rFonts w:ascii="Times New Roman" w:hAnsi="Times New Roman" w:cs="Times New Roman"/>
            <w:color w:val="0000FF"/>
            <w:sz w:val="28"/>
            <w:szCs w:val="28"/>
          </w:rPr>
          <w:t>журнале</w:t>
        </w:r>
      </w:hyperlink>
      <w:r w:rsidRPr="0005231B">
        <w:rPr>
          <w:rFonts w:ascii="Times New Roman" w:hAnsi="Times New Roman" w:cs="Times New Roman"/>
          <w:sz w:val="28"/>
          <w:szCs w:val="28"/>
        </w:rPr>
        <w:t xml:space="preserve"> учета заявлений по форме согласно приложению 4 к Административному регламенту (далее - журнал) и передает комплект документов специалисту, отвечающему за проверку документов, для подготовки проекта решения об отказе в предоставлении путевки в организации отдыха детей и их оздоровления и возврате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наличии полного комплекта документов специалист, ответственный за прием документов, осуществляет регистрацию заявления в журнале, передает комплект документов специалисту, отвечающему за проверку документов, для начала процедуры рассмотрения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приема заявления и документов не может превышать 30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3.3.2. При принятии документов, представленных заявителем лично, специалист, ответственный за прием документов, проверяет: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удостоверяющие личность заявителя;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наличие документов (сверяет оригиналы и копии документов, верность которых нотариально не заверена, если документы представлены заявителем лично, и заверяет копии печатью и личной подписью);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правильность оформления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отсутствии у заявителя заполненного бланка заявления или неправильном его заполнении специалист, ответственный за прием документов, помогает заявителю заполнить бланк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приема заявления и документов составляет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3.3.3. Специалист, ответственный за прием документов, регистрирует принятые заявления и документы в журнале, вручает заявителю уведомление о приеме документов, дает разъяснения о сроках принятия решения и о </w:t>
      </w:r>
      <w:r w:rsidRPr="0005231B">
        <w:rPr>
          <w:rFonts w:ascii="Times New Roman" w:hAnsi="Times New Roman" w:cs="Times New Roman"/>
          <w:sz w:val="28"/>
          <w:szCs w:val="28"/>
        </w:rPr>
        <w:lastRenderedPageBreak/>
        <w:t>порядке извещения о принятом решении.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срок исполнения административной процедуры - не более 30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0" w:name="P264"/>
      <w:bookmarkEnd w:id="20"/>
      <w:r w:rsidRPr="0005231B">
        <w:rPr>
          <w:rFonts w:ascii="Times New Roman" w:hAnsi="Times New Roman" w:cs="Times New Roman"/>
          <w:sz w:val="28"/>
          <w:szCs w:val="28"/>
        </w:rPr>
        <w:t>3.4. Рассмотрение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регистрация заявления и документов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заявителем не представлены или представлены не все документы, специалист, ответственный за прием документов, определяет, являются ли недостающие документы документами, подлежащими получению в рамках межведомственного взаимодействия.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Если недостающие документы подлежат получению в рамках межведомственного взаимодействия, специалист, ответственный за рассмотрение документов, в течение 1 рабочего дня направляет запрос о представлении документов или информации, необходимой для предоставления государственной услуги. Копии запросов прикладываются к комплекту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Органами или организациями, участвующими в межведомственном взаимодействии, в течение 5 рабочих дней после получения запроса готовится информация по теме запроса и направляется в орган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ответственный за рассмотрение документов, производит оценку поступивших по системе межведомственного взаимодействия недостающих документов или информации для подготовки проекта решения о предоставлении или об отказе в предоставлении путевки в организации отдыха детей и их оздоровления и возврате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Если документы не подлежат представлению в рамках межведомственного взаимодействия, специалист, ответственный за рассмотрение документов, готовит проект решения об отказе в предоставлении путевки в организации отдыха детей и их оздоровления и возврате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Срок принятия решения об отказе в предоставлении путевки в организации отдыха детей и их оздоровления определяется до 7 рабочих дней со дня подачи заявления в случае непредставления документов, необходимых в соответствии с </w:t>
      </w:r>
      <w:hyperlink w:anchor="P113">
        <w:r w:rsidRPr="0005231B">
          <w:rPr>
            <w:rFonts w:ascii="Times New Roman" w:hAnsi="Times New Roman" w:cs="Times New Roman"/>
            <w:color w:val="0000FF"/>
            <w:sz w:val="28"/>
            <w:szCs w:val="28"/>
          </w:rPr>
          <w:t>пунктами 2.7.2</w:t>
        </w:r>
      </w:hyperlink>
      <w:r w:rsidRPr="0005231B">
        <w:rPr>
          <w:rFonts w:ascii="Times New Roman" w:hAnsi="Times New Roman" w:cs="Times New Roman"/>
          <w:sz w:val="28"/>
          <w:szCs w:val="28"/>
        </w:rPr>
        <w:t xml:space="preserve"> и </w:t>
      </w:r>
      <w:hyperlink w:anchor="P123">
        <w:r w:rsidRPr="0005231B">
          <w:rPr>
            <w:rFonts w:ascii="Times New Roman" w:hAnsi="Times New Roman" w:cs="Times New Roman"/>
            <w:color w:val="0000FF"/>
            <w:sz w:val="28"/>
            <w:szCs w:val="28"/>
          </w:rPr>
          <w:t>2.7.3 подраздела 2.7 раздела 2</w:t>
        </w:r>
      </w:hyperlink>
      <w:r w:rsidRPr="0005231B">
        <w:rPr>
          <w:rFonts w:ascii="Times New Roman" w:hAnsi="Times New Roman" w:cs="Times New Roman"/>
          <w:sz w:val="28"/>
          <w:szCs w:val="28"/>
        </w:rPr>
        <w:t xml:space="preserve"> Административного регламента (если обязанность по представлению таких документов возложена на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Срок исполнения административной процедуры - до 7 рабочих дней после получения ответов из Отделения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Федерации по Ярославской </w:t>
      </w:r>
      <w:r w:rsidRPr="0005231B">
        <w:rPr>
          <w:rFonts w:ascii="Times New Roman" w:hAnsi="Times New Roman" w:cs="Times New Roman"/>
          <w:sz w:val="28"/>
          <w:szCs w:val="28"/>
        </w:rPr>
        <w:lastRenderedPageBreak/>
        <w:t>области, органа или учреждения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3.5. Подготовка проекта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Основанием для начала административной процедуры является получение комплекта документов от заявителя, ответов на запросы, указанные в </w:t>
      </w:r>
      <w:hyperlink w:anchor="P264">
        <w:r w:rsidRPr="0005231B">
          <w:rPr>
            <w:rFonts w:ascii="Times New Roman" w:hAnsi="Times New Roman" w:cs="Times New Roman"/>
            <w:color w:val="0000FF"/>
            <w:sz w:val="28"/>
            <w:szCs w:val="28"/>
          </w:rPr>
          <w:t>пункте 3.4</w:t>
        </w:r>
      </w:hyperlink>
      <w:r w:rsidRPr="0005231B">
        <w:rPr>
          <w:rFonts w:ascii="Times New Roman" w:hAnsi="Times New Roman" w:cs="Times New Roman"/>
          <w:sz w:val="28"/>
          <w:szCs w:val="28"/>
        </w:rPr>
        <w:t xml:space="preserve"> данного раздела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Решение об отказе в предоставлении путевки в организации отдыха детей и их оздоровления принимается в случаях: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если ребенок не относится к категориям детей, указанным в </w:t>
      </w:r>
      <w:hyperlink w:anchor="P58">
        <w:r w:rsidRPr="0005231B">
          <w:rPr>
            <w:rFonts w:ascii="Times New Roman" w:hAnsi="Times New Roman" w:cs="Times New Roman"/>
            <w:color w:val="0000FF"/>
            <w:sz w:val="28"/>
            <w:szCs w:val="28"/>
          </w:rPr>
          <w:t>абзацах втором</w:t>
        </w:r>
      </w:hyperlink>
      <w:r w:rsidRPr="0005231B">
        <w:rPr>
          <w:rFonts w:ascii="Times New Roman" w:hAnsi="Times New Roman" w:cs="Times New Roman"/>
          <w:sz w:val="28"/>
          <w:szCs w:val="28"/>
        </w:rPr>
        <w:t xml:space="preserve"> - </w:t>
      </w:r>
      <w:hyperlink w:anchor="P60">
        <w:r w:rsidRPr="0005231B">
          <w:rPr>
            <w:rFonts w:ascii="Times New Roman" w:hAnsi="Times New Roman" w:cs="Times New Roman"/>
            <w:color w:val="0000FF"/>
            <w:sz w:val="28"/>
            <w:szCs w:val="28"/>
          </w:rPr>
          <w:t>четвертом подпункта 1.2.1 пункта 1.2 раздела 1</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если заявителем не представлены документы, указанные в </w:t>
      </w:r>
      <w:hyperlink w:anchor="P113">
        <w:r w:rsidRPr="0005231B">
          <w:rPr>
            <w:rFonts w:ascii="Times New Roman" w:hAnsi="Times New Roman" w:cs="Times New Roman"/>
            <w:color w:val="0000FF"/>
            <w:sz w:val="28"/>
            <w:szCs w:val="28"/>
          </w:rPr>
          <w:t>подпунктах 2.7.2</w:t>
        </w:r>
      </w:hyperlink>
      <w:r w:rsidRPr="0005231B">
        <w:rPr>
          <w:rFonts w:ascii="Times New Roman" w:hAnsi="Times New Roman" w:cs="Times New Roman"/>
          <w:sz w:val="28"/>
          <w:szCs w:val="28"/>
        </w:rPr>
        <w:t xml:space="preserve">, </w:t>
      </w:r>
      <w:hyperlink w:anchor="P123">
        <w:r w:rsidRPr="0005231B">
          <w:rPr>
            <w:rFonts w:ascii="Times New Roman" w:hAnsi="Times New Roman" w:cs="Times New Roman"/>
            <w:color w:val="0000FF"/>
            <w:sz w:val="28"/>
            <w:szCs w:val="28"/>
          </w:rPr>
          <w:t>2.7.3 пункта 2.7 раздела 2</w:t>
        </w:r>
      </w:hyperlink>
      <w:r w:rsidRPr="0005231B">
        <w:rPr>
          <w:rFonts w:ascii="Times New Roman" w:hAnsi="Times New Roman" w:cs="Times New Roman"/>
          <w:sz w:val="28"/>
          <w:szCs w:val="28"/>
        </w:rPr>
        <w:t xml:space="preserve"> Административного регламента, не подлежащие получению по запросам в других ведомствах.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ответственный за рассмотрение документов, изучает документы, полученные в межведомственной комиссии по организации отдыха и оздоровления детей и по межведомственному взаимодействию, готовит проект правового акта и передает его на подпись уполномоченному должностному лицу.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9">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 административной процедуры - подготовка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выполнения административного действия составляет 7 рабочих дней после получения ответов из Отделения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Федерации по Ярославской области, органа или учреждения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70">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3.6. Принятие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 для начала административной процедуры - подготовленный проект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 административной процедуры - регистрация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Максимальный срок выполнения административного действия </w:t>
      </w:r>
      <w:r w:rsidRPr="0005231B">
        <w:rPr>
          <w:rFonts w:ascii="Times New Roman" w:hAnsi="Times New Roman" w:cs="Times New Roman"/>
          <w:sz w:val="28"/>
          <w:szCs w:val="28"/>
        </w:rPr>
        <w:lastRenderedPageBreak/>
        <w:t>составляет 1 рабочий день.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3.7. Уведомление заявителя о принятом решении о выдаче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зарегистрированный правовой акт.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1" w:name="P291"/>
      <w:bookmarkEnd w:id="21"/>
      <w:r w:rsidRPr="0005231B">
        <w:rPr>
          <w:rFonts w:ascii="Times New Roman" w:hAnsi="Times New Roman" w:cs="Times New Roman"/>
          <w:sz w:val="28"/>
          <w:szCs w:val="28"/>
        </w:rPr>
        <w:t>3.7.1. Специалист в течение 7 рабочих дней уведомляет заявителя о принятом решении о выдаче путевки в организации отдыха детей и их оздоровления любым доступным способом и информирует о сроках ее получения.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отрицательного решения специалист в течение 7 рабочих дней уведомляет заявителя о принятом решении об отказе в предоставлении путевки в организации отдыха детей и их оздоровления с указанием причин отказа любым доступным способом и информирует о сроках получения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Копии документов, представленных заявителями, не возвращаются.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2" w:name="P294"/>
      <w:bookmarkEnd w:id="22"/>
      <w:r w:rsidRPr="0005231B">
        <w:rPr>
          <w:rFonts w:ascii="Times New Roman" w:hAnsi="Times New Roman" w:cs="Times New Roman"/>
          <w:sz w:val="28"/>
          <w:szCs w:val="28"/>
        </w:rPr>
        <w:t>3.7.2. При направлении уведомления об отказе в предоставлении путевки в организации отдыха детей и их оздоровления по почте специалист,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 административной процедуры - уведомление заявителя о принятом решении о выдаче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срок исполнения административной процедуры - не более 7 рабочих дней со времени регистрации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3.8.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Основаниями для начала административной процедуры являются регистрация правового акта и направление заявителю информации о необходимости получения путевки в организации отдыха детей и их оздоровления в определенный срок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Выдача путевки в организации отдыха детей и их оздоровления заявителю осуществляется после проведения всех необходимых процедур, связанных с осуществлением закупок, в соответствии с Федеральным </w:t>
      </w:r>
      <w:hyperlink r:id="rId71">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Выдача заявителю путевки в организации отдыха детей и их оздоровления осуществляется исходя из даты регистрации заявления (в порядке очередности).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Путевка в организации отдыха детей и их оздоровления выдается заявителю не позднее чем за 14 дней до заезда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При выдаче путевки в организации отдыха детей и их оздоровления заявителю специалист, ответственный за выдачу путевок в организации отдыха детей и их оздоровления, устанавливает личность заявителя, заполняет путевку в организации отдыха детей и их оздоровления и регистрирует ее выдачу в </w:t>
      </w:r>
      <w:hyperlink w:anchor="P711">
        <w:r w:rsidRPr="0005231B">
          <w:rPr>
            <w:rFonts w:ascii="Times New Roman" w:hAnsi="Times New Roman" w:cs="Times New Roman"/>
            <w:color w:val="0000FF"/>
            <w:sz w:val="28"/>
            <w:szCs w:val="28"/>
          </w:rPr>
          <w:t>ведомости</w:t>
        </w:r>
      </w:hyperlink>
      <w:r w:rsidRPr="0005231B">
        <w:rPr>
          <w:rFonts w:ascii="Times New Roman" w:hAnsi="Times New Roman" w:cs="Times New Roman"/>
          <w:sz w:val="28"/>
          <w:szCs w:val="28"/>
        </w:rPr>
        <w:t xml:space="preserve"> выдачи путевок в организации отдыха детей и их оздоровления по форме согласно приложению 5 к Административному регламенту. Заявитель расписывается за получение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Уведомление об отказе в предоставлении путевки в организации отдыха детей и их оздоровления с обоснованием причин вручается заявителю лично либо направляется по почте в сроки, определенные </w:t>
      </w:r>
      <w:hyperlink w:anchor="P291">
        <w:r w:rsidRPr="0005231B">
          <w:rPr>
            <w:rFonts w:ascii="Times New Roman" w:hAnsi="Times New Roman" w:cs="Times New Roman"/>
            <w:color w:val="0000FF"/>
            <w:sz w:val="28"/>
            <w:szCs w:val="28"/>
          </w:rPr>
          <w:t>подпунктами 3.7.1</w:t>
        </w:r>
      </w:hyperlink>
      <w:r w:rsidRPr="0005231B">
        <w:rPr>
          <w:rFonts w:ascii="Times New Roman" w:hAnsi="Times New Roman" w:cs="Times New Roman"/>
          <w:sz w:val="28"/>
          <w:szCs w:val="28"/>
        </w:rPr>
        <w:t xml:space="preserve"> и </w:t>
      </w:r>
      <w:hyperlink w:anchor="P294">
        <w:r w:rsidRPr="0005231B">
          <w:rPr>
            <w:rFonts w:ascii="Times New Roman" w:hAnsi="Times New Roman" w:cs="Times New Roman"/>
            <w:color w:val="0000FF"/>
            <w:sz w:val="28"/>
            <w:szCs w:val="28"/>
          </w:rPr>
          <w:t>3.7.2 пункта 3.7</w:t>
        </w:r>
      </w:hyperlink>
      <w:r w:rsidRPr="0005231B">
        <w:rPr>
          <w:rFonts w:ascii="Times New Roman" w:hAnsi="Times New Roman" w:cs="Times New Roman"/>
          <w:sz w:val="28"/>
          <w:szCs w:val="28"/>
        </w:rPr>
        <w:t xml:space="preserve"> данного раздела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После устранения причин, по которым было принято решение об отказе в предоставлении путевки в организации отдыха детей и их оздоровления, заявитель вправе обратиться за получением государственной услуги вновь.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Результаты административной процедуры - регистрация путевки в организации отдыха детей и их оздоровления и ее выдача заявителю или выдача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выполнения административного действия - 15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дает разъяснение заявителю о необходимости представления обратного талона от путевки в организации отдыха детей и их оздоровления в течение 10 календарных дней с момента окончания периода отдыха в организации отдыха детей и их оздоровления, указанного в путевке в организации отдыха детей и их оздоровления. В случае если заявитель не может представить обратный талон от путевки в организацию отдыха детей и их оздоровления, орган местного самоуправления делает письменный запрос в произвольной форме в организацию отдыха детей и их оздоровления для подтверждения факта пребывания ребенка в данной организации. Обратные талоны от путевок в организации отдыха детей и их оздоровления хранятся в органах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В случае письменного отказа заявителя от получения путевки в организации отдыха детей и их оздоровления или возврата заявителем путевки в организации отдыха детей и их оздоровления до момента заезда в организации отдыха детей и их оздоровления в графе "Примечание" журнала указываются дата и причина возврата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возврата путевка в организации отдыха детей и их оздоровления предоставляется в установленном порядке следующему на очереди заявителю.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Срок хранения документов составляет 5 лет.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3" w:name="P312"/>
      <w:bookmarkEnd w:id="23"/>
      <w:r w:rsidRPr="0005231B">
        <w:rPr>
          <w:rFonts w:ascii="Times New Roman" w:hAnsi="Times New Roman" w:cs="Times New Roman"/>
          <w:sz w:val="28"/>
          <w:szCs w:val="28"/>
        </w:rPr>
        <w:t>3.9. Особенности предоставления государственной услуги в электронной форме.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Государственная услуга в электронной форме предоставляется только гражданам, зарегистрированным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Электронная форма заявления размещена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 с соблюдением следующих требований: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формат изображений в прикрепляемом файле - JPEG, JPEG 2000 или </w:t>
      </w:r>
      <w:proofErr w:type="spellStart"/>
      <w:r w:rsidRPr="0005231B">
        <w:rPr>
          <w:rFonts w:ascii="Times New Roman" w:hAnsi="Times New Roman" w:cs="Times New Roman"/>
          <w:sz w:val="28"/>
          <w:szCs w:val="28"/>
        </w:rPr>
        <w:t>pdf</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разрешение прикрепляемых сканированных копий не должно быть меньше 300 </w:t>
      </w:r>
      <w:proofErr w:type="spellStart"/>
      <w:r w:rsidRPr="0005231B">
        <w:rPr>
          <w:rFonts w:ascii="Times New Roman" w:hAnsi="Times New Roman" w:cs="Times New Roman"/>
          <w:sz w:val="28"/>
          <w:szCs w:val="28"/>
        </w:rPr>
        <w:t>dpi</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размер всех прикрепляемых файлов не должен превышать 5 мегабайт.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регистрации запроса, направленного посредством ЕПГУ (далее - электронный запрос), является его поступление к специалисту, ответственному за работу с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ответственный за работу с ЕПГУ,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отвечающему за проверку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Скан-копия результата предоставления государственной услуги, подписанная квалифицированной электронной подписью уполномоченного должностного лица в соответствии с Федеральным </w:t>
      </w:r>
      <w:hyperlink r:id="rId72">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6 апреля 2011 года N 63-ФЗ "Об электронной подписи", направляется заявителю в личный кабинет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w:t>
      </w:r>
      <w:r w:rsidRPr="0005231B">
        <w:rPr>
          <w:rFonts w:ascii="Times New Roman" w:hAnsi="Times New Roman" w:cs="Times New Roman"/>
          <w:sz w:val="28"/>
          <w:szCs w:val="28"/>
        </w:rPr>
        <w:lastRenderedPageBreak/>
        <w:t xml:space="preserve">файлов в форматы </w:t>
      </w:r>
      <w:proofErr w:type="spellStart"/>
      <w:r w:rsidRPr="0005231B">
        <w:rPr>
          <w:rFonts w:ascii="Times New Roman" w:hAnsi="Times New Roman" w:cs="Times New Roman"/>
          <w:sz w:val="28"/>
          <w:szCs w:val="28"/>
        </w:rPr>
        <w:t>zip</w:t>
      </w:r>
      <w:proofErr w:type="spellEnd"/>
      <w:r w:rsidRPr="0005231B">
        <w:rPr>
          <w:rFonts w:ascii="Times New Roman" w:hAnsi="Times New Roman" w:cs="Times New Roman"/>
          <w:sz w:val="28"/>
          <w:szCs w:val="28"/>
        </w:rPr>
        <w:t xml:space="preserve">, </w:t>
      </w:r>
      <w:proofErr w:type="spellStart"/>
      <w:r w:rsidRPr="0005231B">
        <w:rPr>
          <w:rFonts w:ascii="Times New Roman" w:hAnsi="Times New Roman" w:cs="Times New Roman"/>
          <w:sz w:val="28"/>
          <w:szCs w:val="28"/>
        </w:rPr>
        <w:t>rar</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приняты и зарегистрированы ведомством (указываются дата и номер заявления, фамилия, имя, отчество и номер телефона контактного лица);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качестве результата рассмотрения документов и сведений принято решение о выдаче путевки в организации отдыха детей и их оздоровления либо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процесс предоставления государственной услуги завершен.</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05231B">
        <w:rPr>
          <w:rFonts w:ascii="Times New Roman" w:hAnsi="Times New Roman" w:cs="Times New Roman"/>
          <w:sz w:val="28"/>
          <w:szCs w:val="28"/>
        </w:rPr>
        <w:t>Административного регламента</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4.1. Порядок осуществления текущего контроля за соблюдением и исполнением положений Административного регламента и принятием решений ответственными лицами.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4.1.1. Текущий контроль за соблюдением последовательности административных процедур, определенных Административным регламентом, осуществляется руководителем органа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4.1.2. Текущий контроль за соблюдением последовательности административных процедур, определенных Административным регламентом, осуществляется путем проведения ежедневных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4.1.3. По результатам текущего контроля в случае выявления нарушений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w:t>
      </w:r>
      <w:r w:rsidRPr="0005231B">
        <w:rPr>
          <w:rFonts w:ascii="Times New Roman" w:hAnsi="Times New Roman" w:cs="Times New Roman"/>
          <w:sz w:val="28"/>
          <w:szCs w:val="28"/>
        </w:rPr>
        <w:lastRenderedPageBreak/>
        <w:t>формы контроля за полнотой и качеством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4.2.1.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управлением проводятся плановые и внеплановые проверки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Плановые проверки осуществляются на основании квартальных, полугодовых, годовых планов работы, утверждаемых начальником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Внеплановые проверки осуществляются по конкретному обращению.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4.2.2. Плановые и внеплановые проверки проводятся специалистами организационно-аналитического отдела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Результаты плановой проверки оформляются в виде справки, в которой отмечаются выявленные недостатки и указываются предложения по их устранению (далее - справка).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Справка подписывается начальником организационно-аналитического отдела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проведения внеплановой проверки по конкретному обращению в течение 30 дней со дня регистрации обращения в управлении заявителю по почте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4.2.3. Плановые проверки каждого органа местного самоуправления проводятся не реже 1 раза в 3 года.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4.3.1. 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4.3.2. Ответственность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должностных регламентах руководителя и специалистов, участвующих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4.4. Порядок и формы контроля за представлением государственной услуги со стороны граждан, их объединений и организаций.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Граждане, их объединения и организации вправе направить письменное </w:t>
      </w:r>
      <w:r w:rsidRPr="0005231B">
        <w:rPr>
          <w:rFonts w:ascii="Times New Roman" w:hAnsi="Times New Roman" w:cs="Times New Roman"/>
          <w:sz w:val="28"/>
          <w:szCs w:val="28"/>
        </w:rPr>
        <w:lastRenderedPageBreak/>
        <w:t>обращение в управление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течение 30 календарных дней со дня регистрации обращения в управлении заявителю по почте направляется информация о результатах проведенной проверки.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05231B">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05231B">
        <w:rPr>
          <w:rFonts w:ascii="Times New Roman" w:hAnsi="Times New Roman" w:cs="Times New Roman"/>
          <w:sz w:val="28"/>
          <w:szCs w:val="28"/>
        </w:rPr>
        <w:t xml:space="preserve">государственную </w:t>
      </w:r>
      <w:proofErr w:type="gramStart"/>
      <w:r w:rsidRPr="0005231B">
        <w:rPr>
          <w:rFonts w:ascii="Times New Roman" w:hAnsi="Times New Roman" w:cs="Times New Roman"/>
          <w:sz w:val="28"/>
          <w:szCs w:val="28"/>
        </w:rPr>
        <w:t xml:space="preserve">услугу, </w:t>
      </w:r>
      <w:r>
        <w:rPr>
          <w:rFonts w:ascii="Times New Roman" w:hAnsi="Times New Roman" w:cs="Times New Roman"/>
          <w:sz w:val="28"/>
          <w:szCs w:val="28"/>
        </w:rPr>
        <w:t xml:space="preserve"> </w:t>
      </w:r>
      <w:r w:rsidRPr="0005231B">
        <w:rPr>
          <w:rFonts w:ascii="Times New Roman" w:hAnsi="Times New Roman" w:cs="Times New Roman"/>
          <w:sz w:val="28"/>
          <w:szCs w:val="28"/>
        </w:rPr>
        <w:t>должностных</w:t>
      </w:r>
      <w:proofErr w:type="gramEnd"/>
      <w:r w:rsidRPr="0005231B">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Pr="0005231B">
        <w:rPr>
          <w:rFonts w:ascii="Times New Roman" w:hAnsi="Times New Roman" w:cs="Times New Roman"/>
          <w:sz w:val="28"/>
          <w:szCs w:val="28"/>
        </w:rPr>
        <w:t>государственных служащих, муниципальных служащих</w:t>
      </w:r>
    </w:p>
    <w:p w:rsidR="0005231B" w:rsidRPr="0005231B" w:rsidRDefault="0005231B" w:rsidP="0005231B">
      <w:pPr>
        <w:pStyle w:val="ConsPlusNormal"/>
        <w:spacing w:line="264" w:lineRule="auto"/>
        <w:jc w:val="center"/>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w:t>
      </w:r>
      <w:hyperlink r:id="rId7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w:t>
      </w:r>
    </w:p>
    <w:p w:rsidR="0005231B" w:rsidRPr="0005231B" w:rsidRDefault="0005231B" w:rsidP="0005231B">
      <w:pPr>
        <w:pStyle w:val="ConsPlusNormal"/>
        <w:spacing w:line="264" w:lineRule="auto"/>
        <w:jc w:val="center"/>
        <w:rPr>
          <w:rFonts w:ascii="Times New Roman" w:hAnsi="Times New Roman" w:cs="Times New Roman"/>
          <w:sz w:val="28"/>
          <w:szCs w:val="28"/>
        </w:rPr>
      </w:pPr>
      <w:r w:rsidRPr="0005231B">
        <w:rPr>
          <w:rFonts w:ascii="Times New Roman" w:hAnsi="Times New Roman" w:cs="Times New Roman"/>
          <w:sz w:val="28"/>
          <w:szCs w:val="28"/>
        </w:rPr>
        <w:t>от 02.07.2019 N 473-п)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5.1. Утратил силу. - </w:t>
      </w:r>
      <w:hyperlink r:id="rId74">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5.2. Заявитель имеет право обратиться с жалобой в том числе в следующих случаях: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регистрации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75">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6">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7">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1">
        <w:r w:rsidRPr="0005231B">
          <w:rPr>
            <w:rFonts w:ascii="Times New Roman" w:hAnsi="Times New Roman" w:cs="Times New Roman"/>
            <w:color w:val="0000FF"/>
            <w:sz w:val="28"/>
            <w:szCs w:val="28"/>
          </w:rPr>
          <w:t>абзацами шестым</w:t>
        </w:r>
      </w:hyperlink>
      <w:r w:rsidRPr="0005231B">
        <w:rPr>
          <w:rFonts w:ascii="Times New Roman" w:hAnsi="Times New Roman" w:cs="Times New Roman"/>
          <w:sz w:val="28"/>
          <w:szCs w:val="28"/>
        </w:rPr>
        <w:t xml:space="preserve"> - </w:t>
      </w:r>
      <w:hyperlink w:anchor="P164">
        <w:r w:rsidRPr="0005231B">
          <w:rPr>
            <w:rFonts w:ascii="Times New Roman" w:hAnsi="Times New Roman" w:cs="Times New Roman"/>
            <w:color w:val="0000FF"/>
            <w:sz w:val="28"/>
            <w:szCs w:val="28"/>
          </w:rPr>
          <w:t>девятым подпункта 2.7.6 пункта 2.7 раздела 2</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8">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w:t>
      </w:r>
      <w:hyperlink r:id="rId79">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5.4. Жалоба может быть направлена по почте, через сайт органа, предоставляющего государственную услугу, с использованием информационно-телекоммуникационной сети "Интернет", а также может быть принята при личном приеме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5.5. Жалоба должна содержать: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муниципального служащего, решения и действия (бездействие) которых обжалуются;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0">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05231B">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1">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2">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5.6. Жалоба, поступившая в управление, орган местного самоуправления, 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Постановлений Правительства ЯО от 02.07.2019 </w:t>
      </w:r>
      <w:hyperlink r:id="rId84">
        <w:r w:rsidRPr="0005231B">
          <w:rPr>
            <w:rFonts w:ascii="Times New Roman" w:hAnsi="Times New Roman" w:cs="Times New Roman"/>
            <w:color w:val="0000FF"/>
            <w:sz w:val="28"/>
            <w:szCs w:val="28"/>
          </w:rPr>
          <w:t>N 473-п</w:t>
        </w:r>
      </w:hyperlink>
      <w:r w:rsidRPr="0005231B">
        <w:rPr>
          <w:rFonts w:ascii="Times New Roman" w:hAnsi="Times New Roman" w:cs="Times New Roman"/>
          <w:sz w:val="28"/>
          <w:szCs w:val="28"/>
        </w:rPr>
        <w:t xml:space="preserve">, от 03.08.2022 </w:t>
      </w:r>
      <w:hyperlink r:id="rId85">
        <w:r w:rsidRPr="0005231B">
          <w:rPr>
            <w:rFonts w:ascii="Times New Roman" w:hAnsi="Times New Roman" w:cs="Times New Roman"/>
            <w:color w:val="0000FF"/>
            <w:sz w:val="28"/>
            <w:szCs w:val="28"/>
          </w:rPr>
          <w:t>N 630-п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5.7. Основания для отказа в рассмотрении жалобы либо приостановления ее рассмотрения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5.8. По результатам рассмотрения жалобы принимается одно из следующих решений: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удовлетворении жалобы отказывается.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lastRenderedPageBreak/>
        <w:t xml:space="preserve">(п. 5.8 в ред. </w:t>
      </w:r>
      <w:hyperlink r:id="rId8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88">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89">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должностного лица, плата с заявителя не взимается.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90">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r w:rsidRPr="0005231B">
          <w:rPr>
            <w:rFonts w:ascii="Times New Roman" w:hAnsi="Times New Roman" w:cs="Times New Roman"/>
            <w:color w:val="0000FF"/>
            <w:sz w:val="28"/>
            <w:szCs w:val="28"/>
          </w:rPr>
          <w:t>статьей 12&lt;1&gt;</w:t>
        </w:r>
      </w:hyperlink>
      <w:r w:rsidRPr="0005231B">
        <w:rPr>
          <w:rFonts w:ascii="Times New Roman" w:hAnsi="Times New Roman" w:cs="Times New Roman"/>
          <w:sz w:val="28"/>
          <w:szCs w:val="28"/>
        </w:rPr>
        <w:t xml:space="preserve"> Закона Ярославской области от 3 декабря 2007 г. N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92">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lastRenderedPageBreak/>
        <w:t>Приложение 1</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ИНФОРМАЦИЯ</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 местах нахождения, контактных телефонах и режиме работы</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органов местного самоуправления муниципальных районов</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и городских округов области, участвующих в предоставлении</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государственной услуги "Предоставление путевок в организации</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отдыха детей и их оздоровления безнадзорным детям, детям</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погибших сотрудников правоохранительных органов</w:t>
      </w:r>
    </w:p>
    <w:p w:rsidR="0005231B" w:rsidRPr="0005231B" w:rsidRDefault="0005231B" w:rsidP="0005231B">
      <w:pPr>
        <w:pStyle w:val="ConsPlusTitle"/>
        <w:jc w:val="center"/>
        <w:rPr>
          <w:rFonts w:ascii="Times New Roman" w:hAnsi="Times New Roman" w:cs="Times New Roman"/>
          <w:sz w:val="28"/>
          <w:szCs w:val="28"/>
        </w:rPr>
      </w:pPr>
      <w:proofErr w:type="gramStart"/>
      <w:r w:rsidRPr="0005231B">
        <w:rPr>
          <w:rFonts w:ascii="Times New Roman" w:hAnsi="Times New Roman" w:cs="Times New Roman"/>
          <w:sz w:val="28"/>
          <w:szCs w:val="28"/>
        </w:rPr>
        <w:t>и</w:t>
      </w:r>
      <w:proofErr w:type="gramEnd"/>
      <w:r w:rsidRPr="0005231B">
        <w:rPr>
          <w:rFonts w:ascii="Times New Roman" w:hAnsi="Times New Roman" w:cs="Times New Roman"/>
          <w:sz w:val="28"/>
          <w:szCs w:val="28"/>
        </w:rPr>
        <w:t xml:space="preserve"> военнослужащих, детям, находящимся в трудной</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жизненной ситуации"</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 xml:space="preserve">Утратила силу. - </w:t>
      </w:r>
      <w:hyperlink r:id="rId93">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2</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pPr>
              <w:pStyle w:val="ConsPlusNormal"/>
              <w:jc w:val="center"/>
              <w:rPr>
                <w:rFonts w:ascii="Times New Roman" w:hAnsi="Times New Roman" w:cs="Times New Roman"/>
                <w:sz w:val="24"/>
                <w:szCs w:val="28"/>
              </w:rPr>
            </w:pPr>
            <w:r w:rsidRPr="0005231B">
              <w:rPr>
                <w:rFonts w:ascii="Times New Roman" w:hAnsi="Times New Roman" w:cs="Times New Roman"/>
                <w:color w:val="392C69"/>
                <w:sz w:val="24"/>
                <w:szCs w:val="28"/>
              </w:rPr>
              <w:t>Список изменяющих документов</w:t>
            </w:r>
          </w:p>
          <w:p w:rsidR="0005231B" w:rsidRPr="0005231B" w:rsidRDefault="0005231B">
            <w:pPr>
              <w:pStyle w:val="ConsPlusNormal"/>
              <w:jc w:val="center"/>
              <w:rPr>
                <w:rFonts w:ascii="Times New Roman" w:hAnsi="Times New Roman" w:cs="Times New Roman"/>
                <w:sz w:val="24"/>
                <w:szCs w:val="28"/>
              </w:rPr>
            </w:pPr>
            <w:r w:rsidRPr="0005231B">
              <w:rPr>
                <w:rFonts w:ascii="Times New Roman" w:hAnsi="Times New Roman" w:cs="Times New Roman"/>
                <w:color w:val="392C69"/>
                <w:sz w:val="24"/>
                <w:szCs w:val="28"/>
              </w:rPr>
              <w:t>(</w:t>
            </w:r>
            <w:proofErr w:type="gramStart"/>
            <w:r w:rsidRPr="0005231B">
              <w:rPr>
                <w:rFonts w:ascii="Times New Roman" w:hAnsi="Times New Roman" w:cs="Times New Roman"/>
                <w:color w:val="392C69"/>
                <w:sz w:val="24"/>
                <w:szCs w:val="28"/>
              </w:rPr>
              <w:t>в</w:t>
            </w:r>
            <w:proofErr w:type="gramEnd"/>
            <w:r w:rsidRPr="0005231B">
              <w:rPr>
                <w:rFonts w:ascii="Times New Roman" w:hAnsi="Times New Roman" w:cs="Times New Roman"/>
                <w:color w:val="392C69"/>
                <w:sz w:val="24"/>
                <w:szCs w:val="28"/>
              </w:rPr>
              <w:t xml:space="preserve"> ред. Постановлений Правительства ЯО от 07.08.2019 </w:t>
            </w:r>
            <w:hyperlink r:id="rId94">
              <w:r w:rsidRPr="0005231B">
                <w:rPr>
                  <w:rFonts w:ascii="Times New Roman" w:hAnsi="Times New Roman" w:cs="Times New Roman"/>
                  <w:color w:val="0000FF"/>
                  <w:sz w:val="24"/>
                  <w:szCs w:val="28"/>
                </w:rPr>
                <w:t>N 564-п</w:t>
              </w:r>
            </w:hyperlink>
            <w:r w:rsidRPr="0005231B">
              <w:rPr>
                <w:rFonts w:ascii="Times New Roman" w:hAnsi="Times New Roman" w:cs="Times New Roman"/>
                <w:color w:val="392C69"/>
                <w:sz w:val="24"/>
                <w:szCs w:val="28"/>
              </w:rPr>
              <w:t>,</w:t>
            </w:r>
          </w:p>
          <w:p w:rsidR="0005231B" w:rsidRPr="0005231B" w:rsidRDefault="0005231B">
            <w:pPr>
              <w:pStyle w:val="ConsPlusNormal"/>
              <w:jc w:val="center"/>
              <w:rPr>
                <w:rFonts w:ascii="Times New Roman" w:hAnsi="Times New Roman" w:cs="Times New Roman"/>
                <w:sz w:val="24"/>
                <w:szCs w:val="28"/>
              </w:rPr>
            </w:pPr>
            <w:r w:rsidRPr="0005231B">
              <w:rPr>
                <w:rFonts w:ascii="Times New Roman" w:hAnsi="Times New Roman" w:cs="Times New Roman"/>
                <w:color w:val="392C69"/>
                <w:sz w:val="24"/>
                <w:szCs w:val="28"/>
              </w:rPr>
              <w:t xml:space="preserve">от 07.07.2020 </w:t>
            </w:r>
            <w:hyperlink r:id="rId95">
              <w:r w:rsidRPr="0005231B">
                <w:rPr>
                  <w:rFonts w:ascii="Times New Roman" w:hAnsi="Times New Roman" w:cs="Times New Roman"/>
                  <w:color w:val="0000FF"/>
                  <w:sz w:val="24"/>
                  <w:szCs w:val="28"/>
                </w:rPr>
                <w:t>N 571-п</w:t>
              </w:r>
            </w:hyperlink>
            <w:r w:rsidRPr="0005231B">
              <w:rPr>
                <w:rFonts w:ascii="Times New Roman" w:hAnsi="Times New Roman" w:cs="Times New Roman"/>
                <w:color w:val="392C69"/>
                <w:sz w:val="24"/>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r>
    </w:tbl>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Default="0005231B">
      <w:pPr>
        <w:pStyle w:val="ConsPlusNonformat"/>
        <w:jc w:val="both"/>
      </w:pPr>
      <w:r>
        <w:t xml:space="preserve">                              В ___________________________________________</w:t>
      </w:r>
    </w:p>
    <w:p w:rsidR="0005231B" w:rsidRDefault="0005231B">
      <w:pPr>
        <w:pStyle w:val="ConsPlusNonformat"/>
        <w:jc w:val="both"/>
      </w:pPr>
      <w:r>
        <w:t xml:space="preserve">                                       (</w:t>
      </w:r>
      <w:proofErr w:type="gramStart"/>
      <w:r>
        <w:t>наименование</w:t>
      </w:r>
      <w:proofErr w:type="gramEnd"/>
      <w:r>
        <w:t xml:space="preserve"> органа местного</w:t>
      </w:r>
    </w:p>
    <w:p w:rsidR="0005231B" w:rsidRDefault="0005231B">
      <w:pPr>
        <w:pStyle w:val="ConsPlusNonformat"/>
        <w:jc w:val="both"/>
      </w:pPr>
      <w:r>
        <w:t xml:space="preserve">                                              самоуправления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муниципального образования области)</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(наименование должности, Ф.И.О. руководителя)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(Ф.И.О., паспортные данные заявителя)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w:t>
      </w:r>
      <w:proofErr w:type="gramStart"/>
      <w:r>
        <w:t>адрес</w:t>
      </w:r>
      <w:proofErr w:type="gramEnd"/>
      <w:r>
        <w:t xml:space="preserve"> места жительства, номера</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служебного, домашнего телефонов)</w:t>
      </w:r>
    </w:p>
    <w:p w:rsidR="0005231B" w:rsidRDefault="0005231B">
      <w:pPr>
        <w:pStyle w:val="ConsPlusNonformat"/>
        <w:jc w:val="both"/>
      </w:pPr>
    </w:p>
    <w:p w:rsidR="0005231B" w:rsidRDefault="0005231B">
      <w:pPr>
        <w:pStyle w:val="ConsPlusNonformat"/>
        <w:jc w:val="both"/>
      </w:pPr>
      <w:bookmarkStart w:id="24" w:name="P457"/>
      <w:bookmarkEnd w:id="24"/>
      <w:r>
        <w:t xml:space="preserve">                                 ЗАЯВЛЕНИЕ</w:t>
      </w:r>
    </w:p>
    <w:p w:rsidR="0005231B" w:rsidRDefault="0005231B">
      <w:pPr>
        <w:pStyle w:val="ConsPlusNonformat"/>
        <w:jc w:val="both"/>
      </w:pPr>
      <w:r>
        <w:t xml:space="preserve">      о предоставлении государственной услуги "Предоставление путевок</w:t>
      </w:r>
    </w:p>
    <w:p w:rsidR="0005231B" w:rsidRDefault="0005231B">
      <w:pPr>
        <w:pStyle w:val="ConsPlusNonformat"/>
        <w:jc w:val="both"/>
      </w:pPr>
      <w:r>
        <w:t xml:space="preserve">  в организации отдыха детей и их оздоровления безнадзорным детям, детям</w:t>
      </w:r>
    </w:p>
    <w:p w:rsidR="0005231B" w:rsidRDefault="0005231B">
      <w:pPr>
        <w:pStyle w:val="ConsPlusNonformat"/>
        <w:jc w:val="both"/>
      </w:pPr>
      <w:r>
        <w:t xml:space="preserve">     погибших сотрудников правоохранительных органов и военнослужащих,</w:t>
      </w:r>
    </w:p>
    <w:p w:rsidR="0005231B" w:rsidRDefault="0005231B">
      <w:pPr>
        <w:pStyle w:val="ConsPlusNonformat"/>
        <w:jc w:val="both"/>
      </w:pPr>
      <w:r>
        <w:t xml:space="preserve">             детям, находящимся в трудной жизненной ситуации"</w:t>
      </w:r>
    </w:p>
    <w:p w:rsidR="0005231B" w:rsidRDefault="0005231B">
      <w:pPr>
        <w:pStyle w:val="ConsPlusNonformat"/>
        <w:jc w:val="both"/>
      </w:pPr>
    </w:p>
    <w:p w:rsidR="0005231B" w:rsidRDefault="0005231B">
      <w:pPr>
        <w:pStyle w:val="ConsPlusNonformat"/>
        <w:jc w:val="both"/>
      </w:pPr>
      <w:r>
        <w:t xml:space="preserve">    Прошу предоставить моему ребенку ______________________________________</w:t>
      </w:r>
    </w:p>
    <w:p w:rsidR="0005231B" w:rsidRDefault="0005231B">
      <w:pPr>
        <w:pStyle w:val="ConsPlusNonformat"/>
        <w:jc w:val="both"/>
      </w:pPr>
      <w:r>
        <w:t xml:space="preserve">                                                    (Ф.И.О.,</w:t>
      </w:r>
    </w:p>
    <w:p w:rsidR="0005231B" w:rsidRDefault="0005231B">
      <w:pPr>
        <w:pStyle w:val="ConsPlusNonformat"/>
        <w:jc w:val="both"/>
      </w:pPr>
      <w:r>
        <w:t>___________________________________________________________________________</w:t>
      </w:r>
    </w:p>
    <w:p w:rsidR="0005231B" w:rsidRDefault="0005231B">
      <w:pPr>
        <w:pStyle w:val="ConsPlusNonformat"/>
        <w:jc w:val="both"/>
      </w:pPr>
      <w:r>
        <w:t xml:space="preserve">                     дата рождения, место жительства)</w:t>
      </w:r>
    </w:p>
    <w:p w:rsidR="0005231B" w:rsidRDefault="0005231B">
      <w:pPr>
        <w:pStyle w:val="ConsPlusNonformat"/>
        <w:jc w:val="both"/>
      </w:pPr>
      <w:proofErr w:type="gramStart"/>
      <w:r>
        <w:t>путевку</w:t>
      </w:r>
      <w:proofErr w:type="gramEnd"/>
      <w:r>
        <w:t xml:space="preserve"> в (нужное отметить):</w:t>
      </w:r>
    </w:p>
    <w:p w:rsidR="0005231B" w:rsidRDefault="0005231B">
      <w:pPr>
        <w:pStyle w:val="ConsPlusNonformat"/>
        <w:jc w:val="both"/>
      </w:pPr>
      <w:r>
        <w:t xml:space="preserve">    ┌─┐</w:t>
      </w:r>
    </w:p>
    <w:p w:rsidR="0005231B" w:rsidRDefault="0005231B">
      <w:pPr>
        <w:pStyle w:val="ConsPlusNonformat"/>
        <w:jc w:val="both"/>
      </w:pPr>
      <w:r>
        <w:t xml:space="preserve">    │ │ загородную оздоровительную  организацию  круглосуточного пребывания</w:t>
      </w:r>
    </w:p>
    <w:p w:rsidR="0005231B" w:rsidRDefault="0005231B">
      <w:pPr>
        <w:pStyle w:val="ConsPlusNonformat"/>
        <w:jc w:val="both"/>
      </w:pPr>
      <w:r>
        <w:t xml:space="preserve">    └─┘ детей, расположенную на территории Ярославской области;</w:t>
      </w:r>
    </w:p>
    <w:p w:rsidR="0005231B" w:rsidRDefault="0005231B">
      <w:pPr>
        <w:pStyle w:val="ConsPlusNonformat"/>
        <w:jc w:val="both"/>
      </w:pPr>
      <w:r>
        <w:lastRenderedPageBreak/>
        <w:t xml:space="preserve">    ┌─┐</w:t>
      </w:r>
    </w:p>
    <w:p w:rsidR="0005231B" w:rsidRDefault="0005231B">
      <w:pPr>
        <w:pStyle w:val="ConsPlusNonformat"/>
        <w:jc w:val="both"/>
      </w:pPr>
      <w:r>
        <w:t xml:space="preserve">    │ │ санаторный   оздоровительный   лагерь   круглогодичного   действия,</w:t>
      </w:r>
    </w:p>
    <w:p w:rsidR="0005231B" w:rsidRDefault="0005231B">
      <w:pPr>
        <w:pStyle w:val="ConsPlusNonformat"/>
        <w:jc w:val="both"/>
      </w:pPr>
      <w:r>
        <w:t xml:space="preserve">    └─┘ расположенный на территории Ярославской области.</w:t>
      </w:r>
    </w:p>
    <w:p w:rsidR="0005231B" w:rsidRDefault="0005231B">
      <w:pPr>
        <w:pStyle w:val="ConsPlusNonformat"/>
        <w:jc w:val="both"/>
      </w:pPr>
      <w:r>
        <w:t xml:space="preserve">    Основание - отнесение ребенка к следующей категории (нужное отметить):</w:t>
      </w:r>
    </w:p>
    <w:p w:rsidR="0005231B" w:rsidRDefault="0005231B">
      <w:pPr>
        <w:pStyle w:val="ConsPlusNonformat"/>
        <w:jc w:val="both"/>
      </w:pPr>
      <w:r>
        <w:t xml:space="preserve">    ┌─┐</w:t>
      </w:r>
    </w:p>
    <w:p w:rsidR="0005231B" w:rsidRDefault="0005231B">
      <w:pPr>
        <w:pStyle w:val="ConsPlusNonformat"/>
        <w:jc w:val="both"/>
      </w:pPr>
      <w:r>
        <w:t xml:space="preserve">    │ │ ребенок, находящийся в трудной жизненной ситуации:</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ребенок-сирота и ребенок, оставшийся без попечения родителей;</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ребенок-инвалид;</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проживающий в малоимущей семье;</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жизнедеятельность    которого    объективно    нарушена</w:t>
      </w:r>
    </w:p>
    <w:p w:rsidR="0005231B" w:rsidRDefault="0005231B">
      <w:pPr>
        <w:pStyle w:val="ConsPlusNonformat"/>
        <w:jc w:val="both"/>
      </w:pPr>
      <w:r>
        <w:t xml:space="preserve">    └─┘ </w:t>
      </w:r>
      <w:proofErr w:type="gramStart"/>
      <w:r>
        <w:t>в  результате</w:t>
      </w:r>
      <w:proofErr w:type="gramEnd"/>
      <w:r>
        <w:t xml:space="preserve">   сложившихся   обстоятельств   и  который  не  может</w:t>
      </w:r>
    </w:p>
    <w:p w:rsidR="0005231B" w:rsidRDefault="0005231B">
      <w:pPr>
        <w:pStyle w:val="ConsPlusNonformat"/>
        <w:jc w:val="both"/>
      </w:pPr>
      <w:r>
        <w:t>преодолеть данные обстоятельства самостоятельно или с помощью семьи;</w:t>
      </w:r>
    </w:p>
    <w:p w:rsidR="0005231B" w:rsidRDefault="0005231B">
      <w:pPr>
        <w:pStyle w:val="ConsPlusNonformat"/>
        <w:jc w:val="both"/>
      </w:pPr>
      <w:r>
        <w:t xml:space="preserve">    ┌─┐</w:t>
      </w:r>
    </w:p>
    <w:p w:rsidR="0005231B" w:rsidRDefault="0005231B">
      <w:pPr>
        <w:pStyle w:val="ConsPlusNonformat"/>
        <w:jc w:val="both"/>
      </w:pPr>
      <w:r>
        <w:t xml:space="preserve">    │ │ ребенок из семьи беженцев и вынужденных переселенцев;</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 жертва насилия;</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оказавшийся в экстремальных условиях;</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с ограниченными возможностями здоровья;</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   жертва   вооруженных  и  межнациональных  конфликтов,</w:t>
      </w:r>
    </w:p>
    <w:p w:rsidR="0005231B" w:rsidRDefault="0005231B">
      <w:pPr>
        <w:pStyle w:val="ConsPlusNonformat"/>
        <w:jc w:val="both"/>
      </w:pPr>
      <w:r>
        <w:t xml:space="preserve">    └─┘ экологических и техногенных катастроф, стихийных бедствий;</w:t>
      </w:r>
    </w:p>
    <w:p w:rsidR="0005231B" w:rsidRDefault="0005231B">
      <w:pPr>
        <w:pStyle w:val="ConsPlusNonformat"/>
        <w:jc w:val="both"/>
      </w:pPr>
      <w:r>
        <w:t xml:space="preserve">    ┌─┐</w:t>
      </w:r>
    </w:p>
    <w:p w:rsidR="0005231B" w:rsidRDefault="0005231B">
      <w:pPr>
        <w:pStyle w:val="ConsPlusNonformat"/>
        <w:jc w:val="both"/>
      </w:pPr>
      <w:r>
        <w:t xml:space="preserve">    │ │ ребенок с отклонениями в поведении;</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безнадзорный ребенок;</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погибшего   сотрудника   правоохранительных   органов   и</w:t>
      </w:r>
    </w:p>
    <w:p w:rsidR="0005231B" w:rsidRDefault="0005231B">
      <w:pPr>
        <w:pStyle w:val="ConsPlusNonformat"/>
        <w:jc w:val="both"/>
      </w:pPr>
      <w:r>
        <w:t xml:space="preserve">    └─┘ военнослужащего.</w:t>
      </w:r>
    </w:p>
    <w:p w:rsidR="0005231B" w:rsidRDefault="0005231B">
      <w:pPr>
        <w:pStyle w:val="ConsPlusNonformat"/>
        <w:jc w:val="both"/>
      </w:pPr>
      <w:r>
        <w:t xml:space="preserve">    Период (смена) - с __________ по _________ 20__ г.</w:t>
      </w:r>
    </w:p>
    <w:p w:rsidR="0005231B" w:rsidRDefault="0005231B">
      <w:pPr>
        <w:pStyle w:val="ConsPlusNonformat"/>
        <w:jc w:val="both"/>
      </w:pPr>
    </w:p>
    <w:p w:rsidR="0005231B" w:rsidRDefault="0005231B">
      <w:pPr>
        <w:pStyle w:val="ConsPlusNonformat"/>
        <w:jc w:val="both"/>
      </w:pPr>
      <w:r>
        <w:t>"__" __________ 20__ г.</w:t>
      </w:r>
    </w:p>
    <w:p w:rsidR="0005231B" w:rsidRDefault="0005231B">
      <w:pPr>
        <w:pStyle w:val="ConsPlusNonformat"/>
        <w:jc w:val="both"/>
      </w:pPr>
    </w:p>
    <w:p w:rsidR="0005231B" w:rsidRDefault="0005231B">
      <w:pPr>
        <w:pStyle w:val="ConsPlusNonformat"/>
        <w:jc w:val="both"/>
      </w:pPr>
      <w:r>
        <w:t>__________________                              ___________________________</w:t>
      </w:r>
    </w:p>
    <w:p w:rsidR="0005231B" w:rsidRDefault="0005231B">
      <w:pPr>
        <w:pStyle w:val="ConsPlusNonformat"/>
        <w:jc w:val="both"/>
      </w:pPr>
      <w:r>
        <w:t xml:space="preserve">    (подпись)                                      (расшифровка подписи)</w:t>
      </w:r>
    </w:p>
    <w:p w:rsidR="0005231B" w:rsidRDefault="0005231B">
      <w:pPr>
        <w:pStyle w:val="ConsPlusNonformat"/>
        <w:jc w:val="both"/>
      </w:pPr>
      <w:r>
        <w:t>---------------------------------------------------------------------------</w:t>
      </w:r>
    </w:p>
    <w:p w:rsidR="0005231B" w:rsidRDefault="0005231B">
      <w:pPr>
        <w:pStyle w:val="ConsPlusNonformat"/>
        <w:jc w:val="both"/>
      </w:pPr>
      <w:r>
        <w:t xml:space="preserve">                                                               линия отреза</w:t>
      </w:r>
    </w:p>
    <w:p w:rsidR="0005231B" w:rsidRDefault="0005231B">
      <w:pPr>
        <w:pStyle w:val="ConsPlusNonformat"/>
        <w:jc w:val="both"/>
      </w:pPr>
    </w:p>
    <w:p w:rsidR="0005231B" w:rsidRDefault="0005231B">
      <w:pPr>
        <w:pStyle w:val="ConsPlusNonformat"/>
        <w:jc w:val="both"/>
      </w:pPr>
      <w:r>
        <w:t xml:space="preserve">                                УВЕДОМЛЕНИЕ</w:t>
      </w:r>
    </w:p>
    <w:p w:rsidR="0005231B" w:rsidRDefault="0005231B">
      <w:pPr>
        <w:pStyle w:val="ConsPlusNonformat"/>
        <w:jc w:val="both"/>
      </w:pPr>
    </w:p>
    <w:p w:rsidR="0005231B" w:rsidRDefault="0005231B">
      <w:pPr>
        <w:pStyle w:val="ConsPlusNonformat"/>
        <w:jc w:val="both"/>
      </w:pPr>
      <w:r>
        <w:t xml:space="preserve">    Я, ___________________________________________________________________,</w:t>
      </w:r>
    </w:p>
    <w:p w:rsidR="0005231B" w:rsidRDefault="0005231B">
      <w:pPr>
        <w:pStyle w:val="ConsPlusNonformat"/>
        <w:jc w:val="both"/>
      </w:pPr>
      <w:r>
        <w:t xml:space="preserve">                   (Ф.И.О. специалиста, наименование должности)</w:t>
      </w:r>
    </w:p>
    <w:p w:rsidR="0005231B" w:rsidRDefault="0005231B">
      <w:pPr>
        <w:pStyle w:val="ConsPlusNonformat"/>
        <w:jc w:val="both"/>
      </w:pPr>
      <w:proofErr w:type="gramStart"/>
      <w:r>
        <w:t>принял</w:t>
      </w:r>
      <w:proofErr w:type="gramEnd"/>
      <w:r>
        <w:t>(а) заявление от ____________________________________________________</w:t>
      </w:r>
    </w:p>
    <w:p w:rsidR="0005231B" w:rsidRDefault="0005231B">
      <w:pPr>
        <w:pStyle w:val="ConsPlusNonformat"/>
        <w:jc w:val="both"/>
      </w:pPr>
      <w:r>
        <w:t xml:space="preserve">                                        (Ф.И.О. заявителя)</w:t>
      </w:r>
    </w:p>
    <w:p w:rsidR="0005231B" w:rsidRDefault="0005231B">
      <w:pPr>
        <w:pStyle w:val="ConsPlusNonformat"/>
        <w:jc w:val="both"/>
      </w:pPr>
      <w:r>
        <w:t>на получение путевки _____________________________________________________,</w:t>
      </w:r>
    </w:p>
    <w:p w:rsidR="0005231B" w:rsidRDefault="0005231B">
      <w:pPr>
        <w:pStyle w:val="ConsPlusNonformat"/>
        <w:jc w:val="both"/>
      </w:pPr>
      <w:r>
        <w:t xml:space="preserve">                                         (Ф.И.О. ребенка)</w:t>
      </w:r>
    </w:p>
    <w:p w:rsidR="0005231B" w:rsidRDefault="0005231B">
      <w:pPr>
        <w:pStyle w:val="ConsPlusNonformat"/>
        <w:jc w:val="both"/>
      </w:pPr>
      <w:r>
        <w:t>_________ года рождения.</w:t>
      </w:r>
    </w:p>
    <w:p w:rsidR="0005231B" w:rsidRDefault="0005231B">
      <w:pPr>
        <w:pStyle w:val="ConsPlusNonformat"/>
        <w:jc w:val="both"/>
      </w:pPr>
    </w:p>
    <w:p w:rsidR="0005231B" w:rsidRDefault="0005231B">
      <w:pPr>
        <w:pStyle w:val="ConsPlusNonformat"/>
        <w:jc w:val="both"/>
      </w:pPr>
      <w:r>
        <w:t xml:space="preserve">    Дата поступления заявления: ________________ 20__ года.</w:t>
      </w:r>
    </w:p>
    <w:p w:rsidR="0005231B" w:rsidRDefault="0005231B">
      <w:pPr>
        <w:pStyle w:val="ConsPlusNonformat"/>
        <w:jc w:val="both"/>
      </w:pPr>
    </w:p>
    <w:p w:rsidR="0005231B" w:rsidRDefault="0005231B">
      <w:pPr>
        <w:pStyle w:val="ConsPlusNonformat"/>
        <w:jc w:val="both"/>
      </w:pPr>
      <w:r>
        <w:t xml:space="preserve">    Дата выдачи уведомления: ________________ 20__ года.</w:t>
      </w:r>
    </w:p>
    <w:p w:rsidR="0005231B" w:rsidRDefault="0005231B">
      <w:pPr>
        <w:pStyle w:val="ConsPlusNonformat"/>
        <w:jc w:val="both"/>
      </w:pPr>
    </w:p>
    <w:p w:rsidR="0005231B" w:rsidRDefault="0005231B">
      <w:pPr>
        <w:pStyle w:val="ConsPlusNonformat"/>
        <w:jc w:val="both"/>
      </w:pPr>
      <w:r>
        <w:t>_________________   _____________________________</w:t>
      </w:r>
    </w:p>
    <w:p w:rsidR="0005231B" w:rsidRDefault="0005231B">
      <w:pPr>
        <w:pStyle w:val="ConsPlusNonformat"/>
        <w:jc w:val="both"/>
      </w:pPr>
      <w:r>
        <w:t xml:space="preserve">    (подпись)           (расшифровка подписи)</w:t>
      </w: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Pr="0005231B" w:rsidRDefault="0005231B">
      <w:pPr>
        <w:pStyle w:val="ConsPlusNormal"/>
        <w:jc w:val="right"/>
        <w:outlineLvl w:val="2"/>
        <w:rPr>
          <w:rFonts w:ascii="Times New Roman" w:hAnsi="Times New Roman" w:cs="Times New Roman"/>
          <w:sz w:val="28"/>
          <w:szCs w:val="28"/>
        </w:rPr>
      </w:pPr>
      <w:r w:rsidRPr="0005231B">
        <w:rPr>
          <w:rFonts w:ascii="Times New Roman" w:hAnsi="Times New Roman" w:cs="Times New Roman"/>
          <w:sz w:val="28"/>
          <w:szCs w:val="28"/>
        </w:rPr>
        <w:t>Приложение</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w:t>
      </w:r>
      <w:hyperlink w:anchor="P457">
        <w:r w:rsidRPr="0005231B">
          <w:rPr>
            <w:rFonts w:ascii="Times New Roman" w:hAnsi="Times New Roman" w:cs="Times New Roman"/>
            <w:color w:val="0000FF"/>
            <w:sz w:val="28"/>
            <w:szCs w:val="28"/>
          </w:rPr>
          <w:t>заявлению</w:t>
        </w:r>
      </w:hyperlink>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СОГЛАСИЕ</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на обработку персональных данных</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rsidP="0005231B">
      <w:pPr>
        <w:pStyle w:val="ConsPlusNormal"/>
        <w:ind w:hanging="142"/>
        <w:jc w:val="both"/>
        <w:rPr>
          <w:rFonts w:ascii="Times New Roman" w:hAnsi="Times New Roman" w:cs="Times New Roman"/>
          <w:sz w:val="28"/>
          <w:szCs w:val="28"/>
        </w:rPr>
      </w:pPr>
      <w:r w:rsidRPr="0005231B">
        <w:rPr>
          <w:rFonts w:ascii="Times New Roman" w:hAnsi="Times New Roman" w:cs="Times New Roman"/>
          <w:sz w:val="28"/>
          <w:szCs w:val="28"/>
        </w:rPr>
        <w:t xml:space="preserve">Утратило силу. - </w:t>
      </w:r>
      <w:hyperlink r:id="rId96">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07.07.2020 N 571-п.</w:t>
      </w: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3</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Title"/>
        <w:jc w:val="center"/>
        <w:rPr>
          <w:rFonts w:ascii="Times New Roman" w:hAnsi="Times New Roman" w:cs="Times New Roman"/>
          <w:sz w:val="28"/>
          <w:szCs w:val="28"/>
        </w:rPr>
      </w:pPr>
      <w:bookmarkStart w:id="25" w:name="P562"/>
      <w:bookmarkEnd w:id="25"/>
      <w:r w:rsidRPr="0005231B">
        <w:rPr>
          <w:rFonts w:ascii="Times New Roman" w:hAnsi="Times New Roman" w:cs="Times New Roman"/>
          <w:sz w:val="28"/>
          <w:szCs w:val="28"/>
        </w:rPr>
        <w:t>БЛОК-СХЕМА</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последовательности действий при предоставлении</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государственной услуги "Предоставление путевок в организации</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отдыха детей и их оздоровления безнадзорным детям, детям</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погибших сотрудников правоохранительных органов</w:t>
      </w:r>
    </w:p>
    <w:p w:rsidR="0005231B" w:rsidRPr="0005231B" w:rsidRDefault="0005231B">
      <w:pPr>
        <w:pStyle w:val="ConsPlusTitle"/>
        <w:jc w:val="center"/>
        <w:rPr>
          <w:rFonts w:ascii="Times New Roman" w:hAnsi="Times New Roman" w:cs="Times New Roman"/>
          <w:sz w:val="28"/>
          <w:szCs w:val="28"/>
        </w:rPr>
      </w:pPr>
      <w:proofErr w:type="gramStart"/>
      <w:r w:rsidRPr="0005231B">
        <w:rPr>
          <w:rFonts w:ascii="Times New Roman" w:hAnsi="Times New Roman" w:cs="Times New Roman"/>
          <w:sz w:val="28"/>
          <w:szCs w:val="28"/>
        </w:rPr>
        <w:t>и</w:t>
      </w:r>
      <w:proofErr w:type="gramEnd"/>
      <w:r w:rsidRPr="0005231B">
        <w:rPr>
          <w:rFonts w:ascii="Times New Roman" w:hAnsi="Times New Roman" w:cs="Times New Roman"/>
          <w:sz w:val="28"/>
          <w:szCs w:val="28"/>
        </w:rPr>
        <w:t xml:space="preserve"> военнослужащих, детям, находящимся в трудной</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жизненной ситуации"</w:t>
      </w:r>
    </w:p>
    <w:p w:rsidR="0005231B" w:rsidRPr="0005231B" w:rsidRDefault="0005231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(в ред. </w:t>
            </w:r>
            <w:hyperlink r:id="rId9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color w:val="392C69"/>
                <w:sz w:val="28"/>
                <w:szCs w:val="28"/>
              </w:rPr>
              <w:t xml:space="preserve"> Правительства ЯО от 10.07.2019 N 493-п)</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r>
    </w:tbl>
    <w:p w:rsidR="0005231B" w:rsidRDefault="0005231B">
      <w:pPr>
        <w:pStyle w:val="ConsPlusNormal"/>
        <w:jc w:val="right"/>
        <w:outlineLvl w:val="1"/>
        <w:rPr>
          <w:rFonts w:ascii="Times New Roman" w:hAnsi="Times New Roman" w:cs="Times New Roman"/>
          <w:sz w:val="28"/>
          <w:szCs w:val="28"/>
        </w:rPr>
        <w:sectPr w:rsidR="0005231B" w:rsidSect="0005231B">
          <w:pgSz w:w="11906" w:h="16838"/>
          <w:pgMar w:top="1134" w:right="850" w:bottom="993" w:left="1701" w:header="708" w:footer="708" w:gutter="0"/>
          <w:cols w:space="708"/>
          <w:docGrid w:linePitch="360"/>
        </w:sect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lastRenderedPageBreak/>
        <w:t>Приложение 4</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center"/>
        <w:rPr>
          <w:rFonts w:ascii="Times New Roman" w:hAnsi="Times New Roman" w:cs="Times New Roman"/>
          <w:b/>
          <w:sz w:val="28"/>
          <w:szCs w:val="28"/>
        </w:rPr>
      </w:pPr>
      <w:bookmarkStart w:id="26" w:name="P677"/>
      <w:bookmarkEnd w:id="26"/>
      <w:r w:rsidRPr="0005231B">
        <w:rPr>
          <w:rFonts w:ascii="Times New Roman" w:hAnsi="Times New Roman" w:cs="Times New Roman"/>
          <w:b/>
          <w:sz w:val="28"/>
          <w:szCs w:val="28"/>
        </w:rPr>
        <w:t>ЖУРНАЛ</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учета заявлений о предоставлении государственной услуги</w:t>
      </w:r>
      <w:r>
        <w:rPr>
          <w:rFonts w:ascii="Times New Roman" w:hAnsi="Times New Roman" w:cs="Times New Roman"/>
          <w:b/>
          <w:sz w:val="28"/>
          <w:szCs w:val="28"/>
        </w:rPr>
        <w:t xml:space="preserve"> </w:t>
      </w:r>
      <w:r w:rsidRPr="0005231B">
        <w:rPr>
          <w:rFonts w:ascii="Times New Roman" w:hAnsi="Times New Roman" w:cs="Times New Roman"/>
          <w:b/>
          <w:sz w:val="28"/>
          <w:szCs w:val="28"/>
        </w:rPr>
        <w:t>"Предоставление путевок в организации отдыха детей и их</w:t>
      </w:r>
      <w:r>
        <w:rPr>
          <w:rFonts w:ascii="Times New Roman" w:hAnsi="Times New Roman" w:cs="Times New Roman"/>
          <w:b/>
          <w:sz w:val="28"/>
          <w:szCs w:val="28"/>
        </w:rPr>
        <w:t xml:space="preserve"> </w:t>
      </w:r>
      <w:r w:rsidRPr="0005231B">
        <w:rPr>
          <w:rFonts w:ascii="Times New Roman" w:hAnsi="Times New Roman" w:cs="Times New Roman"/>
          <w:b/>
          <w:sz w:val="28"/>
          <w:szCs w:val="28"/>
        </w:rPr>
        <w:t>оздоровления безнадзорным детям, детям погибших сотрудников</w:t>
      </w:r>
      <w:r>
        <w:rPr>
          <w:rFonts w:ascii="Times New Roman" w:hAnsi="Times New Roman" w:cs="Times New Roman"/>
          <w:b/>
          <w:sz w:val="28"/>
          <w:szCs w:val="28"/>
        </w:rPr>
        <w:t xml:space="preserve"> </w:t>
      </w:r>
      <w:r w:rsidRPr="0005231B">
        <w:rPr>
          <w:rFonts w:ascii="Times New Roman" w:hAnsi="Times New Roman" w:cs="Times New Roman"/>
          <w:b/>
          <w:sz w:val="28"/>
          <w:szCs w:val="28"/>
        </w:rPr>
        <w:t>правоохранительных органов и военнослужащих, детям,</w:t>
      </w:r>
      <w:r>
        <w:rPr>
          <w:rFonts w:ascii="Times New Roman" w:hAnsi="Times New Roman" w:cs="Times New Roman"/>
          <w:b/>
          <w:sz w:val="28"/>
          <w:szCs w:val="28"/>
        </w:rPr>
        <w:t xml:space="preserve"> </w:t>
      </w:r>
      <w:r w:rsidRPr="0005231B">
        <w:rPr>
          <w:rFonts w:ascii="Times New Roman" w:hAnsi="Times New Roman" w:cs="Times New Roman"/>
          <w:b/>
          <w:sz w:val="28"/>
          <w:szCs w:val="28"/>
        </w:rPr>
        <w:t>находящимся в трудной жизненной ситуации"</w:t>
      </w:r>
    </w:p>
    <w:p w:rsidR="0005231B" w:rsidRPr="0005231B" w:rsidRDefault="0005231B">
      <w:pPr>
        <w:pStyle w:val="ConsPlusNormal"/>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1"/>
        <w:gridCol w:w="1781"/>
        <w:gridCol w:w="1407"/>
        <w:gridCol w:w="1957"/>
        <w:gridCol w:w="1346"/>
        <w:gridCol w:w="1653"/>
        <w:gridCol w:w="4221"/>
        <w:gridCol w:w="1650"/>
      </w:tblGrid>
      <w:tr w:rsidR="0005231B" w:rsidRPr="0005231B" w:rsidTr="0005231B">
        <w:trPr>
          <w:trHeight w:val="20"/>
        </w:trPr>
        <w:tc>
          <w:tcPr>
            <w:tcW w:w="20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w:t>
            </w:r>
          </w:p>
          <w:p w:rsidR="0005231B" w:rsidRPr="0005231B" w:rsidRDefault="0005231B" w:rsidP="0005231B">
            <w:pPr>
              <w:pStyle w:val="ConsPlusNormal"/>
              <w:jc w:val="center"/>
              <w:rPr>
                <w:rFonts w:ascii="Times New Roman" w:hAnsi="Times New Roman" w:cs="Times New Roman"/>
                <w:sz w:val="24"/>
                <w:szCs w:val="24"/>
              </w:rPr>
            </w:pPr>
            <w:proofErr w:type="gramStart"/>
            <w:r w:rsidRPr="0005231B">
              <w:rPr>
                <w:rFonts w:ascii="Times New Roman" w:hAnsi="Times New Roman" w:cs="Times New Roman"/>
                <w:sz w:val="24"/>
                <w:szCs w:val="24"/>
              </w:rPr>
              <w:t>п</w:t>
            </w:r>
            <w:proofErr w:type="gramEnd"/>
            <w:r w:rsidRPr="0005231B">
              <w:rPr>
                <w:rFonts w:ascii="Times New Roman" w:hAnsi="Times New Roman" w:cs="Times New Roman"/>
                <w:sz w:val="24"/>
                <w:szCs w:val="24"/>
              </w:rPr>
              <w:t>/п</w:t>
            </w:r>
          </w:p>
          <w:p w:rsidR="0005231B" w:rsidRPr="0005231B" w:rsidRDefault="0005231B" w:rsidP="0005231B">
            <w:pPr>
              <w:pStyle w:val="ConsPlusNormal"/>
              <w:jc w:val="center"/>
              <w:rPr>
                <w:rFonts w:ascii="Times New Roman" w:hAnsi="Times New Roman" w:cs="Times New Roman"/>
                <w:sz w:val="24"/>
                <w:szCs w:val="24"/>
              </w:rPr>
            </w:pPr>
          </w:p>
        </w:tc>
        <w:tc>
          <w:tcPr>
            <w:tcW w:w="60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Дата и время поступления заявления</w:t>
            </w:r>
          </w:p>
        </w:tc>
        <w:tc>
          <w:tcPr>
            <w:tcW w:w="481"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заявителя</w:t>
            </w:r>
          </w:p>
        </w:tc>
        <w:tc>
          <w:tcPr>
            <w:tcW w:w="66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ребенка, дата рождения</w:t>
            </w:r>
          </w:p>
        </w:tc>
        <w:tc>
          <w:tcPr>
            <w:tcW w:w="460"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Категория ребенка</w:t>
            </w:r>
          </w:p>
        </w:tc>
        <w:tc>
          <w:tcPr>
            <w:tcW w:w="565"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Адрес проживания</w:t>
            </w:r>
          </w:p>
        </w:tc>
        <w:tc>
          <w:tcPr>
            <w:tcW w:w="1443"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Предоставление путевки в организации отдыха детей и их оздоровления (организация отдыха детей и их оздоровления, дата заезда)</w:t>
            </w:r>
          </w:p>
        </w:tc>
        <w:tc>
          <w:tcPr>
            <w:tcW w:w="565"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Примечание</w:t>
            </w:r>
          </w:p>
        </w:tc>
      </w:tr>
      <w:tr w:rsidR="0005231B" w:rsidRPr="0005231B" w:rsidTr="0005231B">
        <w:trPr>
          <w:trHeight w:val="20"/>
        </w:trPr>
        <w:tc>
          <w:tcPr>
            <w:tcW w:w="209" w:type="pct"/>
          </w:tcPr>
          <w:p w:rsidR="0005231B" w:rsidRPr="0005231B" w:rsidRDefault="0005231B" w:rsidP="0005231B">
            <w:pPr>
              <w:pStyle w:val="ConsPlusNormal"/>
              <w:jc w:val="center"/>
              <w:rPr>
                <w:rFonts w:ascii="Times New Roman" w:hAnsi="Times New Roman" w:cs="Times New Roman"/>
                <w:sz w:val="24"/>
                <w:szCs w:val="24"/>
              </w:rPr>
            </w:pPr>
          </w:p>
        </w:tc>
        <w:tc>
          <w:tcPr>
            <w:tcW w:w="609" w:type="pct"/>
          </w:tcPr>
          <w:p w:rsidR="0005231B" w:rsidRPr="0005231B" w:rsidRDefault="0005231B" w:rsidP="0005231B">
            <w:pPr>
              <w:pStyle w:val="ConsPlusNormal"/>
              <w:jc w:val="center"/>
              <w:rPr>
                <w:rFonts w:ascii="Times New Roman" w:hAnsi="Times New Roman" w:cs="Times New Roman"/>
                <w:sz w:val="24"/>
                <w:szCs w:val="24"/>
              </w:rPr>
            </w:pPr>
          </w:p>
        </w:tc>
        <w:tc>
          <w:tcPr>
            <w:tcW w:w="481" w:type="pct"/>
          </w:tcPr>
          <w:p w:rsidR="0005231B" w:rsidRPr="0005231B" w:rsidRDefault="0005231B" w:rsidP="0005231B">
            <w:pPr>
              <w:pStyle w:val="ConsPlusNormal"/>
              <w:jc w:val="center"/>
              <w:rPr>
                <w:rFonts w:ascii="Times New Roman" w:hAnsi="Times New Roman" w:cs="Times New Roman"/>
                <w:sz w:val="24"/>
                <w:szCs w:val="24"/>
              </w:rPr>
            </w:pPr>
          </w:p>
        </w:tc>
        <w:tc>
          <w:tcPr>
            <w:tcW w:w="669" w:type="pct"/>
          </w:tcPr>
          <w:p w:rsidR="0005231B" w:rsidRPr="0005231B" w:rsidRDefault="0005231B" w:rsidP="0005231B">
            <w:pPr>
              <w:pStyle w:val="ConsPlusNormal"/>
              <w:jc w:val="center"/>
              <w:rPr>
                <w:rFonts w:ascii="Times New Roman" w:hAnsi="Times New Roman" w:cs="Times New Roman"/>
                <w:sz w:val="24"/>
                <w:szCs w:val="24"/>
              </w:rPr>
            </w:pPr>
          </w:p>
        </w:tc>
        <w:tc>
          <w:tcPr>
            <w:tcW w:w="460" w:type="pct"/>
          </w:tcPr>
          <w:p w:rsidR="0005231B" w:rsidRPr="0005231B" w:rsidRDefault="0005231B" w:rsidP="0005231B">
            <w:pPr>
              <w:pStyle w:val="ConsPlusNormal"/>
              <w:jc w:val="center"/>
              <w:rPr>
                <w:rFonts w:ascii="Times New Roman" w:hAnsi="Times New Roman" w:cs="Times New Roman"/>
                <w:sz w:val="24"/>
                <w:szCs w:val="24"/>
              </w:rPr>
            </w:pPr>
          </w:p>
        </w:tc>
        <w:tc>
          <w:tcPr>
            <w:tcW w:w="565" w:type="pct"/>
          </w:tcPr>
          <w:p w:rsidR="0005231B" w:rsidRPr="0005231B" w:rsidRDefault="0005231B" w:rsidP="0005231B">
            <w:pPr>
              <w:pStyle w:val="ConsPlusNormal"/>
              <w:jc w:val="center"/>
              <w:rPr>
                <w:rFonts w:ascii="Times New Roman" w:hAnsi="Times New Roman" w:cs="Times New Roman"/>
                <w:sz w:val="24"/>
                <w:szCs w:val="24"/>
              </w:rPr>
            </w:pPr>
          </w:p>
        </w:tc>
        <w:tc>
          <w:tcPr>
            <w:tcW w:w="1443" w:type="pct"/>
          </w:tcPr>
          <w:p w:rsidR="0005231B" w:rsidRPr="0005231B" w:rsidRDefault="0005231B" w:rsidP="0005231B">
            <w:pPr>
              <w:pStyle w:val="ConsPlusNormal"/>
              <w:jc w:val="center"/>
              <w:rPr>
                <w:rFonts w:ascii="Times New Roman" w:hAnsi="Times New Roman" w:cs="Times New Roman"/>
                <w:sz w:val="24"/>
                <w:szCs w:val="24"/>
              </w:rPr>
            </w:pPr>
          </w:p>
        </w:tc>
        <w:tc>
          <w:tcPr>
            <w:tcW w:w="565" w:type="pct"/>
          </w:tcPr>
          <w:p w:rsidR="0005231B" w:rsidRPr="0005231B" w:rsidRDefault="0005231B" w:rsidP="0005231B">
            <w:pPr>
              <w:pStyle w:val="ConsPlusNormal"/>
              <w:jc w:val="center"/>
              <w:rPr>
                <w:rFonts w:ascii="Times New Roman" w:hAnsi="Times New Roman" w:cs="Times New Roman"/>
                <w:sz w:val="24"/>
                <w:szCs w:val="24"/>
              </w:rPr>
            </w:pPr>
          </w:p>
        </w:tc>
      </w:tr>
    </w:tbl>
    <w:p w:rsidR="0005231B" w:rsidRDefault="0005231B">
      <w:pPr>
        <w:pStyle w:val="ConsPlusNormal"/>
        <w:jc w:val="right"/>
        <w:outlineLvl w:val="1"/>
        <w:rPr>
          <w:rFonts w:ascii="Times New Roman" w:hAnsi="Times New Roman" w:cs="Times New Roman"/>
          <w:sz w:val="28"/>
          <w:szCs w:val="28"/>
        </w:r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5</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center"/>
        <w:rPr>
          <w:rFonts w:ascii="Times New Roman" w:hAnsi="Times New Roman" w:cs="Times New Roman"/>
          <w:b/>
          <w:sz w:val="28"/>
          <w:szCs w:val="28"/>
        </w:rPr>
      </w:pPr>
      <w:bookmarkStart w:id="27" w:name="P711"/>
      <w:bookmarkEnd w:id="27"/>
      <w:r w:rsidRPr="0005231B">
        <w:rPr>
          <w:rFonts w:ascii="Times New Roman" w:hAnsi="Times New Roman" w:cs="Times New Roman"/>
          <w:b/>
          <w:sz w:val="28"/>
          <w:szCs w:val="28"/>
        </w:rPr>
        <w:t>ВЕДОМОСТЬ</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выдачи путевок в организации отдыха детей и их оздоровления</w:t>
      </w:r>
    </w:p>
    <w:p w:rsidR="0005231B" w:rsidRPr="0005231B" w:rsidRDefault="0005231B">
      <w:pPr>
        <w:pStyle w:val="ConsPlusNormal"/>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6"/>
        <w:gridCol w:w="1648"/>
        <w:gridCol w:w="2871"/>
        <w:gridCol w:w="2700"/>
        <w:gridCol w:w="2928"/>
        <w:gridCol w:w="2135"/>
        <w:gridCol w:w="1588"/>
      </w:tblGrid>
      <w:tr w:rsidR="0005231B" w:rsidRPr="0005231B" w:rsidTr="0005231B">
        <w:trPr>
          <w:trHeight w:val="20"/>
        </w:trPr>
        <w:tc>
          <w:tcPr>
            <w:tcW w:w="258" w:type="pct"/>
          </w:tcPr>
          <w:p w:rsidR="0005231B" w:rsidRPr="0005231B" w:rsidRDefault="0005231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05231B" w:rsidRPr="0005231B" w:rsidRDefault="0005231B">
            <w:pPr>
              <w:pStyle w:val="ConsPlusNormal"/>
              <w:jc w:val="center"/>
              <w:rPr>
                <w:rFonts w:ascii="Times New Roman" w:hAnsi="Times New Roman" w:cs="Times New Roman"/>
                <w:sz w:val="24"/>
                <w:szCs w:val="24"/>
              </w:rPr>
            </w:pPr>
            <w:proofErr w:type="gramStart"/>
            <w:r w:rsidRPr="0005231B">
              <w:rPr>
                <w:rFonts w:ascii="Times New Roman" w:hAnsi="Times New Roman" w:cs="Times New Roman"/>
                <w:sz w:val="24"/>
                <w:szCs w:val="24"/>
              </w:rPr>
              <w:t>п</w:t>
            </w:r>
            <w:proofErr w:type="gramEnd"/>
            <w:r w:rsidRPr="0005231B">
              <w:rPr>
                <w:rFonts w:ascii="Times New Roman" w:hAnsi="Times New Roman" w:cs="Times New Roman"/>
                <w:sz w:val="24"/>
                <w:szCs w:val="24"/>
              </w:rPr>
              <w:t>/п</w:t>
            </w:r>
          </w:p>
        </w:tc>
        <w:tc>
          <w:tcPr>
            <w:tcW w:w="56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заявителя</w:t>
            </w:r>
          </w:p>
        </w:tc>
        <w:tc>
          <w:tcPr>
            <w:tcW w:w="981"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ребенка, на которого оформлена путевка в организации отдыха детей и их оздоровления, дата рождения, адрес проживания</w:t>
            </w:r>
          </w:p>
        </w:tc>
        <w:tc>
          <w:tcPr>
            <w:tcW w:w="92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Паспорт заявителя (серия, номер, кем и когда выдан)</w:t>
            </w:r>
          </w:p>
        </w:tc>
        <w:tc>
          <w:tcPr>
            <w:tcW w:w="1001"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Номер путевки в организации отдыха детей и их оздоровления, наименование организации отдыха детей и их оздоровления</w:t>
            </w:r>
          </w:p>
        </w:tc>
        <w:tc>
          <w:tcPr>
            <w:tcW w:w="730"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Подпись лица, выдавшего путевку в организации отдыха детей и их оздоровления</w:t>
            </w:r>
          </w:p>
        </w:tc>
        <w:tc>
          <w:tcPr>
            <w:tcW w:w="54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Подпись заявителя</w:t>
            </w:r>
          </w:p>
        </w:tc>
      </w:tr>
      <w:tr w:rsidR="0005231B" w:rsidRPr="0005231B" w:rsidTr="0005231B">
        <w:trPr>
          <w:trHeight w:val="20"/>
        </w:trPr>
        <w:tc>
          <w:tcPr>
            <w:tcW w:w="258" w:type="pct"/>
          </w:tcPr>
          <w:p w:rsidR="0005231B" w:rsidRPr="0005231B" w:rsidRDefault="0005231B">
            <w:pPr>
              <w:pStyle w:val="ConsPlusNormal"/>
              <w:rPr>
                <w:rFonts w:ascii="Times New Roman" w:hAnsi="Times New Roman" w:cs="Times New Roman"/>
                <w:sz w:val="24"/>
                <w:szCs w:val="24"/>
              </w:rPr>
            </w:pPr>
          </w:p>
        </w:tc>
        <w:tc>
          <w:tcPr>
            <w:tcW w:w="563" w:type="pct"/>
          </w:tcPr>
          <w:p w:rsidR="0005231B" w:rsidRPr="0005231B" w:rsidRDefault="0005231B">
            <w:pPr>
              <w:pStyle w:val="ConsPlusNormal"/>
              <w:rPr>
                <w:rFonts w:ascii="Times New Roman" w:hAnsi="Times New Roman" w:cs="Times New Roman"/>
                <w:sz w:val="24"/>
                <w:szCs w:val="24"/>
              </w:rPr>
            </w:pPr>
          </w:p>
        </w:tc>
        <w:tc>
          <w:tcPr>
            <w:tcW w:w="981" w:type="pct"/>
          </w:tcPr>
          <w:p w:rsidR="0005231B" w:rsidRPr="0005231B" w:rsidRDefault="0005231B">
            <w:pPr>
              <w:pStyle w:val="ConsPlusNormal"/>
              <w:rPr>
                <w:rFonts w:ascii="Times New Roman" w:hAnsi="Times New Roman" w:cs="Times New Roman"/>
                <w:sz w:val="24"/>
                <w:szCs w:val="24"/>
              </w:rPr>
            </w:pPr>
          </w:p>
        </w:tc>
        <w:tc>
          <w:tcPr>
            <w:tcW w:w="923" w:type="pct"/>
          </w:tcPr>
          <w:p w:rsidR="0005231B" w:rsidRPr="0005231B" w:rsidRDefault="0005231B">
            <w:pPr>
              <w:pStyle w:val="ConsPlusNormal"/>
              <w:rPr>
                <w:rFonts w:ascii="Times New Roman" w:hAnsi="Times New Roman" w:cs="Times New Roman"/>
                <w:sz w:val="24"/>
                <w:szCs w:val="24"/>
              </w:rPr>
            </w:pPr>
          </w:p>
        </w:tc>
        <w:tc>
          <w:tcPr>
            <w:tcW w:w="1001" w:type="pct"/>
          </w:tcPr>
          <w:p w:rsidR="0005231B" w:rsidRPr="0005231B" w:rsidRDefault="0005231B">
            <w:pPr>
              <w:pStyle w:val="ConsPlusNormal"/>
              <w:rPr>
                <w:rFonts w:ascii="Times New Roman" w:hAnsi="Times New Roman" w:cs="Times New Roman"/>
                <w:sz w:val="24"/>
                <w:szCs w:val="24"/>
              </w:rPr>
            </w:pPr>
          </w:p>
        </w:tc>
        <w:tc>
          <w:tcPr>
            <w:tcW w:w="730" w:type="pct"/>
          </w:tcPr>
          <w:p w:rsidR="0005231B" w:rsidRPr="0005231B" w:rsidRDefault="0005231B">
            <w:pPr>
              <w:pStyle w:val="ConsPlusNormal"/>
              <w:rPr>
                <w:rFonts w:ascii="Times New Roman" w:hAnsi="Times New Roman" w:cs="Times New Roman"/>
                <w:sz w:val="24"/>
                <w:szCs w:val="24"/>
              </w:rPr>
            </w:pPr>
          </w:p>
        </w:tc>
        <w:tc>
          <w:tcPr>
            <w:tcW w:w="543" w:type="pct"/>
          </w:tcPr>
          <w:p w:rsidR="0005231B" w:rsidRPr="0005231B" w:rsidRDefault="0005231B">
            <w:pPr>
              <w:pStyle w:val="ConsPlusNormal"/>
              <w:rPr>
                <w:rFonts w:ascii="Times New Roman" w:hAnsi="Times New Roman" w:cs="Times New Roman"/>
                <w:sz w:val="24"/>
                <w:szCs w:val="24"/>
              </w:rPr>
            </w:pPr>
          </w:p>
        </w:tc>
      </w:tr>
    </w:tbl>
    <w:p w:rsidR="0005231B" w:rsidRPr="0005231B" w:rsidRDefault="0005231B" w:rsidP="0005231B">
      <w:pPr>
        <w:pStyle w:val="ConsPlusNormal"/>
        <w:jc w:val="both"/>
        <w:rPr>
          <w:rFonts w:ascii="Times New Roman" w:hAnsi="Times New Roman" w:cs="Times New Roman"/>
          <w:sz w:val="2"/>
          <w:szCs w:val="2"/>
        </w:rPr>
      </w:pPr>
    </w:p>
    <w:sectPr w:rsidR="0005231B" w:rsidRPr="0005231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1B"/>
    <w:rsid w:val="00020642"/>
    <w:rsid w:val="0003784C"/>
    <w:rsid w:val="0005231B"/>
    <w:rsid w:val="0009455C"/>
    <w:rsid w:val="000A0BF0"/>
    <w:rsid w:val="000B6E4B"/>
    <w:rsid w:val="000D13A3"/>
    <w:rsid w:val="00110853"/>
    <w:rsid w:val="00142BCB"/>
    <w:rsid w:val="00185B80"/>
    <w:rsid w:val="00194217"/>
    <w:rsid w:val="001C0EA7"/>
    <w:rsid w:val="00206BE3"/>
    <w:rsid w:val="00244253"/>
    <w:rsid w:val="002B02EC"/>
    <w:rsid w:val="002D5D72"/>
    <w:rsid w:val="002E1503"/>
    <w:rsid w:val="002F4627"/>
    <w:rsid w:val="00300302"/>
    <w:rsid w:val="00306754"/>
    <w:rsid w:val="003221B6"/>
    <w:rsid w:val="0036086F"/>
    <w:rsid w:val="003644D4"/>
    <w:rsid w:val="0038177D"/>
    <w:rsid w:val="004634AC"/>
    <w:rsid w:val="004873D7"/>
    <w:rsid w:val="004A2A60"/>
    <w:rsid w:val="004B52AA"/>
    <w:rsid w:val="004E32A7"/>
    <w:rsid w:val="004E3840"/>
    <w:rsid w:val="004F17CD"/>
    <w:rsid w:val="005021F8"/>
    <w:rsid w:val="005222FF"/>
    <w:rsid w:val="00532574"/>
    <w:rsid w:val="00534C4E"/>
    <w:rsid w:val="00555662"/>
    <w:rsid w:val="005604DC"/>
    <w:rsid w:val="00580BA8"/>
    <w:rsid w:val="00590311"/>
    <w:rsid w:val="00593EE1"/>
    <w:rsid w:val="005C3F01"/>
    <w:rsid w:val="005D216B"/>
    <w:rsid w:val="00612F37"/>
    <w:rsid w:val="006263ED"/>
    <w:rsid w:val="0066413C"/>
    <w:rsid w:val="00685351"/>
    <w:rsid w:val="00692A6D"/>
    <w:rsid w:val="006A5063"/>
    <w:rsid w:val="006B4E9C"/>
    <w:rsid w:val="007133C7"/>
    <w:rsid w:val="00775121"/>
    <w:rsid w:val="007B4C6D"/>
    <w:rsid w:val="007C4D1E"/>
    <w:rsid w:val="007D07A7"/>
    <w:rsid w:val="0080162B"/>
    <w:rsid w:val="00826094"/>
    <w:rsid w:val="00842ADF"/>
    <w:rsid w:val="00844192"/>
    <w:rsid w:val="00852FBB"/>
    <w:rsid w:val="008B0887"/>
    <w:rsid w:val="008C5BD2"/>
    <w:rsid w:val="008D5048"/>
    <w:rsid w:val="008F0C8A"/>
    <w:rsid w:val="008F2ACF"/>
    <w:rsid w:val="008F36B0"/>
    <w:rsid w:val="00994CEF"/>
    <w:rsid w:val="009962BE"/>
    <w:rsid w:val="009D0530"/>
    <w:rsid w:val="009E5D0E"/>
    <w:rsid w:val="009F0653"/>
    <w:rsid w:val="00A909B1"/>
    <w:rsid w:val="00AE668A"/>
    <w:rsid w:val="00AF7C4C"/>
    <w:rsid w:val="00B107C3"/>
    <w:rsid w:val="00B2756D"/>
    <w:rsid w:val="00B3420D"/>
    <w:rsid w:val="00B45754"/>
    <w:rsid w:val="00B50D14"/>
    <w:rsid w:val="00B83077"/>
    <w:rsid w:val="00B9118F"/>
    <w:rsid w:val="00BA6A6B"/>
    <w:rsid w:val="00BC5CA9"/>
    <w:rsid w:val="00BC643E"/>
    <w:rsid w:val="00BF2A03"/>
    <w:rsid w:val="00C23196"/>
    <w:rsid w:val="00C25F35"/>
    <w:rsid w:val="00C44367"/>
    <w:rsid w:val="00C92441"/>
    <w:rsid w:val="00C92D56"/>
    <w:rsid w:val="00CC21BA"/>
    <w:rsid w:val="00CC792D"/>
    <w:rsid w:val="00CD17CD"/>
    <w:rsid w:val="00CE5C39"/>
    <w:rsid w:val="00CF5A7B"/>
    <w:rsid w:val="00D46454"/>
    <w:rsid w:val="00D53137"/>
    <w:rsid w:val="00DB2A96"/>
    <w:rsid w:val="00DF7CBF"/>
    <w:rsid w:val="00E10F7C"/>
    <w:rsid w:val="00E614FF"/>
    <w:rsid w:val="00E91550"/>
    <w:rsid w:val="00E97975"/>
    <w:rsid w:val="00EA4973"/>
    <w:rsid w:val="00F033A0"/>
    <w:rsid w:val="00F30A19"/>
    <w:rsid w:val="00F61AFF"/>
    <w:rsid w:val="00F67AEE"/>
    <w:rsid w:val="00F74381"/>
    <w:rsid w:val="00F83CEC"/>
    <w:rsid w:val="00FA385B"/>
    <w:rsid w:val="00FF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753D7-7426-4DE1-A865-D1EB4D4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23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0523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523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231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269527A231BFAE24F14EC61A7FF4481E7601BC480F1A81EF6C75C06AAC35C653783B0E67186AAE217879665E39C3998AE0E709F9C5FB26A83BFE4Dn6Z5G" TargetMode="External"/><Relationship Id="rId21" Type="http://schemas.openxmlformats.org/officeDocument/2006/relationships/hyperlink" Target="consultantplus://offline/ref=DE269527A231BFAE24F14EC61A7FF4481E7601BC4E081E8BEA6E28CA62F539C454776419605166AF217878675066C68C9BB8EA0FE1DAFA38B439FCn4ZDG" TargetMode="External"/><Relationship Id="rId34" Type="http://schemas.openxmlformats.org/officeDocument/2006/relationships/hyperlink" Target="consultantplus://offline/ref=DE269527A231BFAE24F14EC61A7FF4481E7601BC480D1F85E46175C06AAC35C653783B0E67186AAE217879665239C3998AE0E709F9C5FB26A83BFE4Dn6Z5G" TargetMode="External"/><Relationship Id="rId42" Type="http://schemas.openxmlformats.org/officeDocument/2006/relationships/hyperlink" Target="consultantplus://offline/ref=DE269527A231BFAE24F14EC61A7FF4481E7601BC480D1F85E46175C06AAC35C653783B0E67186AAE217879675F39C3998AE0E709F9C5FB26A83BFE4Dn6Z5G" TargetMode="External"/><Relationship Id="rId47" Type="http://schemas.openxmlformats.org/officeDocument/2006/relationships/hyperlink" Target="consultantplus://offline/ref=DE269527A231BFAE24F14EC61A7FF4481E7601BC480F1282E46375C06AAC35C653783B0E67186AAE217879675239C3998AE0E709F9C5FB26A83BFE4Dn6Z5G" TargetMode="External"/><Relationship Id="rId50" Type="http://schemas.openxmlformats.org/officeDocument/2006/relationships/hyperlink" Target="consultantplus://offline/ref=DE269527A231BFAE24F14EC61A7FF4481E7601BC480F1282E46375C06AAC35C653783B0E67186AAE217879655D39C3998AE0E709F9C5FB26A83BFE4Dn6Z5G" TargetMode="External"/><Relationship Id="rId55" Type="http://schemas.openxmlformats.org/officeDocument/2006/relationships/hyperlink" Target="consultantplus://offline/ref=DE269527A231BFAE24F14EC61A7FF4481E7601BC480D1F85E46175C06AAC35C653783B0E67186AAE217879675E39C3998AE0E709F9C5FB26A83BFE4Dn6Z5G" TargetMode="External"/><Relationship Id="rId63" Type="http://schemas.openxmlformats.org/officeDocument/2006/relationships/hyperlink" Target="consultantplus://offline/ref=DE269527A231BFAE24F14EC61A7FF4481E7601BC480C1B8BE56D75C06AAC35C653783B0E67186AAE217879675E39C3998AE0E709F9C5FB26A83BFE4Dn6Z5G" TargetMode="External"/><Relationship Id="rId68" Type="http://schemas.openxmlformats.org/officeDocument/2006/relationships/hyperlink" Target="consultantplus://offline/ref=DE269527A231BFAE24F14EC61A7FF4481E7601BC480F1282E46375C06AAC35C653783B0E67186AAE217879635A39C3998AE0E709F9C5FB26A83BFE4Dn6Z5G" TargetMode="External"/><Relationship Id="rId76" Type="http://schemas.openxmlformats.org/officeDocument/2006/relationships/hyperlink" Target="consultantplus://offline/ref=DE269527A231BFAE24F14EC61A7FF4481E7601BC480F1A83EC6575C06AAC35C653783B0E67186AAE217879645239C3998AE0E709F9C5FB26A83BFE4Dn6Z5G" TargetMode="External"/><Relationship Id="rId84" Type="http://schemas.openxmlformats.org/officeDocument/2006/relationships/hyperlink" Target="consultantplus://offline/ref=DE269527A231BFAE24F14EC61A7FF4481E7601BC480F1A83EC6575C06AAC35C653783B0E67186AAE217879655C39C3998AE0E709F9C5FB26A83BFE4Dn6Z5G" TargetMode="External"/><Relationship Id="rId89" Type="http://schemas.openxmlformats.org/officeDocument/2006/relationships/hyperlink" Target="consultantplus://offline/ref=DE269527A231BFAE24F14EC61A7FF4481E7601BC480F1A83EC6575C06AAC35C653783B0E67186AAE217879625F39C3998AE0E709F9C5FB26A83BFE4Dn6Z5G" TargetMode="External"/><Relationship Id="rId97" Type="http://schemas.openxmlformats.org/officeDocument/2006/relationships/hyperlink" Target="consultantplus://offline/ref=DE269527A231BFAE24F14EC61A7FF4481E7601BC480F1A81EF6C75C06AAC35C653783B0E67186AAE21787B645839C3998AE0E709F9C5FB26A83BFE4Dn6Z5G" TargetMode="External"/><Relationship Id="rId7" Type="http://schemas.openxmlformats.org/officeDocument/2006/relationships/hyperlink" Target="consultantplus://offline/ref=8B706CB0EBD14E86FABB2CAFD3E3C0A3E41594F329210654FE7C6309A5948E574A17D49494DFC33FD206E5DB86BA1E845C73FC27962AC97C6C6C529Fm5ZEG" TargetMode="External"/><Relationship Id="rId71" Type="http://schemas.openxmlformats.org/officeDocument/2006/relationships/hyperlink" Target="consultantplus://offline/ref=DE269527A231BFAE24F150CB0C13AA4D1C7F5EB94E0B10D4B031739735FC339301386557245A79AE21667B6659n3Z0G" TargetMode="External"/><Relationship Id="rId92" Type="http://schemas.openxmlformats.org/officeDocument/2006/relationships/hyperlink" Target="consultantplus://offline/ref=DE269527A231BFAE24F14EC61A7FF4481E7601BC480F1A83EC6575C06AAC35C653783B0E67186AAE217879625E39C3998AE0E709F9C5FB26A83BFE4Dn6Z5G" TargetMode="External"/><Relationship Id="rId2" Type="http://schemas.openxmlformats.org/officeDocument/2006/relationships/settings" Target="settings.xml"/><Relationship Id="rId16" Type="http://schemas.openxmlformats.org/officeDocument/2006/relationships/hyperlink" Target="consultantplus://offline/ref=8B706CB0EBD14E86FABB2CAFD3E3C0A3E41594F32922015DF2776309A5948E574A17D49494DFC33FD206E5DB85BA1E845C73FC27962AC97C6C6C529Fm5ZEG" TargetMode="External"/><Relationship Id="rId29" Type="http://schemas.openxmlformats.org/officeDocument/2006/relationships/hyperlink" Target="consultantplus://offline/ref=DE269527A231BFAE24F14EC61A7FF4481E7601BC480C1B8BE56D75C06AAC35C653783B0E67186AAE217879665E39C3998AE0E709F9C5FB26A83BFE4Dn6Z5G" TargetMode="External"/><Relationship Id="rId11" Type="http://schemas.openxmlformats.org/officeDocument/2006/relationships/hyperlink" Target="consultantplus://offline/ref=8B706CB0EBD14E86FABB2CAFD3E3C0A3E41594F329200354F37C6309A5948E574A17D49494DFC33FD206E5DB86BA1E845C73FC27962AC97C6C6C529Fm5ZEG" TargetMode="External"/><Relationship Id="rId24" Type="http://schemas.openxmlformats.org/officeDocument/2006/relationships/hyperlink" Target="consultantplus://offline/ref=DE269527A231BFAE24F14EC61A7FF4481E7601BC480E1982E46675C06AAC35C653783B0E67186AAE217879665239C3998AE0E709F9C5FB26A83BFE4Dn6Z5G" TargetMode="External"/><Relationship Id="rId32" Type="http://schemas.openxmlformats.org/officeDocument/2006/relationships/hyperlink" Target="consultantplus://offline/ref=DE269527A231BFAE24F150CB0C13AA4D1C7C5DB94F0A10D4B031739735FC339313383D5B245C67A625732D371F679AC8C8ABEB09E1D9FA24nBZ4G" TargetMode="External"/><Relationship Id="rId37" Type="http://schemas.openxmlformats.org/officeDocument/2006/relationships/hyperlink" Target="consultantplus://offline/ref=DE269527A231BFAE24F14EC61A7FF4481E7601BC480C1B8BE56D75C06AAC35C653783B0E67186AAE217879675B39C3998AE0E709F9C5FB26A83BFE4Dn6Z5G" TargetMode="External"/><Relationship Id="rId40" Type="http://schemas.openxmlformats.org/officeDocument/2006/relationships/hyperlink" Target="consultantplus://offline/ref=DE269527A231BFAE24F14EC61A7FF4481E7601BC480D1F85E46175C06AAC35C653783B0E67186AAE217879675A39C3998AE0E709F9C5FB26A83BFE4Dn6Z5G" TargetMode="External"/><Relationship Id="rId45" Type="http://schemas.openxmlformats.org/officeDocument/2006/relationships/hyperlink" Target="consultantplus://offline/ref=DE269527A231BFAE24F14EC61A7FF4481E7601BC480C1880ED6775C06AAC35C653783B0E67186AAE217879675B39C3998AE0E709F9C5FB26A83BFE4Dn6Z5G" TargetMode="External"/><Relationship Id="rId53" Type="http://schemas.openxmlformats.org/officeDocument/2006/relationships/hyperlink" Target="consultantplus://offline/ref=DE269527A231BFAE24F14EC61A7FF4481E7601BC480D1F82E56675C06AAC35C653783B0E67186AAE217871645A39C3998AE0E709F9C5FB26A83BFE4Dn6Z5G" TargetMode="External"/><Relationship Id="rId58" Type="http://schemas.openxmlformats.org/officeDocument/2006/relationships/hyperlink" Target="consultantplus://offline/ref=DE269527A231BFAE24F150CB0C13AA4D1C7C5DB94F0A10D4B031739735FC339301386557245A79AE21667B6659n3Z0G" TargetMode="External"/><Relationship Id="rId66" Type="http://schemas.openxmlformats.org/officeDocument/2006/relationships/hyperlink" Target="consultantplus://offline/ref=DE269527A231BFAE24F14EC61A7FF4481E7601BC480C1B8BE56D75C06AAC35C653783B0E67186AAE217879675D39C3998AE0E709F9C5FB26A83BFE4Dn6Z5G" TargetMode="External"/><Relationship Id="rId74" Type="http://schemas.openxmlformats.org/officeDocument/2006/relationships/hyperlink" Target="consultantplus://offline/ref=DE269527A231BFAE24F14EC61A7FF4481E7601BC480F1A83EC6575C06AAC35C653783B0E67186AAE217879645E39C3998AE0E709F9C5FB26A83BFE4Dn6Z5G" TargetMode="External"/><Relationship Id="rId79" Type="http://schemas.openxmlformats.org/officeDocument/2006/relationships/hyperlink" Target="consultantplus://offline/ref=DE269527A231BFAE24F14EC61A7FF4481E7601BC480D1F85E46175C06AAC35C653783B0E67186AAE217879645A39C3998AE0E709F9C5FB26A83BFE4Dn6Z5G" TargetMode="External"/><Relationship Id="rId87" Type="http://schemas.openxmlformats.org/officeDocument/2006/relationships/hyperlink" Target="consultantplus://offline/ref=DE269527A231BFAE24F14EC61A7FF4481E7601BC480F1A83EC6575C06AAC35C653783B0E67186AAE217879655339C3998AE0E709F9C5FB26A83BFE4Dn6Z5G" TargetMode="External"/><Relationship Id="rId5" Type="http://schemas.openxmlformats.org/officeDocument/2006/relationships/hyperlink" Target="consultantplus://offline/ref=8B706CB0EBD14E86FABB2CAFD3E3C0A3E41594F32D260950FD743E03ADCD82554D188B839396CF3ED206E5DD8BE51B914D2BF1218E35C862706E50m9ZFG" TargetMode="External"/><Relationship Id="rId61" Type="http://schemas.openxmlformats.org/officeDocument/2006/relationships/hyperlink" Target="consultantplus://offline/ref=DE269527A231BFAE24F14EC61A7FF4481E7601BC480F1282E46375C06AAC35C653783B0E67186AAE217879625339C3998AE0E709F9C5FB26A83BFE4Dn6Z5G" TargetMode="External"/><Relationship Id="rId82" Type="http://schemas.openxmlformats.org/officeDocument/2006/relationships/hyperlink" Target="consultantplus://offline/ref=DE269527A231BFAE24F14EC61A7FF4481E7601BC480F1A83EC6575C06AAC35C653783B0E67186AAE217879655F39C3998AE0E709F9C5FB26A83BFE4Dn6Z5G" TargetMode="External"/><Relationship Id="rId90" Type="http://schemas.openxmlformats.org/officeDocument/2006/relationships/hyperlink" Target="consultantplus://offline/ref=DE269527A231BFAE24F14EC61A7FF4481E7601BC480D1F85E46175C06AAC35C653783B0E67186AAE217879645F39C3998AE0E709F9C5FB26A83BFE4Dn6Z5G" TargetMode="External"/><Relationship Id="rId95" Type="http://schemas.openxmlformats.org/officeDocument/2006/relationships/hyperlink" Target="consultantplus://offline/ref=DE269527A231BFAE24F14EC61A7FF4481E7601BC480F1282E46375C06AAC35C653783B0E67186AAE217879635E39C3998AE0E709F9C5FB26A83BFE4Dn6Z5G" TargetMode="External"/><Relationship Id="rId19" Type="http://schemas.openxmlformats.org/officeDocument/2006/relationships/hyperlink" Target="consultantplus://offline/ref=DE269527A231BFAE24F150CB0C13AA4D1C7C5DB94F0A10D4B031739735FC339313383D5B245C67A625732D371F679AC8C8ABEB09E1D9FA24nBZ4G" TargetMode="External"/><Relationship Id="rId14" Type="http://schemas.openxmlformats.org/officeDocument/2006/relationships/hyperlink" Target="consultantplus://offline/ref=8B706CB0EBD14E86FABB2CAFD3E3C0A3E41594F32921005CFC7D6309A5948E574A17D49494DFC33FD206E5DB85BA1E845C73FC27962AC97C6C6C529Fm5ZEG" TargetMode="External"/><Relationship Id="rId22" Type="http://schemas.openxmlformats.org/officeDocument/2006/relationships/hyperlink" Target="consultantplus://offline/ref=DE269527A231BFAE24F14EC61A7FF4481E7601BC480E1982E46675C06AAC35C653783B0E67186AAE217879665C39C3998AE0E709F9C5FB26A83BFE4Dn6Z5G" TargetMode="External"/><Relationship Id="rId27" Type="http://schemas.openxmlformats.org/officeDocument/2006/relationships/hyperlink" Target="consultantplus://offline/ref=DE269527A231BFAE24F14EC61A7FF4481E7601BC480F1A8AEB6775C06AAC35C653783B0E67186AAE217879665E39C3998AE0E709F9C5FB26A83BFE4Dn6Z5G" TargetMode="External"/><Relationship Id="rId30" Type="http://schemas.openxmlformats.org/officeDocument/2006/relationships/hyperlink" Target="consultantplus://offline/ref=DE269527A231BFAE24F14EC61A7FF4481E7601BC480C1880ED6775C06AAC35C653783B0E67186AAE217879665E39C3998AE0E709F9C5FB26A83BFE4Dn6Z5G" TargetMode="External"/><Relationship Id="rId35" Type="http://schemas.openxmlformats.org/officeDocument/2006/relationships/hyperlink" Target="consultantplus://offline/ref=DE269527A231BFAE24F14EC61A7FF4481E7601BC480C1B8BE56D75C06AAC35C653783B0E67186AAE217879665C39C3998AE0E709F9C5FB26A83BFE4Dn6Z5G" TargetMode="External"/><Relationship Id="rId43" Type="http://schemas.openxmlformats.org/officeDocument/2006/relationships/hyperlink" Target="consultantplus://offline/ref=DE269527A231BFAE24F14EC61A7FF4481E7601BC480C1B8BE56D75C06AAC35C653783B0E67186AAE217879675839C3998AE0E709F9C5FB26A83BFE4Dn6Z5G" TargetMode="External"/><Relationship Id="rId48" Type="http://schemas.openxmlformats.org/officeDocument/2006/relationships/hyperlink" Target="consultantplus://offline/ref=DE269527A231BFAE24F14EC61A7FF4481E7601BC480C1880ED6775C06AAC35C653783B0E67186AAE217879675839C3998AE0E709F9C5FB26A83BFE4Dn6Z5G" TargetMode="External"/><Relationship Id="rId56" Type="http://schemas.openxmlformats.org/officeDocument/2006/relationships/hyperlink" Target="consultantplus://offline/ref=DE269527A231BFAE24F14EC61A7FF4481E7601BC480F1A83EC6575C06AAC35C653783B0E67186AAE217879675B39C3998AE0E709F9C5FB26A83BFE4Dn6Z5G" TargetMode="External"/><Relationship Id="rId64" Type="http://schemas.openxmlformats.org/officeDocument/2006/relationships/hyperlink" Target="consultantplus://offline/ref=DE269527A231BFAE24F14EC61A7FF4481E7601BC480F1A83EC6575C06AAC35C653783B0E67186AAE217879645A39C3998AE0E709F9C5FB26A83BFE4Dn6Z5G" TargetMode="External"/><Relationship Id="rId69" Type="http://schemas.openxmlformats.org/officeDocument/2006/relationships/hyperlink" Target="consultantplus://offline/ref=DE269527A231BFAE24F14EC61A7FF4481E7601BC480D1F85E46175C06AAC35C653783B0E67186AAE217879675239C3998AE0E709F9C5FB26A83BFE4Dn6Z5G" TargetMode="External"/><Relationship Id="rId77" Type="http://schemas.openxmlformats.org/officeDocument/2006/relationships/hyperlink" Target="consultantplus://offline/ref=DE269527A231BFAE24F14EC61A7FF4481E7601BC480F1A83EC6575C06AAC35C653783B0E67186AAE217879655A39C3998AE0E709F9C5FB26A83BFE4Dn6Z5G" TargetMode="External"/><Relationship Id="rId8" Type="http://schemas.openxmlformats.org/officeDocument/2006/relationships/hyperlink" Target="consultantplus://offline/ref=8B706CB0EBD14E86FABB2CAFD3E3C0A3E41594F32F26045DFD743E03ADCD82554D188B839396CF3ED206E5DD8BE51B914D2BF1218E35C862706E50m9ZFG" TargetMode="External"/><Relationship Id="rId51" Type="http://schemas.openxmlformats.org/officeDocument/2006/relationships/hyperlink" Target="consultantplus://offline/ref=DE269527A231BFAE24F14EC61A7FF4481E7601BC480F1282E46375C06AAC35C653783B0E67186AAE217879625D39C3998AE0E709F9C5FB26A83BFE4Dn6Z5G" TargetMode="External"/><Relationship Id="rId72" Type="http://schemas.openxmlformats.org/officeDocument/2006/relationships/hyperlink" Target="consultantplus://offline/ref=DE269527A231BFAE24F150CB0C13AA4D1C7F5DB04C0810D4B031739735FC339301386557245A79AE21667B6659n3Z0G" TargetMode="External"/><Relationship Id="rId80" Type="http://schemas.openxmlformats.org/officeDocument/2006/relationships/hyperlink" Target="consultantplus://offline/ref=DE269527A231BFAE24F14EC61A7FF4481E7601BC480F1A83EC6575C06AAC35C653783B0E67186AAE217879655F39C3998AE0E709F9C5FB26A83BFE4Dn6Z5G" TargetMode="External"/><Relationship Id="rId85" Type="http://schemas.openxmlformats.org/officeDocument/2006/relationships/hyperlink" Target="consultantplus://offline/ref=DE269527A231BFAE24F14EC61A7FF4481E7601BC480D1F85E46175C06AAC35C653783B0E67186AAE217879645939C3998AE0E709F9C5FB26A83BFE4Dn6Z5G" TargetMode="External"/><Relationship Id="rId93" Type="http://schemas.openxmlformats.org/officeDocument/2006/relationships/hyperlink" Target="consultantplus://offline/ref=DE269527A231BFAE24F14EC61A7FF4481E7601BC480C1B8BE56D75C06AAC35C653783B0E67186AAE217879675C39C3998AE0E709F9C5FB26A83BFE4Dn6Z5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B706CB0EBD14E86FABB2CAFD3E3C0A3E41594F329210055FB7F6309A5948E574A17D49494DFC33FD206E5DB85BA1E845C73FC27962AC97C6C6C529Fm5ZEG" TargetMode="External"/><Relationship Id="rId17" Type="http://schemas.openxmlformats.org/officeDocument/2006/relationships/hyperlink" Target="consultantplus://offline/ref=8B706CB0EBD14E86FABB2CAFD3E3C0A3E41594F329220256FA7D6309A5948E574A17D49494DFC33FD206E5DB85BA1E845C73FC27962AC97C6C6C529Fm5ZEG" TargetMode="External"/><Relationship Id="rId25" Type="http://schemas.openxmlformats.org/officeDocument/2006/relationships/hyperlink" Target="consultantplus://offline/ref=DE269527A231BFAE24F14EC61A7FF4481E7601BC480F1A83EC6575C06AAC35C653783B0E67186AAE217879665E39C3998AE0E709F9C5FB26A83BFE4Dn6Z5G" TargetMode="External"/><Relationship Id="rId33" Type="http://schemas.openxmlformats.org/officeDocument/2006/relationships/hyperlink" Target="consultantplus://offline/ref=DE269527A231BFAE24F150CB0C13AA4D1C7F5DB14D0B10D4B031739735FC339301386557245A79AE21667B6659n3Z0G" TargetMode="External"/><Relationship Id="rId38" Type="http://schemas.openxmlformats.org/officeDocument/2006/relationships/hyperlink" Target="consultantplus://offline/ref=DE269527A231BFAE24F14EC61A7FF4481E7601BC480C1B8BE56D75C06AAC35C653783B0E67186AAE217879675A39C3998AE0E709F9C5FB26A83BFE4Dn6Z5G" TargetMode="External"/><Relationship Id="rId46" Type="http://schemas.openxmlformats.org/officeDocument/2006/relationships/hyperlink" Target="consultantplus://offline/ref=DE269527A231BFAE24F14EC61A7FF4481E7601BC480F1282E46375C06AAC35C653783B0E67186AAE217879675939C3998AE0E709F9C5FB26A83BFE4Dn6Z5G" TargetMode="External"/><Relationship Id="rId59" Type="http://schemas.openxmlformats.org/officeDocument/2006/relationships/hyperlink" Target="consultantplus://offline/ref=DE269527A231BFAE24F150CB0C13AA4D1C7F5DB04C0810D4B031739735FC339301386557245A79AE21667B6659n3Z0G" TargetMode="External"/><Relationship Id="rId67" Type="http://schemas.openxmlformats.org/officeDocument/2006/relationships/hyperlink" Target="consultantplus://offline/ref=DE269527A231BFAE24F14EC61A7FF4481E7601BC480C1880ED6775C06AAC35C653783B0E67186AAE217879675D39C3998AE0E709F9C5FB26A83BFE4Dn6Z5G" TargetMode="External"/><Relationship Id="rId20" Type="http://schemas.openxmlformats.org/officeDocument/2006/relationships/hyperlink" Target="consultantplus://offline/ref=DE269527A231BFAE24F14EC61A7FF4481E7601BC480C1F84ED6375C06AAC35C653783B0E67186AAE217879675839C3998AE0E709F9C5FB26A83BFE4Dn6Z5G" TargetMode="External"/><Relationship Id="rId41" Type="http://schemas.openxmlformats.org/officeDocument/2006/relationships/hyperlink" Target="consultantplus://offline/ref=DE269527A231BFAE24F14EC61A7FF4481E7601BC480D1F82E56675C06AAC35C653783B0E67186AAE217871645A39C3998AE0E709F9C5FB26A83BFE4Dn6Z5G" TargetMode="External"/><Relationship Id="rId54" Type="http://schemas.openxmlformats.org/officeDocument/2006/relationships/hyperlink" Target="consultantplus://offline/ref=DE269527A231BFAE24F150CB0C13AA4D1C7C5DB94F0A10D4B031739735FC339313383D5921556CFB703C2C6B5B3489C9CEABE809FDnDZ9G" TargetMode="External"/><Relationship Id="rId62" Type="http://schemas.openxmlformats.org/officeDocument/2006/relationships/hyperlink" Target="consultantplus://offline/ref=DE269527A231BFAE24F14EC61A7FF4481E7601BC480F1282E46375C06AAC35C653783B0E67186AAE217879625239C3998AE0E709F9C5FB26A83BFE4Dn6Z5G" TargetMode="External"/><Relationship Id="rId70" Type="http://schemas.openxmlformats.org/officeDocument/2006/relationships/hyperlink" Target="consultantplus://offline/ref=DE269527A231BFAE24F14EC61A7FF4481E7601BC480F1282E46375C06AAC35C653783B0E67186AAE217879635839C3998AE0E709F9C5FB26A83BFE4Dn6Z5G" TargetMode="External"/><Relationship Id="rId75" Type="http://schemas.openxmlformats.org/officeDocument/2006/relationships/hyperlink" Target="consultantplus://offline/ref=DE269527A231BFAE24F14EC61A7FF4481E7601BC480F1A83EC6575C06AAC35C653783B0E67186AAE217879645C39C3998AE0E709F9C5FB26A83BFE4Dn6Z5G" TargetMode="External"/><Relationship Id="rId83" Type="http://schemas.openxmlformats.org/officeDocument/2006/relationships/hyperlink" Target="consultantplus://offline/ref=DE269527A231BFAE24F14EC61A7FF4481E7601BC480F1A83EC6575C06AAC35C653783B0E67186AAE217879655F39C3998AE0E709F9C5FB26A83BFE4Dn6Z5G" TargetMode="External"/><Relationship Id="rId88" Type="http://schemas.openxmlformats.org/officeDocument/2006/relationships/hyperlink" Target="consultantplus://offline/ref=DE269527A231BFAE24F14EC61A7FF4481E7601BC480F1A83EC6575C06AAC35C653783B0E67186AAE217879625939C3998AE0E709F9C5FB26A83BFE4Dn6Z5G" TargetMode="External"/><Relationship Id="rId91" Type="http://schemas.openxmlformats.org/officeDocument/2006/relationships/hyperlink" Target="consultantplus://offline/ref=DE269527A231BFAE24F14EC61A7FF4481E7601BC480D1E8BEA6C75C06AAC35C653783B0E67186AAE21787A6F5E39C3998AE0E709F9C5FB26A83BFE4Dn6Z5G" TargetMode="External"/><Relationship Id="rId96" Type="http://schemas.openxmlformats.org/officeDocument/2006/relationships/hyperlink" Target="consultantplus://offline/ref=DE269527A231BFAE24F14EC61A7FF4481E7601BC480F1282E46375C06AAC35C653783B0E67186AAE217879635E39C3998AE0E709F9C5FB26A83BFE4Dn6Z5G" TargetMode="External"/><Relationship Id="rId1" Type="http://schemas.openxmlformats.org/officeDocument/2006/relationships/styles" Target="styles.xml"/><Relationship Id="rId6" Type="http://schemas.openxmlformats.org/officeDocument/2006/relationships/hyperlink" Target="consultantplus://offline/ref=8B706CB0EBD14E86FABB2CAFD3E3C0A3E41594F32E200752FB743E03ADCD82554D188B839396CF3ED206E5DD8BE51B914D2BF1218E35C862706E50m9ZFG" TargetMode="External"/><Relationship Id="rId15" Type="http://schemas.openxmlformats.org/officeDocument/2006/relationships/hyperlink" Target="consultantplus://offline/ref=8B706CB0EBD14E86FABB2CAFD3E3C0A3E41594F329210854F3796309A5948E574A17D49494DFC33FD206E5DB86BA1E845C73FC27962AC97C6C6C529Fm5ZEG" TargetMode="External"/><Relationship Id="rId23" Type="http://schemas.openxmlformats.org/officeDocument/2006/relationships/hyperlink" Target="consultantplus://offline/ref=DE269527A231BFAE24F14EC61A7FF4481E7601BC480D1F85E46175C06AAC35C653783B0E67186AAE217879665D39C3998AE0E709F9C5FB26A83BFE4Dn6Z5G" TargetMode="External"/><Relationship Id="rId28" Type="http://schemas.openxmlformats.org/officeDocument/2006/relationships/hyperlink" Target="consultantplus://offline/ref=DE269527A231BFAE24F14EC61A7FF4481E7601BC480F1282E46375C06AAC35C653783B0E67186AAE217879665D39C3998AE0E709F9C5FB26A83BFE4Dn6Z5G" TargetMode="External"/><Relationship Id="rId36" Type="http://schemas.openxmlformats.org/officeDocument/2006/relationships/hyperlink" Target="consultantplus://offline/ref=DE269527A231BFAE24F14EC61A7FF4481E7601BC480C1B8BE56D75C06AAC35C653783B0E67186AAE217879665239C3998AE0E709F9C5FB26A83BFE4Dn6Z5G" TargetMode="External"/><Relationship Id="rId49" Type="http://schemas.openxmlformats.org/officeDocument/2006/relationships/hyperlink" Target="consultantplus://offline/ref=DE269527A231BFAE24F14EC61A7FF4481E7601BC480C1880ED6775C06AAC35C653783B0E67186AAE217879675F39C3998AE0E709F9C5FB26A83BFE4Dn6Z5G" TargetMode="External"/><Relationship Id="rId57" Type="http://schemas.openxmlformats.org/officeDocument/2006/relationships/hyperlink" Target="consultantplus://offline/ref=DE269527A231BFAE24F150CB0C13AA4D1C7C5CB44D0910D4B031739735FC339301386557245A79AE21667B6659n3Z0G" TargetMode="External"/><Relationship Id="rId10" Type="http://schemas.openxmlformats.org/officeDocument/2006/relationships/hyperlink" Target="consultantplus://offline/ref=8B706CB0EBD14E86FABB2CAFD3E3C0A3E41594F320270757F9743E03ADCD82554D188B839396CF3ED206E5DE8BE51B914D2BF1218E35C862706E50m9ZFG" TargetMode="External"/><Relationship Id="rId31" Type="http://schemas.openxmlformats.org/officeDocument/2006/relationships/hyperlink" Target="consultantplus://offline/ref=DE269527A231BFAE24F14EC61A7FF4481E7601BC480D1F85E46175C06AAC35C653783B0E67186AAE217879665C39C3998AE0E709F9C5FB26A83BFE4Dn6Z5G" TargetMode="External"/><Relationship Id="rId44" Type="http://schemas.openxmlformats.org/officeDocument/2006/relationships/hyperlink" Target="consultantplus://offline/ref=DE269527A231BFAE24F14EC61A7FF4481E7601BC480C1880ED6775C06AAC35C653783B0E67186AAE217879665339C3998AE0E709F9C5FB26A83BFE4Dn6Z5G" TargetMode="External"/><Relationship Id="rId52" Type="http://schemas.openxmlformats.org/officeDocument/2006/relationships/hyperlink" Target="consultantplus://offline/ref=DE269527A231BFAE24F150CB0C13AA4D1C7C5DB94F0A10D4B031739735FC339313383D5E275733FE652D74665D2C96C8D0B7EA0BnFZDG" TargetMode="External"/><Relationship Id="rId60" Type="http://schemas.openxmlformats.org/officeDocument/2006/relationships/hyperlink" Target="consultantplus://offline/ref=DE269527A231BFAE24F14EC61A7FF4481E7601BC480F1A83EC6575C06AAC35C653783B0E67186AAE217879645B39C3998AE0E709F9C5FB26A83BFE4Dn6Z5G" TargetMode="External"/><Relationship Id="rId65" Type="http://schemas.openxmlformats.org/officeDocument/2006/relationships/hyperlink" Target="consultantplus://offline/ref=DE269527A231BFAE24F14EC61A7FF4481E7601BC480D1F85E46175C06AAC35C653783B0E67186AAE217879675C39C3998AE0E709F9C5FB26A83BFE4Dn6Z5G" TargetMode="External"/><Relationship Id="rId73" Type="http://schemas.openxmlformats.org/officeDocument/2006/relationships/hyperlink" Target="consultantplus://offline/ref=DE269527A231BFAE24F14EC61A7FF4481E7601BC480F1A83EC6575C06AAC35C653783B0E67186AAE217879645F39C3998AE0E709F9C5FB26A83BFE4Dn6Z5G" TargetMode="External"/><Relationship Id="rId78" Type="http://schemas.openxmlformats.org/officeDocument/2006/relationships/hyperlink" Target="consultantplus://offline/ref=DE269527A231BFAE24F14EC61A7FF4481E7601BC480F1A83EC6575C06AAC35C653783B0E67186AAE217879655939C3998AE0E709F9C5FB26A83BFE4Dn6Z5G" TargetMode="External"/><Relationship Id="rId81" Type="http://schemas.openxmlformats.org/officeDocument/2006/relationships/hyperlink" Target="consultantplus://offline/ref=DE269527A231BFAE24F14EC61A7FF4481E7601BC480F1A83EC6575C06AAC35C653783B0E67186AAE217879655E39C3998AE0E709F9C5FB26A83BFE4Dn6Z5G" TargetMode="External"/><Relationship Id="rId86" Type="http://schemas.openxmlformats.org/officeDocument/2006/relationships/hyperlink" Target="consultantplus://offline/ref=DE269527A231BFAE24F14EC61A7FF4481E7601BC480D1F85E46175C06AAC35C653783B0E67186AAE217879645839C3998AE0E709F9C5FB26A83BFE4Dn6Z5G" TargetMode="External"/><Relationship Id="rId94" Type="http://schemas.openxmlformats.org/officeDocument/2006/relationships/hyperlink" Target="consultantplus://offline/ref=DE269527A231BFAE24F14EC61A7FF4481E7601BC480F1A8AEB6775C06AAC35C653783B0E67186AAE217879645D39C3998AE0E709F9C5FB26A83BFE4Dn6Z5G"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706CB0EBD14E86FABB2CAFD3E3C0A3E41594F329210654FE7D6309A5948E574A17D49494DFC33FD206E5D985BA1E845C73FC27962AC97C6C6C529Fm5ZEG" TargetMode="External"/><Relationship Id="rId13" Type="http://schemas.openxmlformats.org/officeDocument/2006/relationships/hyperlink" Target="consultantplus://offline/ref=8B706CB0EBD14E86FABB2CAFD3E3C0A3E41594F329210057F8766309A5948E574A17D49494DFC33FD206E5DB85BA1E845C73FC27962AC97C6C6C529Fm5ZEG" TargetMode="External"/><Relationship Id="rId18" Type="http://schemas.openxmlformats.org/officeDocument/2006/relationships/hyperlink" Target="consultantplus://offline/ref=8B706CB0EBD14E86FABB2CAFD3E3C0A3E41594F329230553F37B6309A5948E574A17D49494DFC33FD206E5DB85BA1E845C73FC27962AC97C6C6C529Fm5ZEG" TargetMode="External"/><Relationship Id="rId39" Type="http://schemas.openxmlformats.org/officeDocument/2006/relationships/hyperlink" Target="consultantplus://offline/ref=DE269527A231BFAE24F150CB0C13AA4D1C7F5DB14C0A10D4B031739735FC339313383D5B245C65AE29732D371F679AC8C8ABEB09E1D9FA24nB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13517</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Елена Николаевна</dc:creator>
  <cp:lastModifiedBy>Пользователь Windows</cp:lastModifiedBy>
  <cp:revision>2</cp:revision>
  <cp:lastPrinted>2022-10-06T06:36:00Z</cp:lastPrinted>
  <dcterms:created xsi:type="dcterms:W3CDTF">2023-04-14T11:25:00Z</dcterms:created>
  <dcterms:modified xsi:type="dcterms:W3CDTF">2023-04-14T11:25:00Z</dcterms:modified>
</cp:coreProperties>
</file>