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84" w:rsidRPr="00917584" w:rsidRDefault="009175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7584">
        <w:rPr>
          <w:rFonts w:ascii="Times New Roman" w:hAnsi="Times New Roman" w:cs="Times New Roman"/>
          <w:b/>
          <w:sz w:val="24"/>
          <w:szCs w:val="24"/>
        </w:rPr>
        <w:t xml:space="preserve">Квота победителей и призеров </w:t>
      </w:r>
      <w:proofErr w:type="gramStart"/>
      <w:r w:rsidRPr="00917584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9175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7584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End"/>
      <w:r w:rsidRPr="0091758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81773">
        <w:rPr>
          <w:rFonts w:ascii="Times New Roman" w:hAnsi="Times New Roman" w:cs="Times New Roman"/>
          <w:b/>
          <w:sz w:val="24"/>
          <w:szCs w:val="24"/>
        </w:rPr>
        <w:t>2</w:t>
      </w:r>
      <w:r w:rsidRPr="00917584">
        <w:rPr>
          <w:rFonts w:ascii="Times New Roman" w:hAnsi="Times New Roman" w:cs="Times New Roman"/>
          <w:b/>
          <w:sz w:val="24"/>
          <w:szCs w:val="24"/>
        </w:rPr>
        <w:t xml:space="preserve"> к приказу МКУ Управления образования администрации Пошехонского МР от </w:t>
      </w:r>
      <w:r w:rsidR="00B93968">
        <w:rPr>
          <w:rFonts w:ascii="Times New Roman" w:hAnsi="Times New Roman" w:cs="Times New Roman"/>
          <w:b/>
          <w:sz w:val="24"/>
          <w:szCs w:val="24"/>
        </w:rPr>
        <w:t>21.08.</w:t>
      </w:r>
      <w:r w:rsidRPr="00917584">
        <w:rPr>
          <w:rFonts w:ascii="Times New Roman" w:hAnsi="Times New Roman" w:cs="Times New Roman"/>
          <w:b/>
          <w:sz w:val="24"/>
          <w:szCs w:val="24"/>
        </w:rPr>
        <w:t>202</w:t>
      </w:r>
      <w:r w:rsidR="00E81773">
        <w:rPr>
          <w:rFonts w:ascii="Times New Roman" w:hAnsi="Times New Roman" w:cs="Times New Roman"/>
          <w:b/>
          <w:sz w:val="24"/>
          <w:szCs w:val="24"/>
        </w:rPr>
        <w:t>5</w:t>
      </w:r>
      <w:r w:rsidRPr="00917584">
        <w:rPr>
          <w:rFonts w:ascii="Times New Roman" w:hAnsi="Times New Roman" w:cs="Times New Roman"/>
          <w:b/>
          <w:sz w:val="24"/>
          <w:szCs w:val="24"/>
        </w:rPr>
        <w:t>г №</w:t>
      </w:r>
      <w:r w:rsidR="00E81773">
        <w:rPr>
          <w:rFonts w:ascii="Times New Roman" w:hAnsi="Times New Roman" w:cs="Times New Roman"/>
          <w:b/>
          <w:sz w:val="24"/>
          <w:szCs w:val="24"/>
        </w:rPr>
        <w:t>137</w:t>
      </w:r>
      <w:bookmarkStart w:id="0" w:name="_GoBack"/>
      <w:bookmarkEnd w:id="0"/>
    </w:p>
    <w:p w:rsidR="004E4BFB" w:rsidRDefault="00917584">
      <w:r w:rsidRPr="006536BD">
        <w:rPr>
          <w:rFonts w:ascii="Times New Roman" w:hAnsi="Times New Roman" w:cs="Times New Roman"/>
          <w:sz w:val="24"/>
          <w:szCs w:val="24"/>
        </w:rPr>
        <w:t xml:space="preserve">Участники олимпиады, набравшие наибольшее количество баллов в своей параллели, признаются победителями олимпиады при условии, что количество набранных ими баллов превышает половину максимально возможных баллов. Количество победителей и призеров олимпиады – не более </w:t>
      </w:r>
      <w:r w:rsidRPr="00E64B05">
        <w:rPr>
          <w:rFonts w:ascii="Times New Roman" w:hAnsi="Times New Roman" w:cs="Times New Roman"/>
          <w:b/>
          <w:sz w:val="28"/>
          <w:szCs w:val="24"/>
        </w:rPr>
        <w:t>45%</w:t>
      </w:r>
      <w:r w:rsidRPr="006536BD">
        <w:rPr>
          <w:rFonts w:ascii="Times New Roman" w:hAnsi="Times New Roman" w:cs="Times New Roman"/>
          <w:sz w:val="24"/>
          <w:szCs w:val="24"/>
        </w:rPr>
        <w:t xml:space="preserve"> от количества участников данной параллели. Призерами олимпиады в пределах установленной квоты победителей и призеров признаются все участники олимпиады, следующие в протоколе результатов за победителями. Участники, набравшие одинаковое количество баллов, записываются в алфавитном порядке</w:t>
      </w:r>
    </w:p>
    <w:sectPr w:rsidR="004E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62"/>
    <w:rsid w:val="004E4BFB"/>
    <w:rsid w:val="00917584"/>
    <w:rsid w:val="00935962"/>
    <w:rsid w:val="00B93968"/>
    <w:rsid w:val="00E8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ИОЦ-4</dc:creator>
  <cp:keywords/>
  <dc:description/>
  <cp:lastModifiedBy>777</cp:lastModifiedBy>
  <cp:revision>5</cp:revision>
  <dcterms:created xsi:type="dcterms:W3CDTF">2023-09-13T09:11:00Z</dcterms:created>
  <dcterms:modified xsi:type="dcterms:W3CDTF">2025-10-02T20:23:00Z</dcterms:modified>
</cp:coreProperties>
</file>