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255" w:rsidRPr="008D2E0B" w:rsidRDefault="00571379" w:rsidP="00597255">
      <w:pPr>
        <w:pStyle w:val="ConsPlusNonformat"/>
        <w:widowControl/>
        <w:tabs>
          <w:tab w:val="left" w:pos="851"/>
          <w:tab w:val="left" w:pos="1276"/>
        </w:tabs>
        <w:ind w:firstLine="851"/>
        <w:jc w:val="right"/>
        <w:rPr>
          <w:rStyle w:val="af0"/>
          <w:rFonts w:ascii="Times New Roman" w:hAnsi="Times New Roman" w:cs="Times New Roman"/>
          <w:i w:val="0"/>
          <w:sz w:val="24"/>
          <w:szCs w:val="24"/>
        </w:rPr>
      </w:pPr>
      <w:r w:rsidRPr="008D2E0B">
        <w:rPr>
          <w:rStyle w:val="af0"/>
          <w:rFonts w:ascii="Times New Roman" w:hAnsi="Times New Roman" w:cs="Times New Roman"/>
          <w:i w:val="0"/>
          <w:sz w:val="24"/>
          <w:szCs w:val="24"/>
        </w:rPr>
        <w:t xml:space="preserve">Приложение </w:t>
      </w:r>
      <w:r w:rsidR="006254BF" w:rsidRPr="008D2E0B">
        <w:rPr>
          <w:rStyle w:val="af0"/>
          <w:rFonts w:ascii="Times New Roman" w:hAnsi="Times New Roman" w:cs="Times New Roman"/>
          <w:i w:val="0"/>
          <w:sz w:val="24"/>
          <w:szCs w:val="24"/>
        </w:rPr>
        <w:t xml:space="preserve"> №5</w:t>
      </w:r>
    </w:p>
    <w:p w:rsidR="00571379" w:rsidRPr="008D2E0B" w:rsidRDefault="00571379" w:rsidP="00597255">
      <w:pPr>
        <w:pStyle w:val="ConsPlusNonformat"/>
        <w:widowControl/>
        <w:tabs>
          <w:tab w:val="left" w:pos="851"/>
          <w:tab w:val="left" w:pos="1276"/>
        </w:tabs>
        <w:ind w:firstLine="851"/>
        <w:jc w:val="right"/>
        <w:rPr>
          <w:rStyle w:val="af0"/>
          <w:rFonts w:ascii="Times New Roman" w:hAnsi="Times New Roman" w:cs="Times New Roman"/>
          <w:i w:val="0"/>
          <w:sz w:val="24"/>
          <w:szCs w:val="24"/>
        </w:rPr>
      </w:pPr>
      <w:r w:rsidRPr="008D2E0B">
        <w:rPr>
          <w:rStyle w:val="af0"/>
          <w:rFonts w:ascii="Times New Roman" w:hAnsi="Times New Roman" w:cs="Times New Roman"/>
          <w:i w:val="0"/>
          <w:sz w:val="24"/>
          <w:szCs w:val="24"/>
        </w:rPr>
        <w:t>к муниципальной программе</w:t>
      </w:r>
    </w:p>
    <w:p w:rsidR="00571379" w:rsidRPr="008D2E0B" w:rsidRDefault="00571379" w:rsidP="00597255">
      <w:pPr>
        <w:pStyle w:val="ConsPlusNonformat"/>
        <w:widowControl/>
        <w:tabs>
          <w:tab w:val="left" w:pos="851"/>
          <w:tab w:val="left" w:pos="1276"/>
        </w:tabs>
        <w:ind w:firstLine="851"/>
        <w:jc w:val="right"/>
        <w:rPr>
          <w:rStyle w:val="af0"/>
          <w:rFonts w:ascii="Times New Roman" w:hAnsi="Times New Roman" w:cs="Times New Roman"/>
          <w:i w:val="0"/>
          <w:sz w:val="24"/>
          <w:szCs w:val="24"/>
        </w:rPr>
      </w:pPr>
      <w:r w:rsidRPr="008D2E0B">
        <w:rPr>
          <w:rStyle w:val="af0"/>
          <w:rFonts w:ascii="Times New Roman" w:hAnsi="Times New Roman" w:cs="Times New Roman"/>
          <w:i w:val="0"/>
          <w:sz w:val="24"/>
          <w:szCs w:val="24"/>
        </w:rPr>
        <w:t>«Развитие образования Пошехонского</w:t>
      </w:r>
    </w:p>
    <w:p w:rsidR="00571379" w:rsidRPr="008D2E0B" w:rsidRDefault="00571379" w:rsidP="00597255">
      <w:pPr>
        <w:pStyle w:val="ConsPlusNonformat"/>
        <w:widowControl/>
        <w:tabs>
          <w:tab w:val="left" w:pos="851"/>
          <w:tab w:val="left" w:pos="1276"/>
        </w:tabs>
        <w:ind w:firstLine="851"/>
        <w:jc w:val="right"/>
        <w:rPr>
          <w:rStyle w:val="af0"/>
          <w:rFonts w:ascii="Times New Roman" w:hAnsi="Times New Roman" w:cs="Times New Roman"/>
          <w:i w:val="0"/>
          <w:sz w:val="24"/>
          <w:szCs w:val="24"/>
        </w:rPr>
      </w:pPr>
      <w:r w:rsidRPr="008D2E0B">
        <w:rPr>
          <w:rStyle w:val="af0"/>
          <w:rFonts w:ascii="Times New Roman" w:hAnsi="Times New Roman" w:cs="Times New Roman"/>
          <w:i w:val="0"/>
          <w:sz w:val="24"/>
          <w:szCs w:val="24"/>
        </w:rPr>
        <w:t>муниципального района» на 2022-2024 годы</w:t>
      </w:r>
    </w:p>
    <w:p w:rsidR="00597255" w:rsidRPr="008D2E0B" w:rsidRDefault="00597255" w:rsidP="00DC6B6E">
      <w:pPr>
        <w:pStyle w:val="ConsPlusNonformat"/>
        <w:widowControl/>
        <w:tabs>
          <w:tab w:val="left" w:pos="851"/>
          <w:tab w:val="left" w:pos="1276"/>
        </w:tabs>
        <w:ind w:firstLine="851"/>
        <w:jc w:val="center"/>
        <w:rPr>
          <w:rFonts w:ascii="Times New Roman" w:hAnsi="Times New Roman" w:cs="Times New Roman"/>
          <w:b/>
          <w:bCs/>
          <w:caps/>
          <w:sz w:val="24"/>
          <w:szCs w:val="24"/>
        </w:rPr>
      </w:pPr>
    </w:p>
    <w:p w:rsidR="00657CF1" w:rsidRPr="008D2E0B" w:rsidRDefault="00657CF1" w:rsidP="00DC6B6E">
      <w:pPr>
        <w:pStyle w:val="ConsPlusNonformat"/>
        <w:widowControl/>
        <w:tabs>
          <w:tab w:val="left" w:pos="851"/>
          <w:tab w:val="left" w:pos="1276"/>
        </w:tabs>
        <w:ind w:firstLine="851"/>
        <w:jc w:val="center"/>
        <w:rPr>
          <w:rFonts w:ascii="Times New Roman" w:hAnsi="Times New Roman" w:cs="Times New Roman"/>
          <w:b/>
          <w:bCs/>
          <w:caps/>
          <w:sz w:val="24"/>
          <w:szCs w:val="24"/>
        </w:rPr>
      </w:pPr>
      <w:r w:rsidRPr="008D2E0B">
        <w:rPr>
          <w:rFonts w:ascii="Times New Roman" w:hAnsi="Times New Roman" w:cs="Times New Roman"/>
          <w:b/>
          <w:bCs/>
          <w:caps/>
          <w:sz w:val="24"/>
          <w:szCs w:val="24"/>
        </w:rPr>
        <w:t>Ведомственная целевая программа</w:t>
      </w:r>
    </w:p>
    <w:p w:rsidR="00657CF1" w:rsidRPr="008D2E0B" w:rsidRDefault="00657CF1" w:rsidP="00DC6B6E">
      <w:pPr>
        <w:pStyle w:val="ConsPlusNonformat"/>
        <w:widowControl/>
        <w:tabs>
          <w:tab w:val="left" w:pos="851"/>
          <w:tab w:val="left" w:pos="1276"/>
        </w:tabs>
        <w:ind w:firstLine="851"/>
        <w:jc w:val="center"/>
        <w:rPr>
          <w:rFonts w:ascii="Times New Roman" w:hAnsi="Times New Roman" w:cs="Times New Roman"/>
          <w:b/>
          <w:bCs/>
          <w:caps/>
          <w:sz w:val="24"/>
          <w:szCs w:val="24"/>
        </w:rPr>
      </w:pPr>
      <w:r w:rsidRPr="008D2E0B">
        <w:rPr>
          <w:rFonts w:ascii="Times New Roman" w:hAnsi="Times New Roman" w:cs="Times New Roman"/>
          <w:b/>
          <w:bCs/>
          <w:caps/>
          <w:sz w:val="24"/>
          <w:szCs w:val="24"/>
        </w:rPr>
        <w:t>«РАЗВИТИЕ образования ПОШЕХОНСКОГО</w:t>
      </w:r>
    </w:p>
    <w:p w:rsidR="00657CF1" w:rsidRPr="008D2E0B" w:rsidRDefault="00657CF1" w:rsidP="00DC6B6E">
      <w:pPr>
        <w:pStyle w:val="ConsPlusNonformat"/>
        <w:widowControl/>
        <w:tabs>
          <w:tab w:val="left" w:pos="851"/>
          <w:tab w:val="left" w:pos="1276"/>
        </w:tabs>
        <w:ind w:firstLine="851"/>
        <w:jc w:val="center"/>
        <w:rPr>
          <w:rFonts w:ascii="Times New Roman" w:hAnsi="Times New Roman" w:cs="Times New Roman"/>
          <w:b/>
          <w:bCs/>
          <w:caps/>
          <w:sz w:val="24"/>
          <w:szCs w:val="24"/>
        </w:rPr>
      </w:pPr>
      <w:r w:rsidRPr="008D2E0B">
        <w:rPr>
          <w:rFonts w:ascii="Times New Roman" w:hAnsi="Times New Roman" w:cs="Times New Roman"/>
          <w:b/>
          <w:bCs/>
          <w:caps/>
          <w:sz w:val="24"/>
          <w:szCs w:val="24"/>
        </w:rPr>
        <w:t>муниципального района»</w:t>
      </w:r>
      <w:r w:rsidR="002A442D" w:rsidRPr="008D2E0B">
        <w:rPr>
          <w:rFonts w:ascii="Times New Roman" w:hAnsi="Times New Roman" w:cs="Times New Roman"/>
          <w:b/>
          <w:bCs/>
          <w:caps/>
          <w:sz w:val="24"/>
          <w:szCs w:val="24"/>
        </w:rPr>
        <w:t xml:space="preserve"> на 2022 год и плановый период 2023-2024 годов</w:t>
      </w:r>
    </w:p>
    <w:p w:rsidR="00657CF1" w:rsidRPr="008D2E0B" w:rsidRDefault="00657CF1" w:rsidP="00DC6B6E">
      <w:pPr>
        <w:pStyle w:val="ConsPlusNonformat"/>
        <w:widowControl/>
        <w:tabs>
          <w:tab w:val="left" w:pos="851"/>
          <w:tab w:val="left" w:pos="1276"/>
        </w:tabs>
        <w:ind w:left="851"/>
        <w:jc w:val="center"/>
        <w:rPr>
          <w:rFonts w:ascii="Times New Roman" w:hAnsi="Times New Roman" w:cs="Times New Roman"/>
          <w:sz w:val="24"/>
          <w:szCs w:val="24"/>
        </w:rPr>
      </w:pPr>
    </w:p>
    <w:p w:rsidR="00657CF1" w:rsidRPr="008D2E0B" w:rsidRDefault="00657CF1" w:rsidP="00DC6B6E">
      <w:pPr>
        <w:pStyle w:val="ConsPlusNonformat"/>
        <w:widowControl/>
        <w:tabs>
          <w:tab w:val="left" w:pos="851"/>
          <w:tab w:val="left" w:pos="1276"/>
        </w:tabs>
        <w:ind w:left="851"/>
        <w:jc w:val="center"/>
        <w:rPr>
          <w:rFonts w:ascii="Times New Roman" w:hAnsi="Times New Roman" w:cs="Times New Roman"/>
          <w:sz w:val="24"/>
          <w:szCs w:val="24"/>
        </w:rPr>
      </w:pPr>
      <w:r w:rsidRPr="008D2E0B">
        <w:rPr>
          <w:rFonts w:ascii="Times New Roman" w:hAnsi="Times New Roman" w:cs="Times New Roman"/>
          <w:sz w:val="24"/>
          <w:szCs w:val="24"/>
        </w:rPr>
        <w:t>ПАСПОРТ ВЦП</w:t>
      </w:r>
    </w:p>
    <w:p w:rsidR="00657CF1" w:rsidRPr="008D2E0B" w:rsidRDefault="00657CF1" w:rsidP="00C6227A">
      <w:pPr>
        <w:pStyle w:val="ConsPlusNonformat"/>
        <w:widowControl/>
        <w:tabs>
          <w:tab w:val="left" w:pos="851"/>
          <w:tab w:val="left" w:pos="1276"/>
        </w:tabs>
        <w:ind w:left="1571"/>
        <w:rPr>
          <w:rFonts w:ascii="Times New Roman" w:hAnsi="Times New Roman" w:cs="Times New Roman"/>
          <w:sz w:val="24"/>
          <w:szCs w:val="24"/>
        </w:rPr>
      </w:pPr>
    </w:p>
    <w:tbl>
      <w:tblPr>
        <w:tblW w:w="11086"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8"/>
        <w:gridCol w:w="2409"/>
        <w:gridCol w:w="1872"/>
        <w:gridCol w:w="963"/>
        <w:gridCol w:w="1021"/>
        <w:gridCol w:w="1843"/>
      </w:tblGrid>
      <w:tr w:rsidR="008D2E0B" w:rsidRPr="008D2E0B" w:rsidTr="0069188A">
        <w:tc>
          <w:tcPr>
            <w:tcW w:w="2978" w:type="dxa"/>
            <w:tcBorders>
              <w:bottom w:val="single" w:sz="4" w:space="0" w:color="auto"/>
            </w:tcBorders>
          </w:tcPr>
          <w:p w:rsidR="002A442D" w:rsidRPr="008D2E0B" w:rsidRDefault="002A442D" w:rsidP="0096274A">
            <w:pPr>
              <w:pStyle w:val="ConsPlusNormal"/>
              <w:widowControl/>
              <w:tabs>
                <w:tab w:val="left" w:pos="851"/>
                <w:tab w:val="left" w:pos="1276"/>
              </w:tabs>
              <w:spacing w:line="276" w:lineRule="auto"/>
              <w:ind w:right="-108" w:firstLine="0"/>
              <w:jc w:val="both"/>
              <w:rPr>
                <w:rFonts w:ascii="Times New Roman" w:hAnsi="Times New Roman" w:cs="Times New Roman"/>
                <w:sz w:val="22"/>
                <w:szCs w:val="22"/>
              </w:rPr>
            </w:pPr>
            <w:r w:rsidRPr="008D2E0B">
              <w:rPr>
                <w:rFonts w:ascii="Times New Roman" w:hAnsi="Times New Roman" w:cs="Times New Roman"/>
                <w:sz w:val="22"/>
                <w:szCs w:val="22"/>
              </w:rPr>
              <w:t>Цель ВЦП</w:t>
            </w:r>
          </w:p>
        </w:tc>
        <w:tc>
          <w:tcPr>
            <w:tcW w:w="8108" w:type="dxa"/>
            <w:gridSpan w:val="5"/>
            <w:tcBorders>
              <w:bottom w:val="single" w:sz="4" w:space="0" w:color="auto"/>
            </w:tcBorders>
          </w:tcPr>
          <w:p w:rsidR="002A442D" w:rsidRPr="008D2E0B" w:rsidRDefault="002A442D" w:rsidP="002A442D">
            <w:pPr>
              <w:tabs>
                <w:tab w:val="left" w:pos="2835"/>
                <w:tab w:val="left" w:pos="4120"/>
              </w:tabs>
              <w:jc w:val="both"/>
              <w:rPr>
                <w:sz w:val="22"/>
                <w:szCs w:val="22"/>
              </w:rPr>
            </w:pPr>
            <w:r w:rsidRPr="008D2E0B">
              <w:rPr>
                <w:sz w:val="22"/>
                <w:szCs w:val="22"/>
              </w:rPr>
              <w:t>Организация предоставления муниципальных услуг и выполнения работ муниципальными образовательными организациями и муниципальными</w:t>
            </w:r>
            <w:r w:rsidR="00577628" w:rsidRPr="008D2E0B">
              <w:rPr>
                <w:sz w:val="22"/>
                <w:szCs w:val="22"/>
              </w:rPr>
              <w:t xml:space="preserve"> учреждениями сферы образования</w:t>
            </w:r>
          </w:p>
          <w:p w:rsidR="002A442D" w:rsidRPr="008D2E0B" w:rsidRDefault="002A442D" w:rsidP="00D57CF2">
            <w:pPr>
              <w:snapToGrid w:val="0"/>
              <w:spacing w:line="276" w:lineRule="auto"/>
              <w:jc w:val="both"/>
              <w:rPr>
                <w:sz w:val="22"/>
                <w:szCs w:val="22"/>
              </w:rPr>
            </w:pPr>
          </w:p>
        </w:tc>
      </w:tr>
      <w:tr w:rsidR="008D2E0B" w:rsidRPr="008D2E0B" w:rsidTr="0069188A">
        <w:tc>
          <w:tcPr>
            <w:tcW w:w="2978" w:type="dxa"/>
            <w:tcBorders>
              <w:bottom w:val="single" w:sz="4" w:space="0" w:color="auto"/>
            </w:tcBorders>
          </w:tcPr>
          <w:p w:rsidR="00657CF1" w:rsidRPr="008D2E0B" w:rsidRDefault="00657CF1" w:rsidP="0096274A">
            <w:pPr>
              <w:pStyle w:val="ConsPlusNormal"/>
              <w:widowControl/>
              <w:tabs>
                <w:tab w:val="left" w:pos="851"/>
                <w:tab w:val="left" w:pos="1276"/>
              </w:tabs>
              <w:spacing w:line="276" w:lineRule="auto"/>
              <w:ind w:right="-108" w:firstLine="0"/>
              <w:jc w:val="both"/>
              <w:rPr>
                <w:rFonts w:ascii="Times New Roman" w:hAnsi="Times New Roman" w:cs="Times New Roman"/>
                <w:sz w:val="22"/>
                <w:szCs w:val="22"/>
              </w:rPr>
            </w:pPr>
            <w:r w:rsidRPr="008D2E0B">
              <w:rPr>
                <w:rFonts w:ascii="Times New Roman" w:hAnsi="Times New Roman" w:cs="Times New Roman"/>
                <w:sz w:val="22"/>
                <w:szCs w:val="22"/>
              </w:rPr>
              <w:t>Срок действия ВЦП</w:t>
            </w:r>
          </w:p>
        </w:tc>
        <w:tc>
          <w:tcPr>
            <w:tcW w:w="8108" w:type="dxa"/>
            <w:gridSpan w:val="5"/>
            <w:tcBorders>
              <w:bottom w:val="single" w:sz="4" w:space="0" w:color="auto"/>
            </w:tcBorders>
          </w:tcPr>
          <w:p w:rsidR="00657CF1" w:rsidRPr="008D2E0B" w:rsidRDefault="00657CF1" w:rsidP="00D57CF2">
            <w:pPr>
              <w:snapToGrid w:val="0"/>
              <w:spacing w:line="276" w:lineRule="auto"/>
              <w:jc w:val="both"/>
              <w:rPr>
                <w:sz w:val="22"/>
                <w:szCs w:val="22"/>
              </w:rPr>
            </w:pPr>
            <w:r w:rsidRPr="008D2E0B">
              <w:rPr>
                <w:sz w:val="22"/>
                <w:szCs w:val="22"/>
              </w:rPr>
              <w:t>20</w:t>
            </w:r>
            <w:r w:rsidR="002A442D" w:rsidRPr="008D2E0B">
              <w:rPr>
                <w:sz w:val="22"/>
                <w:szCs w:val="22"/>
              </w:rPr>
              <w:t>22</w:t>
            </w:r>
            <w:r w:rsidRPr="008D2E0B">
              <w:rPr>
                <w:sz w:val="22"/>
                <w:szCs w:val="22"/>
              </w:rPr>
              <w:t>-20</w:t>
            </w:r>
            <w:r w:rsidR="002A442D" w:rsidRPr="008D2E0B">
              <w:rPr>
                <w:sz w:val="22"/>
                <w:szCs w:val="22"/>
              </w:rPr>
              <w:t>24</w:t>
            </w:r>
            <w:r w:rsidRPr="008D2E0B">
              <w:rPr>
                <w:sz w:val="22"/>
                <w:szCs w:val="22"/>
              </w:rPr>
              <w:t xml:space="preserve"> годы</w:t>
            </w:r>
          </w:p>
        </w:tc>
      </w:tr>
      <w:tr w:rsidR="008D2E0B" w:rsidRPr="008D2E0B" w:rsidTr="0069188A">
        <w:tc>
          <w:tcPr>
            <w:tcW w:w="2978" w:type="dxa"/>
            <w:tcBorders>
              <w:bottom w:val="single" w:sz="4" w:space="0" w:color="auto"/>
            </w:tcBorders>
          </w:tcPr>
          <w:p w:rsidR="00657CF1" w:rsidRPr="008D2E0B" w:rsidRDefault="00657CF1" w:rsidP="0096274A">
            <w:pPr>
              <w:pStyle w:val="ConsPlusNormal"/>
              <w:widowControl/>
              <w:tabs>
                <w:tab w:val="left" w:pos="851"/>
                <w:tab w:val="left" w:pos="1276"/>
              </w:tabs>
              <w:spacing w:line="276" w:lineRule="auto"/>
              <w:ind w:right="-108" w:firstLine="0"/>
              <w:jc w:val="both"/>
              <w:rPr>
                <w:rFonts w:ascii="Times New Roman" w:hAnsi="Times New Roman" w:cs="Times New Roman"/>
                <w:sz w:val="22"/>
                <w:szCs w:val="22"/>
              </w:rPr>
            </w:pPr>
            <w:r w:rsidRPr="008D2E0B">
              <w:rPr>
                <w:rFonts w:ascii="Times New Roman" w:hAnsi="Times New Roman" w:cs="Times New Roman"/>
                <w:sz w:val="22"/>
                <w:szCs w:val="22"/>
              </w:rPr>
              <w:t>Куратор ВЦП</w:t>
            </w:r>
          </w:p>
        </w:tc>
        <w:tc>
          <w:tcPr>
            <w:tcW w:w="8108" w:type="dxa"/>
            <w:gridSpan w:val="5"/>
            <w:tcBorders>
              <w:bottom w:val="single" w:sz="4" w:space="0" w:color="auto"/>
            </w:tcBorders>
          </w:tcPr>
          <w:p w:rsidR="00657CF1" w:rsidRPr="008D2E0B" w:rsidRDefault="00657CF1" w:rsidP="0096274A">
            <w:pPr>
              <w:snapToGrid w:val="0"/>
              <w:spacing w:line="276" w:lineRule="auto"/>
              <w:jc w:val="both"/>
              <w:rPr>
                <w:sz w:val="22"/>
                <w:szCs w:val="22"/>
              </w:rPr>
            </w:pPr>
            <w:r w:rsidRPr="008D2E0B">
              <w:rPr>
                <w:sz w:val="22"/>
                <w:szCs w:val="22"/>
              </w:rPr>
              <w:t>Заместитель Главы Администрации Пошехонского муниципального района по социальным вопросам Попова Наталия Александровна</w:t>
            </w:r>
          </w:p>
          <w:p w:rsidR="00657CF1" w:rsidRPr="008D2E0B" w:rsidRDefault="00657CF1" w:rsidP="0096274A">
            <w:pPr>
              <w:snapToGrid w:val="0"/>
              <w:spacing w:line="276" w:lineRule="auto"/>
              <w:jc w:val="both"/>
              <w:rPr>
                <w:sz w:val="22"/>
                <w:szCs w:val="22"/>
              </w:rPr>
            </w:pPr>
            <w:r w:rsidRPr="008D2E0B">
              <w:rPr>
                <w:sz w:val="22"/>
                <w:szCs w:val="22"/>
              </w:rPr>
              <w:t>Телефон: (48546) 2-13-84</w:t>
            </w:r>
          </w:p>
        </w:tc>
      </w:tr>
      <w:tr w:rsidR="008D2E0B" w:rsidRPr="008D2E0B" w:rsidTr="0069188A">
        <w:trPr>
          <w:trHeight w:val="1713"/>
        </w:trPr>
        <w:tc>
          <w:tcPr>
            <w:tcW w:w="2978" w:type="dxa"/>
          </w:tcPr>
          <w:p w:rsidR="00657CF1" w:rsidRPr="008D2E0B" w:rsidRDefault="00657CF1" w:rsidP="0096274A">
            <w:pPr>
              <w:pStyle w:val="ConsPlusNormal"/>
              <w:widowControl/>
              <w:tabs>
                <w:tab w:val="left" w:pos="851"/>
                <w:tab w:val="left" w:pos="1276"/>
              </w:tabs>
              <w:spacing w:line="276" w:lineRule="auto"/>
              <w:ind w:right="-108" w:firstLine="0"/>
              <w:jc w:val="both"/>
              <w:rPr>
                <w:rFonts w:ascii="Times New Roman" w:hAnsi="Times New Roman" w:cs="Times New Roman"/>
                <w:sz w:val="22"/>
                <w:szCs w:val="22"/>
              </w:rPr>
            </w:pPr>
            <w:r w:rsidRPr="008D2E0B">
              <w:rPr>
                <w:rFonts w:ascii="Times New Roman" w:hAnsi="Times New Roman" w:cs="Times New Roman"/>
                <w:sz w:val="22"/>
                <w:szCs w:val="22"/>
              </w:rPr>
              <w:t>Ответственный исполнитель ВЦП</w:t>
            </w:r>
          </w:p>
        </w:tc>
        <w:tc>
          <w:tcPr>
            <w:tcW w:w="5244" w:type="dxa"/>
            <w:gridSpan w:val="3"/>
            <w:tcBorders>
              <w:right w:val="single" w:sz="4" w:space="0" w:color="auto"/>
            </w:tcBorders>
          </w:tcPr>
          <w:p w:rsidR="00657CF1" w:rsidRPr="008D2E0B" w:rsidRDefault="00657CF1" w:rsidP="004F7AEE">
            <w:pPr>
              <w:snapToGrid w:val="0"/>
              <w:spacing w:line="276" w:lineRule="auto"/>
              <w:rPr>
                <w:sz w:val="22"/>
                <w:szCs w:val="22"/>
              </w:rPr>
            </w:pPr>
            <w:r w:rsidRPr="008D2E0B">
              <w:rPr>
                <w:sz w:val="22"/>
                <w:szCs w:val="22"/>
              </w:rPr>
              <w:t>Муниципальное казенное учреждение Управление образования Администрации Пошехонского муниципального района</w:t>
            </w:r>
          </w:p>
        </w:tc>
        <w:tc>
          <w:tcPr>
            <w:tcW w:w="2864" w:type="dxa"/>
            <w:gridSpan w:val="2"/>
            <w:tcBorders>
              <w:left w:val="single" w:sz="4" w:space="0" w:color="auto"/>
            </w:tcBorders>
          </w:tcPr>
          <w:p w:rsidR="00657CF1" w:rsidRPr="008D2E0B" w:rsidRDefault="00657CF1" w:rsidP="004F7AEE">
            <w:pPr>
              <w:snapToGrid w:val="0"/>
              <w:spacing w:line="276" w:lineRule="auto"/>
              <w:rPr>
                <w:sz w:val="22"/>
                <w:szCs w:val="22"/>
              </w:rPr>
            </w:pPr>
            <w:r w:rsidRPr="008D2E0B">
              <w:rPr>
                <w:sz w:val="22"/>
                <w:szCs w:val="22"/>
              </w:rPr>
              <w:t>Сидельникова Марина Юрьевна начальник МКУ Управления образования</w:t>
            </w:r>
          </w:p>
          <w:p w:rsidR="00657CF1" w:rsidRPr="008D2E0B" w:rsidRDefault="00657CF1" w:rsidP="004F7AEE">
            <w:pPr>
              <w:snapToGrid w:val="0"/>
              <w:spacing w:line="276" w:lineRule="auto"/>
              <w:rPr>
                <w:sz w:val="22"/>
                <w:szCs w:val="22"/>
              </w:rPr>
            </w:pPr>
            <w:r w:rsidRPr="008D2E0B">
              <w:rPr>
                <w:sz w:val="22"/>
                <w:szCs w:val="22"/>
              </w:rPr>
              <w:t>Телефон: (48546) 2-40-28.</w:t>
            </w:r>
          </w:p>
        </w:tc>
      </w:tr>
      <w:tr w:rsidR="008D2E0B" w:rsidRPr="008D2E0B" w:rsidTr="0069188A">
        <w:trPr>
          <w:trHeight w:val="361"/>
        </w:trPr>
        <w:tc>
          <w:tcPr>
            <w:tcW w:w="2978" w:type="dxa"/>
            <w:vMerge w:val="restart"/>
          </w:tcPr>
          <w:p w:rsidR="002A442D" w:rsidRPr="008D2E0B" w:rsidRDefault="002A442D" w:rsidP="0096274A">
            <w:pPr>
              <w:pStyle w:val="ConsPlusNormal"/>
              <w:widowControl/>
              <w:tabs>
                <w:tab w:val="left" w:pos="851"/>
                <w:tab w:val="left" w:pos="1276"/>
              </w:tabs>
              <w:spacing w:line="276" w:lineRule="auto"/>
              <w:ind w:right="-108" w:firstLine="0"/>
              <w:jc w:val="both"/>
              <w:rPr>
                <w:rFonts w:ascii="Times New Roman" w:hAnsi="Times New Roman" w:cs="Times New Roman"/>
                <w:sz w:val="22"/>
                <w:szCs w:val="22"/>
              </w:rPr>
            </w:pPr>
            <w:r w:rsidRPr="008D2E0B">
              <w:rPr>
                <w:rFonts w:ascii="Times New Roman" w:hAnsi="Times New Roman" w:cs="Times New Roman"/>
                <w:sz w:val="22"/>
                <w:szCs w:val="22"/>
              </w:rPr>
              <w:t>Исполнители ВЦП</w:t>
            </w:r>
          </w:p>
          <w:p w:rsidR="002A442D" w:rsidRPr="008D2E0B" w:rsidRDefault="002A442D" w:rsidP="0096274A">
            <w:pPr>
              <w:spacing w:line="276" w:lineRule="auto"/>
              <w:jc w:val="both"/>
              <w:rPr>
                <w:sz w:val="22"/>
                <w:szCs w:val="22"/>
              </w:rPr>
            </w:pPr>
          </w:p>
          <w:p w:rsidR="002A442D" w:rsidRPr="008D2E0B" w:rsidRDefault="002A442D" w:rsidP="0096274A">
            <w:pPr>
              <w:spacing w:line="276" w:lineRule="auto"/>
              <w:jc w:val="both"/>
              <w:rPr>
                <w:sz w:val="22"/>
                <w:szCs w:val="22"/>
              </w:rPr>
            </w:pPr>
          </w:p>
          <w:p w:rsidR="002A442D" w:rsidRPr="008D2E0B" w:rsidRDefault="002A442D" w:rsidP="0096274A">
            <w:pPr>
              <w:spacing w:line="276" w:lineRule="auto"/>
              <w:jc w:val="both"/>
              <w:rPr>
                <w:sz w:val="22"/>
                <w:szCs w:val="22"/>
              </w:rPr>
            </w:pPr>
          </w:p>
        </w:tc>
        <w:tc>
          <w:tcPr>
            <w:tcW w:w="5244" w:type="dxa"/>
            <w:gridSpan w:val="3"/>
            <w:tcBorders>
              <w:bottom w:val="single" w:sz="4" w:space="0" w:color="auto"/>
              <w:right w:val="single" w:sz="4" w:space="0" w:color="auto"/>
            </w:tcBorders>
          </w:tcPr>
          <w:p w:rsidR="002A442D" w:rsidRPr="008D2E0B" w:rsidRDefault="002A442D" w:rsidP="00D57CF2">
            <w:pPr>
              <w:snapToGrid w:val="0"/>
              <w:spacing w:line="276" w:lineRule="auto"/>
              <w:rPr>
                <w:sz w:val="22"/>
                <w:szCs w:val="22"/>
              </w:rPr>
            </w:pPr>
            <w:r w:rsidRPr="008D2E0B">
              <w:rPr>
                <w:sz w:val="22"/>
                <w:szCs w:val="22"/>
              </w:rPr>
              <w:t>Образовательные организации Пошехонского муниципального района</w:t>
            </w:r>
          </w:p>
          <w:p w:rsidR="002A442D" w:rsidRPr="008D2E0B" w:rsidRDefault="002A442D" w:rsidP="00D57CF2">
            <w:pPr>
              <w:snapToGrid w:val="0"/>
              <w:spacing w:line="276" w:lineRule="auto"/>
              <w:rPr>
                <w:sz w:val="22"/>
                <w:szCs w:val="22"/>
              </w:rPr>
            </w:pPr>
          </w:p>
          <w:p w:rsidR="002A442D" w:rsidRPr="008D2E0B" w:rsidRDefault="002A442D" w:rsidP="00D57CF2">
            <w:pPr>
              <w:snapToGrid w:val="0"/>
              <w:spacing w:line="276" w:lineRule="auto"/>
              <w:rPr>
                <w:sz w:val="22"/>
                <w:szCs w:val="22"/>
              </w:rPr>
            </w:pPr>
          </w:p>
        </w:tc>
        <w:tc>
          <w:tcPr>
            <w:tcW w:w="2864" w:type="dxa"/>
            <w:gridSpan w:val="2"/>
            <w:tcBorders>
              <w:left w:val="single" w:sz="4" w:space="0" w:color="auto"/>
              <w:bottom w:val="single" w:sz="4" w:space="0" w:color="auto"/>
            </w:tcBorders>
          </w:tcPr>
          <w:p w:rsidR="002A442D" w:rsidRPr="008D2E0B" w:rsidRDefault="002A442D" w:rsidP="00D57CF2">
            <w:pPr>
              <w:snapToGrid w:val="0"/>
              <w:spacing w:line="276" w:lineRule="auto"/>
              <w:rPr>
                <w:sz w:val="22"/>
                <w:szCs w:val="22"/>
              </w:rPr>
            </w:pPr>
            <w:r w:rsidRPr="008D2E0B">
              <w:rPr>
                <w:sz w:val="22"/>
                <w:szCs w:val="22"/>
              </w:rPr>
              <w:t>Руководители образовательных организаций Пошехонского муниципального района</w:t>
            </w:r>
          </w:p>
        </w:tc>
      </w:tr>
      <w:tr w:rsidR="008D2E0B" w:rsidRPr="008D2E0B" w:rsidTr="0069188A">
        <w:trPr>
          <w:trHeight w:val="718"/>
        </w:trPr>
        <w:tc>
          <w:tcPr>
            <w:tcW w:w="2978" w:type="dxa"/>
            <w:vMerge/>
          </w:tcPr>
          <w:p w:rsidR="002A442D" w:rsidRPr="008D2E0B" w:rsidRDefault="002A442D" w:rsidP="0096274A">
            <w:pPr>
              <w:pStyle w:val="ConsPlusNormal"/>
              <w:widowControl/>
              <w:tabs>
                <w:tab w:val="left" w:pos="851"/>
                <w:tab w:val="left" w:pos="1276"/>
              </w:tabs>
              <w:spacing w:line="276" w:lineRule="auto"/>
              <w:ind w:right="-108" w:firstLine="0"/>
              <w:jc w:val="both"/>
              <w:rPr>
                <w:rFonts w:ascii="Times New Roman" w:hAnsi="Times New Roman" w:cs="Times New Roman"/>
                <w:sz w:val="22"/>
                <w:szCs w:val="22"/>
              </w:rPr>
            </w:pPr>
          </w:p>
        </w:tc>
        <w:tc>
          <w:tcPr>
            <w:tcW w:w="5244" w:type="dxa"/>
            <w:gridSpan w:val="3"/>
            <w:tcBorders>
              <w:top w:val="single" w:sz="4" w:space="0" w:color="auto"/>
              <w:right w:val="single" w:sz="4" w:space="0" w:color="auto"/>
            </w:tcBorders>
          </w:tcPr>
          <w:p w:rsidR="002A442D" w:rsidRPr="008D2E0B" w:rsidRDefault="002A442D" w:rsidP="00D57CF2">
            <w:pPr>
              <w:snapToGrid w:val="0"/>
              <w:spacing w:line="276" w:lineRule="auto"/>
              <w:rPr>
                <w:sz w:val="22"/>
                <w:szCs w:val="22"/>
              </w:rPr>
            </w:pPr>
            <w:r w:rsidRPr="008D2E0B">
              <w:rPr>
                <w:sz w:val="22"/>
                <w:szCs w:val="22"/>
              </w:rPr>
              <w:t>Казенное учреждение Централизованная бухгалтерия системы образования Пошехонского муниципального района</w:t>
            </w:r>
          </w:p>
        </w:tc>
        <w:tc>
          <w:tcPr>
            <w:tcW w:w="2864" w:type="dxa"/>
            <w:gridSpan w:val="2"/>
            <w:tcBorders>
              <w:top w:val="single" w:sz="4" w:space="0" w:color="auto"/>
              <w:left w:val="single" w:sz="4" w:space="0" w:color="auto"/>
            </w:tcBorders>
          </w:tcPr>
          <w:p w:rsidR="002A442D" w:rsidRPr="008D2E0B" w:rsidRDefault="002A442D" w:rsidP="002A442D">
            <w:pPr>
              <w:snapToGrid w:val="0"/>
              <w:spacing w:line="276" w:lineRule="auto"/>
              <w:rPr>
                <w:sz w:val="22"/>
                <w:szCs w:val="22"/>
              </w:rPr>
            </w:pPr>
            <w:r w:rsidRPr="008D2E0B">
              <w:rPr>
                <w:sz w:val="22"/>
                <w:szCs w:val="22"/>
              </w:rPr>
              <w:t xml:space="preserve">Данилова Ирина Евгеньевна, директор, (48546) 2-15-37 </w:t>
            </w:r>
          </w:p>
        </w:tc>
      </w:tr>
      <w:tr w:rsidR="008D2E0B" w:rsidRPr="008D2E0B" w:rsidTr="0069188A">
        <w:trPr>
          <w:trHeight w:val="1469"/>
        </w:trPr>
        <w:tc>
          <w:tcPr>
            <w:tcW w:w="2978" w:type="dxa"/>
          </w:tcPr>
          <w:p w:rsidR="00657CF1" w:rsidRPr="008D2E0B" w:rsidRDefault="00657CF1" w:rsidP="0065040B">
            <w:pPr>
              <w:pStyle w:val="ConsPlusNormal"/>
              <w:widowControl/>
              <w:tabs>
                <w:tab w:val="left" w:pos="851"/>
                <w:tab w:val="left" w:pos="1276"/>
              </w:tabs>
              <w:spacing w:line="276" w:lineRule="auto"/>
              <w:ind w:right="-108" w:firstLine="0"/>
              <w:rPr>
                <w:rFonts w:ascii="Times New Roman" w:hAnsi="Times New Roman" w:cs="Times New Roman"/>
                <w:sz w:val="22"/>
                <w:szCs w:val="22"/>
              </w:rPr>
            </w:pPr>
            <w:r w:rsidRPr="008D2E0B">
              <w:rPr>
                <w:rFonts w:ascii="Times New Roman" w:hAnsi="Times New Roman" w:cs="Times New Roman"/>
                <w:sz w:val="22"/>
                <w:szCs w:val="22"/>
              </w:rPr>
              <w:t>Электронный адрес размещения информации о ВЦП в информационно-телекоммуникационной</w:t>
            </w:r>
          </w:p>
          <w:p w:rsidR="00657CF1" w:rsidRPr="008D2E0B" w:rsidRDefault="00657CF1" w:rsidP="0065040B">
            <w:pPr>
              <w:spacing w:line="276" w:lineRule="auto"/>
              <w:rPr>
                <w:sz w:val="22"/>
                <w:szCs w:val="22"/>
              </w:rPr>
            </w:pPr>
            <w:r w:rsidRPr="008D2E0B">
              <w:rPr>
                <w:sz w:val="22"/>
                <w:szCs w:val="22"/>
              </w:rPr>
              <w:t>сети «Интернет»</w:t>
            </w:r>
          </w:p>
        </w:tc>
        <w:tc>
          <w:tcPr>
            <w:tcW w:w="8108" w:type="dxa"/>
            <w:gridSpan w:val="5"/>
          </w:tcPr>
          <w:p w:rsidR="00657CF1" w:rsidRPr="008D2E0B" w:rsidRDefault="00CD12D1" w:rsidP="0096274A">
            <w:pPr>
              <w:snapToGrid w:val="0"/>
              <w:spacing w:line="276" w:lineRule="auto"/>
              <w:jc w:val="both"/>
              <w:rPr>
                <w:sz w:val="22"/>
                <w:szCs w:val="22"/>
              </w:rPr>
            </w:pPr>
            <w:r w:rsidRPr="008D2E0B">
              <w:rPr>
                <w:sz w:val="22"/>
                <w:szCs w:val="22"/>
              </w:rPr>
              <w:t>Пошехонский муниципальный район/Администрация/</w:t>
            </w:r>
            <w:r w:rsidR="007B4EFD" w:rsidRPr="008D2E0B">
              <w:rPr>
                <w:sz w:val="22"/>
                <w:szCs w:val="22"/>
              </w:rPr>
              <w:t>Стратегическое планирование/</w:t>
            </w:r>
            <w:r w:rsidRPr="008D2E0B">
              <w:rPr>
                <w:sz w:val="22"/>
                <w:szCs w:val="22"/>
              </w:rPr>
              <w:t>Муниципальные программы</w:t>
            </w:r>
          </w:p>
          <w:p w:rsidR="00657CF1" w:rsidRPr="008D2E0B" w:rsidRDefault="00657CF1" w:rsidP="0096274A">
            <w:pPr>
              <w:snapToGrid w:val="0"/>
              <w:spacing w:line="276" w:lineRule="auto"/>
              <w:jc w:val="both"/>
              <w:rPr>
                <w:sz w:val="22"/>
                <w:szCs w:val="22"/>
              </w:rPr>
            </w:pPr>
          </w:p>
          <w:p w:rsidR="00657CF1" w:rsidRPr="008D2E0B" w:rsidRDefault="00657CF1" w:rsidP="00CD12D1">
            <w:pPr>
              <w:snapToGrid w:val="0"/>
              <w:spacing w:line="276" w:lineRule="auto"/>
              <w:rPr>
                <w:sz w:val="22"/>
                <w:szCs w:val="22"/>
              </w:rPr>
            </w:pPr>
          </w:p>
        </w:tc>
      </w:tr>
      <w:tr w:rsidR="008D2E0B" w:rsidRPr="008D2E0B" w:rsidTr="0069188A">
        <w:trPr>
          <w:trHeight w:val="379"/>
        </w:trPr>
        <w:tc>
          <w:tcPr>
            <w:tcW w:w="11086" w:type="dxa"/>
            <w:gridSpan w:val="6"/>
          </w:tcPr>
          <w:p w:rsidR="00657CF1" w:rsidRPr="008D2E0B" w:rsidRDefault="00657CF1" w:rsidP="0096274A">
            <w:pPr>
              <w:snapToGrid w:val="0"/>
              <w:spacing w:line="276" w:lineRule="auto"/>
              <w:jc w:val="both"/>
              <w:rPr>
                <w:sz w:val="22"/>
                <w:szCs w:val="22"/>
              </w:rPr>
            </w:pPr>
            <w:r w:rsidRPr="008D2E0B">
              <w:rPr>
                <w:sz w:val="22"/>
                <w:szCs w:val="22"/>
              </w:rPr>
              <w:t xml:space="preserve">                                                   Общая потребность в ресурсах</w:t>
            </w:r>
          </w:p>
        </w:tc>
      </w:tr>
      <w:tr w:rsidR="008D2E0B" w:rsidRPr="008D2E0B" w:rsidTr="0069188A">
        <w:trPr>
          <w:trHeight w:val="231"/>
        </w:trPr>
        <w:tc>
          <w:tcPr>
            <w:tcW w:w="2978" w:type="dxa"/>
            <w:tcBorders>
              <w:bottom w:val="single" w:sz="4" w:space="0" w:color="auto"/>
            </w:tcBorders>
          </w:tcPr>
          <w:p w:rsidR="00657CF1" w:rsidRPr="008D2E0B" w:rsidRDefault="00657CF1" w:rsidP="0096274A">
            <w:pPr>
              <w:pStyle w:val="ConsPlusNormal"/>
              <w:widowControl/>
              <w:tabs>
                <w:tab w:val="left" w:pos="851"/>
                <w:tab w:val="left" w:pos="1276"/>
              </w:tabs>
              <w:spacing w:line="276" w:lineRule="auto"/>
              <w:ind w:right="-108" w:firstLine="0"/>
              <w:jc w:val="both"/>
              <w:rPr>
                <w:rFonts w:ascii="Times New Roman" w:hAnsi="Times New Roman" w:cs="Times New Roman"/>
                <w:sz w:val="22"/>
                <w:szCs w:val="22"/>
              </w:rPr>
            </w:pPr>
          </w:p>
        </w:tc>
        <w:tc>
          <w:tcPr>
            <w:tcW w:w="2409" w:type="dxa"/>
            <w:tcBorders>
              <w:bottom w:val="single" w:sz="4" w:space="0" w:color="auto"/>
              <w:right w:val="single" w:sz="4" w:space="0" w:color="auto"/>
            </w:tcBorders>
          </w:tcPr>
          <w:p w:rsidR="00657CF1" w:rsidRPr="008D2E0B" w:rsidRDefault="00657CF1" w:rsidP="0096274A">
            <w:pPr>
              <w:snapToGrid w:val="0"/>
              <w:spacing w:line="276" w:lineRule="auto"/>
              <w:jc w:val="both"/>
              <w:rPr>
                <w:sz w:val="22"/>
                <w:szCs w:val="22"/>
              </w:rPr>
            </w:pPr>
            <w:r w:rsidRPr="008D2E0B">
              <w:rPr>
                <w:sz w:val="22"/>
                <w:szCs w:val="22"/>
              </w:rPr>
              <w:t>всего</w:t>
            </w:r>
          </w:p>
        </w:tc>
        <w:tc>
          <w:tcPr>
            <w:tcW w:w="1872" w:type="dxa"/>
            <w:tcBorders>
              <w:bottom w:val="single" w:sz="4" w:space="0" w:color="auto"/>
              <w:right w:val="single" w:sz="4" w:space="0" w:color="auto"/>
            </w:tcBorders>
          </w:tcPr>
          <w:p w:rsidR="00657CF1" w:rsidRPr="008D2E0B" w:rsidRDefault="00657CF1" w:rsidP="00D57CF2">
            <w:pPr>
              <w:snapToGrid w:val="0"/>
              <w:spacing w:line="276" w:lineRule="auto"/>
              <w:jc w:val="both"/>
              <w:rPr>
                <w:sz w:val="22"/>
                <w:szCs w:val="22"/>
              </w:rPr>
            </w:pPr>
            <w:r w:rsidRPr="008D2E0B">
              <w:rPr>
                <w:sz w:val="22"/>
                <w:szCs w:val="22"/>
              </w:rPr>
              <w:t>20</w:t>
            </w:r>
            <w:r w:rsidR="002A442D" w:rsidRPr="008D2E0B">
              <w:rPr>
                <w:sz w:val="22"/>
                <w:szCs w:val="22"/>
              </w:rPr>
              <w:t>22</w:t>
            </w:r>
          </w:p>
        </w:tc>
        <w:tc>
          <w:tcPr>
            <w:tcW w:w="1984" w:type="dxa"/>
            <w:gridSpan w:val="2"/>
            <w:tcBorders>
              <w:left w:val="single" w:sz="4" w:space="0" w:color="auto"/>
              <w:bottom w:val="single" w:sz="4" w:space="0" w:color="auto"/>
              <w:right w:val="single" w:sz="4" w:space="0" w:color="auto"/>
            </w:tcBorders>
          </w:tcPr>
          <w:p w:rsidR="00657CF1" w:rsidRPr="008D2E0B" w:rsidRDefault="00657CF1" w:rsidP="00D57CF2">
            <w:pPr>
              <w:snapToGrid w:val="0"/>
              <w:spacing w:line="276" w:lineRule="auto"/>
              <w:jc w:val="both"/>
              <w:rPr>
                <w:sz w:val="22"/>
                <w:szCs w:val="22"/>
              </w:rPr>
            </w:pPr>
            <w:r w:rsidRPr="008D2E0B">
              <w:rPr>
                <w:sz w:val="22"/>
                <w:szCs w:val="22"/>
              </w:rPr>
              <w:t>202</w:t>
            </w:r>
            <w:r w:rsidR="002A442D" w:rsidRPr="008D2E0B">
              <w:rPr>
                <w:sz w:val="22"/>
                <w:szCs w:val="22"/>
              </w:rPr>
              <w:t>3</w:t>
            </w:r>
          </w:p>
        </w:tc>
        <w:tc>
          <w:tcPr>
            <w:tcW w:w="1843" w:type="dxa"/>
            <w:tcBorders>
              <w:left w:val="single" w:sz="4" w:space="0" w:color="auto"/>
              <w:bottom w:val="single" w:sz="4" w:space="0" w:color="auto"/>
              <w:right w:val="single" w:sz="4" w:space="0" w:color="auto"/>
            </w:tcBorders>
          </w:tcPr>
          <w:p w:rsidR="00657CF1" w:rsidRPr="008D2E0B" w:rsidRDefault="002A442D" w:rsidP="004F7AEE">
            <w:pPr>
              <w:snapToGrid w:val="0"/>
              <w:spacing w:line="276" w:lineRule="auto"/>
              <w:jc w:val="both"/>
              <w:rPr>
                <w:sz w:val="22"/>
                <w:szCs w:val="22"/>
              </w:rPr>
            </w:pPr>
            <w:r w:rsidRPr="008D2E0B">
              <w:rPr>
                <w:sz w:val="22"/>
                <w:szCs w:val="22"/>
              </w:rPr>
              <w:t>2</w:t>
            </w:r>
            <w:r w:rsidR="00657CF1" w:rsidRPr="008D2E0B">
              <w:rPr>
                <w:sz w:val="22"/>
                <w:szCs w:val="22"/>
              </w:rPr>
              <w:t>02</w:t>
            </w:r>
            <w:r w:rsidRPr="008D2E0B">
              <w:rPr>
                <w:sz w:val="22"/>
                <w:szCs w:val="22"/>
              </w:rPr>
              <w:t>4</w:t>
            </w:r>
          </w:p>
        </w:tc>
      </w:tr>
      <w:tr w:rsidR="008D2E0B" w:rsidRPr="008D2E0B" w:rsidTr="0069188A">
        <w:trPr>
          <w:trHeight w:val="322"/>
        </w:trPr>
        <w:tc>
          <w:tcPr>
            <w:tcW w:w="2978" w:type="dxa"/>
            <w:tcBorders>
              <w:bottom w:val="single" w:sz="4" w:space="0" w:color="auto"/>
            </w:tcBorders>
          </w:tcPr>
          <w:p w:rsidR="002A442D" w:rsidRPr="008D2E0B" w:rsidRDefault="002A442D" w:rsidP="002A442D">
            <w:pPr>
              <w:pStyle w:val="ConsPlusNormal"/>
              <w:widowControl/>
              <w:tabs>
                <w:tab w:val="left" w:pos="851"/>
                <w:tab w:val="left" w:pos="1276"/>
              </w:tabs>
              <w:spacing w:line="276" w:lineRule="auto"/>
              <w:ind w:right="-108" w:firstLine="0"/>
              <w:jc w:val="center"/>
              <w:rPr>
                <w:rFonts w:ascii="Times New Roman" w:hAnsi="Times New Roman" w:cs="Times New Roman"/>
                <w:sz w:val="22"/>
                <w:szCs w:val="22"/>
              </w:rPr>
            </w:pPr>
            <w:r w:rsidRPr="008D2E0B">
              <w:rPr>
                <w:rFonts w:ascii="Times New Roman" w:hAnsi="Times New Roman" w:cs="Times New Roman"/>
                <w:sz w:val="22"/>
                <w:szCs w:val="22"/>
              </w:rPr>
              <w:t>1</w:t>
            </w:r>
          </w:p>
        </w:tc>
        <w:tc>
          <w:tcPr>
            <w:tcW w:w="2409" w:type="dxa"/>
            <w:tcBorders>
              <w:bottom w:val="single" w:sz="4" w:space="0" w:color="auto"/>
              <w:right w:val="single" w:sz="4" w:space="0" w:color="auto"/>
            </w:tcBorders>
          </w:tcPr>
          <w:p w:rsidR="002A442D" w:rsidRPr="008D2E0B" w:rsidRDefault="002A442D" w:rsidP="002A442D">
            <w:pPr>
              <w:snapToGrid w:val="0"/>
              <w:spacing w:line="276" w:lineRule="auto"/>
              <w:jc w:val="center"/>
              <w:rPr>
                <w:sz w:val="22"/>
                <w:szCs w:val="22"/>
              </w:rPr>
            </w:pPr>
            <w:r w:rsidRPr="008D2E0B">
              <w:rPr>
                <w:sz w:val="22"/>
                <w:szCs w:val="22"/>
              </w:rPr>
              <w:t>2</w:t>
            </w:r>
          </w:p>
        </w:tc>
        <w:tc>
          <w:tcPr>
            <w:tcW w:w="1872" w:type="dxa"/>
            <w:tcBorders>
              <w:bottom w:val="single" w:sz="4" w:space="0" w:color="auto"/>
              <w:right w:val="single" w:sz="4" w:space="0" w:color="auto"/>
            </w:tcBorders>
          </w:tcPr>
          <w:p w:rsidR="002A442D" w:rsidRPr="008D2E0B" w:rsidRDefault="002A442D" w:rsidP="002A442D">
            <w:pPr>
              <w:snapToGrid w:val="0"/>
              <w:spacing w:line="276" w:lineRule="auto"/>
              <w:jc w:val="center"/>
              <w:rPr>
                <w:sz w:val="22"/>
                <w:szCs w:val="22"/>
              </w:rPr>
            </w:pPr>
            <w:r w:rsidRPr="008D2E0B">
              <w:rPr>
                <w:sz w:val="22"/>
                <w:szCs w:val="22"/>
              </w:rPr>
              <w:t>3</w:t>
            </w:r>
          </w:p>
        </w:tc>
        <w:tc>
          <w:tcPr>
            <w:tcW w:w="1984" w:type="dxa"/>
            <w:gridSpan w:val="2"/>
            <w:tcBorders>
              <w:left w:val="single" w:sz="4" w:space="0" w:color="auto"/>
              <w:bottom w:val="single" w:sz="4" w:space="0" w:color="auto"/>
              <w:right w:val="single" w:sz="4" w:space="0" w:color="auto"/>
            </w:tcBorders>
          </w:tcPr>
          <w:p w:rsidR="002A442D" w:rsidRPr="008D2E0B" w:rsidRDefault="002A442D" w:rsidP="002A442D">
            <w:pPr>
              <w:snapToGrid w:val="0"/>
              <w:spacing w:line="276" w:lineRule="auto"/>
              <w:jc w:val="center"/>
              <w:rPr>
                <w:sz w:val="22"/>
                <w:szCs w:val="22"/>
              </w:rPr>
            </w:pPr>
            <w:r w:rsidRPr="008D2E0B">
              <w:rPr>
                <w:sz w:val="22"/>
                <w:szCs w:val="22"/>
              </w:rPr>
              <w:t>4</w:t>
            </w:r>
          </w:p>
        </w:tc>
        <w:tc>
          <w:tcPr>
            <w:tcW w:w="1843" w:type="dxa"/>
            <w:tcBorders>
              <w:left w:val="single" w:sz="4" w:space="0" w:color="auto"/>
              <w:bottom w:val="single" w:sz="4" w:space="0" w:color="auto"/>
              <w:right w:val="single" w:sz="4" w:space="0" w:color="auto"/>
            </w:tcBorders>
          </w:tcPr>
          <w:p w:rsidR="002A442D" w:rsidRPr="008D2E0B" w:rsidRDefault="002A442D" w:rsidP="002A442D">
            <w:pPr>
              <w:snapToGrid w:val="0"/>
              <w:spacing w:line="276" w:lineRule="auto"/>
              <w:jc w:val="center"/>
              <w:rPr>
                <w:sz w:val="22"/>
                <w:szCs w:val="22"/>
              </w:rPr>
            </w:pPr>
            <w:r w:rsidRPr="008D2E0B">
              <w:rPr>
                <w:sz w:val="22"/>
                <w:szCs w:val="22"/>
              </w:rPr>
              <w:t>5</w:t>
            </w:r>
          </w:p>
        </w:tc>
      </w:tr>
      <w:tr w:rsidR="008D2E0B" w:rsidRPr="008D2E0B" w:rsidTr="0069188A">
        <w:trPr>
          <w:trHeight w:val="364"/>
        </w:trPr>
        <w:tc>
          <w:tcPr>
            <w:tcW w:w="2978" w:type="dxa"/>
            <w:tcBorders>
              <w:top w:val="single" w:sz="4" w:space="0" w:color="auto"/>
              <w:bottom w:val="single" w:sz="4" w:space="0" w:color="auto"/>
            </w:tcBorders>
          </w:tcPr>
          <w:p w:rsidR="00657CF1" w:rsidRPr="008D2E0B" w:rsidRDefault="00657CF1" w:rsidP="0096274A">
            <w:pPr>
              <w:pStyle w:val="ConsPlusNormal"/>
              <w:widowControl/>
              <w:tabs>
                <w:tab w:val="left" w:pos="851"/>
                <w:tab w:val="left" w:pos="1276"/>
              </w:tabs>
              <w:spacing w:line="276" w:lineRule="auto"/>
              <w:ind w:right="-108" w:firstLine="0"/>
              <w:jc w:val="both"/>
              <w:rPr>
                <w:rFonts w:ascii="Times New Roman" w:hAnsi="Times New Roman" w:cs="Times New Roman"/>
                <w:sz w:val="22"/>
                <w:szCs w:val="22"/>
              </w:rPr>
            </w:pPr>
            <w:bookmarkStart w:id="0" w:name="_Hlk1319129"/>
            <w:r w:rsidRPr="008D2E0B">
              <w:rPr>
                <w:rFonts w:ascii="Times New Roman" w:hAnsi="Times New Roman" w:cs="Times New Roman"/>
                <w:sz w:val="22"/>
                <w:szCs w:val="22"/>
              </w:rPr>
              <w:t>Источники финансирования:</w:t>
            </w:r>
          </w:p>
        </w:tc>
        <w:tc>
          <w:tcPr>
            <w:tcW w:w="2409" w:type="dxa"/>
            <w:tcBorders>
              <w:top w:val="single" w:sz="4" w:space="0" w:color="auto"/>
              <w:bottom w:val="single" w:sz="4" w:space="0" w:color="auto"/>
              <w:right w:val="single" w:sz="4" w:space="0" w:color="auto"/>
            </w:tcBorders>
          </w:tcPr>
          <w:p w:rsidR="00657CF1" w:rsidRPr="008D2E0B" w:rsidRDefault="00657CF1" w:rsidP="0096274A">
            <w:pPr>
              <w:snapToGrid w:val="0"/>
              <w:spacing w:line="276" w:lineRule="auto"/>
              <w:jc w:val="both"/>
              <w:rPr>
                <w:sz w:val="22"/>
                <w:szCs w:val="22"/>
                <w:lang w:val="en-US"/>
              </w:rPr>
            </w:pPr>
          </w:p>
        </w:tc>
        <w:tc>
          <w:tcPr>
            <w:tcW w:w="1872" w:type="dxa"/>
            <w:tcBorders>
              <w:top w:val="single" w:sz="4" w:space="0" w:color="auto"/>
              <w:bottom w:val="single" w:sz="4" w:space="0" w:color="auto"/>
              <w:right w:val="single" w:sz="4" w:space="0" w:color="auto"/>
            </w:tcBorders>
          </w:tcPr>
          <w:p w:rsidR="00657CF1" w:rsidRPr="008D2E0B" w:rsidRDefault="00657CF1" w:rsidP="005B313F">
            <w:pPr>
              <w:snapToGrid w:val="0"/>
              <w:spacing w:line="276" w:lineRule="auto"/>
              <w:jc w:val="both"/>
              <w:rPr>
                <w:sz w:val="22"/>
                <w:szCs w:val="22"/>
              </w:rPr>
            </w:pPr>
          </w:p>
        </w:tc>
        <w:tc>
          <w:tcPr>
            <w:tcW w:w="1984" w:type="dxa"/>
            <w:gridSpan w:val="2"/>
            <w:tcBorders>
              <w:top w:val="single" w:sz="4" w:space="0" w:color="auto"/>
              <w:left w:val="single" w:sz="4" w:space="0" w:color="auto"/>
              <w:bottom w:val="single" w:sz="4" w:space="0" w:color="auto"/>
              <w:right w:val="single" w:sz="4" w:space="0" w:color="auto"/>
            </w:tcBorders>
          </w:tcPr>
          <w:p w:rsidR="00657CF1" w:rsidRPr="008D2E0B" w:rsidRDefault="00657CF1" w:rsidP="005B313F">
            <w:pPr>
              <w:snapToGrid w:val="0"/>
              <w:spacing w:line="276" w:lineRule="auto"/>
              <w:jc w:val="both"/>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657CF1" w:rsidRPr="008D2E0B" w:rsidRDefault="00657CF1" w:rsidP="004F7AEE">
            <w:pPr>
              <w:snapToGrid w:val="0"/>
              <w:spacing w:line="276" w:lineRule="auto"/>
              <w:jc w:val="both"/>
              <w:rPr>
                <w:sz w:val="22"/>
                <w:szCs w:val="22"/>
              </w:rPr>
            </w:pPr>
          </w:p>
        </w:tc>
      </w:tr>
      <w:bookmarkEnd w:id="0"/>
      <w:tr w:rsidR="008D2E0B" w:rsidRPr="008D2E0B" w:rsidTr="0069188A">
        <w:trPr>
          <w:trHeight w:val="364"/>
        </w:trPr>
        <w:tc>
          <w:tcPr>
            <w:tcW w:w="2978" w:type="dxa"/>
            <w:tcBorders>
              <w:top w:val="single" w:sz="4" w:space="0" w:color="auto"/>
              <w:bottom w:val="single" w:sz="4" w:space="0" w:color="auto"/>
            </w:tcBorders>
          </w:tcPr>
          <w:p w:rsidR="00657CF1" w:rsidRPr="008D2E0B" w:rsidRDefault="00657CF1" w:rsidP="00DB7622">
            <w:pPr>
              <w:pStyle w:val="ConsPlusNormal"/>
              <w:widowControl/>
              <w:tabs>
                <w:tab w:val="left" w:pos="851"/>
                <w:tab w:val="left" w:pos="1276"/>
              </w:tabs>
              <w:spacing w:line="276" w:lineRule="auto"/>
              <w:ind w:right="-108" w:firstLine="0"/>
              <w:jc w:val="both"/>
              <w:rPr>
                <w:rFonts w:ascii="Times New Roman" w:hAnsi="Times New Roman" w:cs="Times New Roman"/>
                <w:sz w:val="22"/>
                <w:szCs w:val="22"/>
              </w:rPr>
            </w:pPr>
            <w:r w:rsidRPr="008D2E0B">
              <w:rPr>
                <w:rFonts w:ascii="Times New Roman" w:hAnsi="Times New Roman" w:cs="Times New Roman"/>
                <w:sz w:val="22"/>
                <w:szCs w:val="22"/>
              </w:rPr>
              <w:t>федеральны</w:t>
            </w:r>
            <w:r w:rsidR="00DB7622" w:rsidRPr="008D2E0B">
              <w:rPr>
                <w:rFonts w:ascii="Times New Roman" w:hAnsi="Times New Roman" w:cs="Times New Roman"/>
                <w:sz w:val="22"/>
                <w:szCs w:val="22"/>
              </w:rPr>
              <w:t>й</w:t>
            </w:r>
            <w:r w:rsidRPr="008D2E0B">
              <w:rPr>
                <w:rFonts w:ascii="Times New Roman" w:hAnsi="Times New Roman" w:cs="Times New Roman"/>
                <w:sz w:val="22"/>
                <w:szCs w:val="22"/>
              </w:rPr>
              <w:t xml:space="preserve"> </w:t>
            </w:r>
            <w:r w:rsidR="00DB7622" w:rsidRPr="008D2E0B">
              <w:rPr>
                <w:rFonts w:ascii="Times New Roman" w:hAnsi="Times New Roman" w:cs="Times New Roman"/>
                <w:sz w:val="22"/>
                <w:szCs w:val="22"/>
              </w:rPr>
              <w:t>бюджет</w:t>
            </w:r>
          </w:p>
        </w:tc>
        <w:tc>
          <w:tcPr>
            <w:tcW w:w="2409" w:type="dxa"/>
            <w:tcBorders>
              <w:top w:val="single" w:sz="4" w:space="0" w:color="auto"/>
              <w:bottom w:val="single" w:sz="4" w:space="0" w:color="auto"/>
              <w:right w:val="single" w:sz="4" w:space="0" w:color="auto"/>
            </w:tcBorders>
          </w:tcPr>
          <w:p w:rsidR="00657CF1" w:rsidRPr="008D2E0B" w:rsidRDefault="00CD4B62" w:rsidP="00F263AD">
            <w:pPr>
              <w:snapToGrid w:val="0"/>
              <w:spacing w:line="276" w:lineRule="auto"/>
              <w:jc w:val="center"/>
              <w:rPr>
                <w:sz w:val="22"/>
                <w:szCs w:val="22"/>
              </w:rPr>
            </w:pPr>
            <w:r w:rsidRPr="008D2E0B">
              <w:rPr>
                <w:sz w:val="22"/>
                <w:szCs w:val="22"/>
              </w:rPr>
              <w:t>35 017 66</w:t>
            </w:r>
            <w:r w:rsidR="00F263AD" w:rsidRPr="008D2E0B">
              <w:rPr>
                <w:sz w:val="22"/>
                <w:szCs w:val="22"/>
              </w:rPr>
              <w:t>1</w:t>
            </w:r>
            <w:r w:rsidRPr="008D2E0B">
              <w:rPr>
                <w:sz w:val="22"/>
                <w:szCs w:val="22"/>
              </w:rPr>
              <w:t>,00</w:t>
            </w:r>
          </w:p>
        </w:tc>
        <w:tc>
          <w:tcPr>
            <w:tcW w:w="1872" w:type="dxa"/>
            <w:tcBorders>
              <w:top w:val="single" w:sz="4" w:space="0" w:color="auto"/>
              <w:bottom w:val="single" w:sz="4" w:space="0" w:color="auto"/>
              <w:right w:val="single" w:sz="4" w:space="0" w:color="auto"/>
            </w:tcBorders>
          </w:tcPr>
          <w:p w:rsidR="00657CF1" w:rsidRPr="008D2E0B" w:rsidRDefault="00CD4B62" w:rsidP="00F263AD">
            <w:pPr>
              <w:snapToGrid w:val="0"/>
              <w:spacing w:line="276" w:lineRule="auto"/>
              <w:jc w:val="center"/>
              <w:rPr>
                <w:sz w:val="22"/>
                <w:szCs w:val="22"/>
              </w:rPr>
            </w:pPr>
            <w:r w:rsidRPr="008D2E0B">
              <w:rPr>
                <w:sz w:val="22"/>
                <w:szCs w:val="22"/>
              </w:rPr>
              <w:t>11 541 49</w:t>
            </w:r>
            <w:r w:rsidR="00F263AD" w:rsidRPr="008D2E0B">
              <w:rPr>
                <w:sz w:val="22"/>
                <w:szCs w:val="22"/>
              </w:rPr>
              <w:t>6</w:t>
            </w:r>
            <w:r w:rsidRPr="008D2E0B">
              <w:rPr>
                <w:sz w:val="22"/>
                <w:szCs w:val="22"/>
              </w:rPr>
              <w:t>,00</w:t>
            </w:r>
          </w:p>
        </w:tc>
        <w:tc>
          <w:tcPr>
            <w:tcW w:w="1984" w:type="dxa"/>
            <w:gridSpan w:val="2"/>
            <w:tcBorders>
              <w:top w:val="single" w:sz="4" w:space="0" w:color="auto"/>
              <w:left w:val="single" w:sz="4" w:space="0" w:color="auto"/>
              <w:bottom w:val="single" w:sz="4" w:space="0" w:color="auto"/>
              <w:right w:val="single" w:sz="4" w:space="0" w:color="auto"/>
            </w:tcBorders>
          </w:tcPr>
          <w:p w:rsidR="00657CF1" w:rsidRPr="008D2E0B" w:rsidRDefault="00CD4B62" w:rsidP="00C970E3">
            <w:pPr>
              <w:snapToGrid w:val="0"/>
              <w:spacing w:line="276" w:lineRule="auto"/>
              <w:jc w:val="center"/>
              <w:rPr>
                <w:sz w:val="22"/>
                <w:szCs w:val="22"/>
              </w:rPr>
            </w:pPr>
            <w:r w:rsidRPr="008D2E0B">
              <w:rPr>
                <w:sz w:val="22"/>
                <w:szCs w:val="22"/>
              </w:rPr>
              <w:t>11 454 490,00</w:t>
            </w:r>
          </w:p>
        </w:tc>
        <w:tc>
          <w:tcPr>
            <w:tcW w:w="1843" w:type="dxa"/>
            <w:tcBorders>
              <w:top w:val="single" w:sz="4" w:space="0" w:color="auto"/>
              <w:left w:val="single" w:sz="4" w:space="0" w:color="auto"/>
              <w:bottom w:val="single" w:sz="4" w:space="0" w:color="auto"/>
              <w:right w:val="single" w:sz="4" w:space="0" w:color="auto"/>
            </w:tcBorders>
          </w:tcPr>
          <w:p w:rsidR="00657CF1" w:rsidRPr="008D2E0B" w:rsidRDefault="00CD4B62" w:rsidP="00C970E3">
            <w:pPr>
              <w:snapToGrid w:val="0"/>
              <w:spacing w:line="276" w:lineRule="auto"/>
              <w:jc w:val="center"/>
              <w:rPr>
                <w:sz w:val="22"/>
                <w:szCs w:val="22"/>
              </w:rPr>
            </w:pPr>
            <w:r w:rsidRPr="008D2E0B">
              <w:rPr>
                <w:sz w:val="22"/>
                <w:szCs w:val="22"/>
              </w:rPr>
              <w:t>12 021 675,00</w:t>
            </w:r>
          </w:p>
        </w:tc>
      </w:tr>
      <w:tr w:rsidR="008D2E0B" w:rsidRPr="008D2E0B" w:rsidTr="0069188A">
        <w:trPr>
          <w:trHeight w:val="347"/>
        </w:trPr>
        <w:tc>
          <w:tcPr>
            <w:tcW w:w="2978" w:type="dxa"/>
            <w:tcBorders>
              <w:top w:val="single" w:sz="4" w:space="0" w:color="auto"/>
              <w:bottom w:val="single" w:sz="4" w:space="0" w:color="auto"/>
            </w:tcBorders>
          </w:tcPr>
          <w:p w:rsidR="00657CF1" w:rsidRPr="008D2E0B" w:rsidRDefault="00657CF1" w:rsidP="00DB7622">
            <w:pPr>
              <w:pStyle w:val="ConsPlusNormal"/>
              <w:widowControl/>
              <w:tabs>
                <w:tab w:val="left" w:pos="851"/>
                <w:tab w:val="left" w:pos="1276"/>
              </w:tabs>
              <w:spacing w:line="276" w:lineRule="auto"/>
              <w:ind w:right="-108" w:firstLine="0"/>
              <w:jc w:val="both"/>
              <w:rPr>
                <w:rFonts w:ascii="Times New Roman" w:hAnsi="Times New Roman" w:cs="Times New Roman"/>
                <w:sz w:val="22"/>
                <w:szCs w:val="22"/>
              </w:rPr>
            </w:pPr>
            <w:r w:rsidRPr="008D2E0B">
              <w:rPr>
                <w:rFonts w:ascii="Times New Roman" w:hAnsi="Times New Roman" w:cs="Times New Roman"/>
                <w:sz w:val="22"/>
                <w:szCs w:val="22"/>
              </w:rPr>
              <w:t>областн</w:t>
            </w:r>
            <w:r w:rsidR="00DB7622" w:rsidRPr="008D2E0B">
              <w:rPr>
                <w:rFonts w:ascii="Times New Roman" w:hAnsi="Times New Roman" w:cs="Times New Roman"/>
                <w:sz w:val="22"/>
                <w:szCs w:val="22"/>
              </w:rPr>
              <w:t>ой</w:t>
            </w:r>
            <w:r w:rsidRPr="008D2E0B">
              <w:rPr>
                <w:rFonts w:ascii="Times New Roman" w:hAnsi="Times New Roman" w:cs="Times New Roman"/>
                <w:sz w:val="22"/>
                <w:szCs w:val="22"/>
              </w:rPr>
              <w:t xml:space="preserve"> </w:t>
            </w:r>
            <w:r w:rsidR="00DB7622" w:rsidRPr="008D2E0B">
              <w:rPr>
                <w:rFonts w:ascii="Times New Roman" w:hAnsi="Times New Roman" w:cs="Times New Roman"/>
                <w:sz w:val="22"/>
                <w:szCs w:val="22"/>
              </w:rPr>
              <w:t>бюджет</w:t>
            </w:r>
          </w:p>
        </w:tc>
        <w:tc>
          <w:tcPr>
            <w:tcW w:w="2409" w:type="dxa"/>
            <w:tcBorders>
              <w:top w:val="single" w:sz="4" w:space="0" w:color="auto"/>
              <w:bottom w:val="single" w:sz="4" w:space="0" w:color="auto"/>
              <w:right w:val="single" w:sz="4" w:space="0" w:color="auto"/>
            </w:tcBorders>
          </w:tcPr>
          <w:p w:rsidR="00657CF1" w:rsidRPr="008D2E0B" w:rsidRDefault="00C1071F" w:rsidP="00C126E6">
            <w:pPr>
              <w:snapToGrid w:val="0"/>
              <w:spacing w:line="276" w:lineRule="auto"/>
              <w:jc w:val="center"/>
              <w:rPr>
                <w:sz w:val="22"/>
                <w:szCs w:val="22"/>
              </w:rPr>
            </w:pPr>
            <w:r w:rsidRPr="008D2E0B">
              <w:rPr>
                <w:sz w:val="22"/>
                <w:szCs w:val="22"/>
              </w:rPr>
              <w:t>606 849 272,00</w:t>
            </w:r>
          </w:p>
        </w:tc>
        <w:tc>
          <w:tcPr>
            <w:tcW w:w="1872" w:type="dxa"/>
            <w:tcBorders>
              <w:top w:val="single" w:sz="4" w:space="0" w:color="auto"/>
              <w:bottom w:val="single" w:sz="4" w:space="0" w:color="auto"/>
              <w:right w:val="single" w:sz="4" w:space="0" w:color="auto"/>
            </w:tcBorders>
          </w:tcPr>
          <w:p w:rsidR="00657CF1" w:rsidRPr="008D2E0B" w:rsidRDefault="00C1071F" w:rsidP="00C970E3">
            <w:pPr>
              <w:snapToGrid w:val="0"/>
              <w:spacing w:line="276" w:lineRule="auto"/>
              <w:jc w:val="center"/>
              <w:rPr>
                <w:sz w:val="22"/>
                <w:szCs w:val="22"/>
              </w:rPr>
            </w:pPr>
            <w:r w:rsidRPr="008D2E0B">
              <w:rPr>
                <w:sz w:val="22"/>
                <w:szCs w:val="22"/>
              </w:rPr>
              <w:t>204 154 939,00</w:t>
            </w:r>
          </w:p>
        </w:tc>
        <w:tc>
          <w:tcPr>
            <w:tcW w:w="1984" w:type="dxa"/>
            <w:gridSpan w:val="2"/>
            <w:tcBorders>
              <w:top w:val="single" w:sz="4" w:space="0" w:color="auto"/>
              <w:left w:val="single" w:sz="4" w:space="0" w:color="auto"/>
              <w:bottom w:val="single" w:sz="4" w:space="0" w:color="auto"/>
              <w:right w:val="single" w:sz="4" w:space="0" w:color="auto"/>
            </w:tcBorders>
          </w:tcPr>
          <w:p w:rsidR="00657CF1" w:rsidRPr="008D2E0B" w:rsidRDefault="00C1071F" w:rsidP="00C970E3">
            <w:pPr>
              <w:snapToGrid w:val="0"/>
              <w:spacing w:line="276" w:lineRule="auto"/>
              <w:jc w:val="center"/>
              <w:rPr>
                <w:sz w:val="22"/>
                <w:szCs w:val="22"/>
              </w:rPr>
            </w:pPr>
            <w:r w:rsidRPr="008D2E0B">
              <w:rPr>
                <w:sz w:val="22"/>
                <w:szCs w:val="22"/>
              </w:rPr>
              <w:t>201 328 957,00</w:t>
            </w:r>
          </w:p>
        </w:tc>
        <w:tc>
          <w:tcPr>
            <w:tcW w:w="1843" w:type="dxa"/>
            <w:tcBorders>
              <w:top w:val="single" w:sz="4" w:space="0" w:color="auto"/>
              <w:left w:val="single" w:sz="4" w:space="0" w:color="auto"/>
              <w:bottom w:val="single" w:sz="4" w:space="0" w:color="auto"/>
              <w:right w:val="single" w:sz="4" w:space="0" w:color="auto"/>
            </w:tcBorders>
          </w:tcPr>
          <w:p w:rsidR="00657CF1" w:rsidRPr="008D2E0B" w:rsidRDefault="00C1071F" w:rsidP="00C970E3">
            <w:pPr>
              <w:snapToGrid w:val="0"/>
              <w:spacing w:line="276" w:lineRule="auto"/>
              <w:jc w:val="center"/>
              <w:rPr>
                <w:sz w:val="22"/>
                <w:szCs w:val="22"/>
              </w:rPr>
            </w:pPr>
            <w:r w:rsidRPr="008D2E0B">
              <w:rPr>
                <w:sz w:val="22"/>
                <w:szCs w:val="22"/>
              </w:rPr>
              <w:t>201 365 376,00</w:t>
            </w:r>
          </w:p>
        </w:tc>
      </w:tr>
      <w:tr w:rsidR="008D2E0B" w:rsidRPr="008D2E0B" w:rsidTr="0069188A">
        <w:trPr>
          <w:trHeight w:val="366"/>
        </w:trPr>
        <w:tc>
          <w:tcPr>
            <w:tcW w:w="2978" w:type="dxa"/>
            <w:tcBorders>
              <w:top w:val="single" w:sz="4" w:space="0" w:color="auto"/>
              <w:bottom w:val="single" w:sz="4" w:space="0" w:color="auto"/>
            </w:tcBorders>
          </w:tcPr>
          <w:p w:rsidR="00C1071F" w:rsidRPr="008D2E0B" w:rsidRDefault="00C1071F" w:rsidP="00DB7622">
            <w:pPr>
              <w:pStyle w:val="ConsPlusNormal"/>
              <w:widowControl/>
              <w:tabs>
                <w:tab w:val="left" w:pos="851"/>
                <w:tab w:val="left" w:pos="1276"/>
              </w:tabs>
              <w:spacing w:line="276" w:lineRule="auto"/>
              <w:ind w:right="-108" w:firstLine="0"/>
              <w:jc w:val="both"/>
              <w:rPr>
                <w:rFonts w:ascii="Times New Roman" w:hAnsi="Times New Roman" w:cs="Times New Roman"/>
                <w:sz w:val="22"/>
                <w:szCs w:val="22"/>
              </w:rPr>
            </w:pPr>
            <w:r w:rsidRPr="008D2E0B">
              <w:rPr>
                <w:rFonts w:ascii="Times New Roman" w:hAnsi="Times New Roman" w:cs="Times New Roman"/>
                <w:sz w:val="22"/>
                <w:szCs w:val="22"/>
              </w:rPr>
              <w:t>местный бюджет</w:t>
            </w:r>
          </w:p>
        </w:tc>
        <w:tc>
          <w:tcPr>
            <w:tcW w:w="2409" w:type="dxa"/>
            <w:tcBorders>
              <w:top w:val="single" w:sz="4" w:space="0" w:color="auto"/>
              <w:bottom w:val="single" w:sz="4" w:space="0" w:color="auto"/>
              <w:right w:val="single" w:sz="4" w:space="0" w:color="auto"/>
            </w:tcBorders>
          </w:tcPr>
          <w:p w:rsidR="00C1071F" w:rsidRPr="008D2E0B" w:rsidRDefault="00C1071F" w:rsidP="00C126E6">
            <w:pPr>
              <w:snapToGrid w:val="0"/>
              <w:spacing w:line="276" w:lineRule="auto"/>
              <w:jc w:val="center"/>
              <w:rPr>
                <w:sz w:val="22"/>
                <w:szCs w:val="22"/>
              </w:rPr>
            </w:pPr>
            <w:r w:rsidRPr="008D2E0B">
              <w:rPr>
                <w:sz w:val="22"/>
                <w:szCs w:val="22"/>
              </w:rPr>
              <w:t>201 774 161,00</w:t>
            </w:r>
          </w:p>
        </w:tc>
        <w:tc>
          <w:tcPr>
            <w:tcW w:w="1872" w:type="dxa"/>
            <w:tcBorders>
              <w:top w:val="single" w:sz="4" w:space="0" w:color="auto"/>
              <w:bottom w:val="single" w:sz="4" w:space="0" w:color="auto"/>
              <w:right w:val="single" w:sz="4" w:space="0" w:color="auto"/>
            </w:tcBorders>
          </w:tcPr>
          <w:p w:rsidR="00C1071F" w:rsidRPr="008D2E0B" w:rsidRDefault="00C1071F" w:rsidP="00CE78BA">
            <w:pPr>
              <w:snapToGrid w:val="0"/>
              <w:spacing w:line="276" w:lineRule="auto"/>
              <w:jc w:val="center"/>
              <w:rPr>
                <w:sz w:val="22"/>
                <w:szCs w:val="22"/>
              </w:rPr>
            </w:pPr>
            <w:r w:rsidRPr="008D2E0B">
              <w:rPr>
                <w:sz w:val="22"/>
                <w:szCs w:val="22"/>
              </w:rPr>
              <w:t>97 038 388,00</w:t>
            </w:r>
          </w:p>
        </w:tc>
        <w:tc>
          <w:tcPr>
            <w:tcW w:w="1984" w:type="dxa"/>
            <w:gridSpan w:val="2"/>
            <w:tcBorders>
              <w:top w:val="single" w:sz="4" w:space="0" w:color="auto"/>
              <w:left w:val="single" w:sz="4" w:space="0" w:color="auto"/>
              <w:bottom w:val="single" w:sz="4" w:space="0" w:color="auto"/>
              <w:right w:val="single" w:sz="4" w:space="0" w:color="auto"/>
            </w:tcBorders>
          </w:tcPr>
          <w:p w:rsidR="00C1071F" w:rsidRPr="008D2E0B" w:rsidRDefault="00C1071F" w:rsidP="00CE78BA">
            <w:pPr>
              <w:snapToGrid w:val="0"/>
              <w:spacing w:line="276" w:lineRule="auto"/>
              <w:jc w:val="center"/>
              <w:rPr>
                <w:sz w:val="22"/>
                <w:szCs w:val="22"/>
              </w:rPr>
            </w:pPr>
            <w:r w:rsidRPr="008D2E0B">
              <w:rPr>
                <w:sz w:val="22"/>
                <w:szCs w:val="22"/>
              </w:rPr>
              <w:t>66 767 758,00</w:t>
            </w:r>
          </w:p>
        </w:tc>
        <w:tc>
          <w:tcPr>
            <w:tcW w:w="1843" w:type="dxa"/>
            <w:tcBorders>
              <w:top w:val="single" w:sz="4" w:space="0" w:color="auto"/>
              <w:left w:val="single" w:sz="4" w:space="0" w:color="auto"/>
              <w:bottom w:val="single" w:sz="4" w:space="0" w:color="auto"/>
              <w:right w:val="single" w:sz="4" w:space="0" w:color="auto"/>
            </w:tcBorders>
          </w:tcPr>
          <w:p w:rsidR="00C1071F" w:rsidRPr="008D2E0B" w:rsidRDefault="00C1071F" w:rsidP="00F263AD">
            <w:pPr>
              <w:snapToGrid w:val="0"/>
              <w:spacing w:line="276" w:lineRule="auto"/>
              <w:jc w:val="center"/>
              <w:rPr>
                <w:sz w:val="22"/>
                <w:szCs w:val="22"/>
              </w:rPr>
            </w:pPr>
            <w:r w:rsidRPr="008D2E0B">
              <w:rPr>
                <w:sz w:val="22"/>
                <w:szCs w:val="22"/>
              </w:rPr>
              <w:t>37</w:t>
            </w:r>
            <w:r w:rsidR="00F263AD" w:rsidRPr="008D2E0B">
              <w:rPr>
                <w:sz w:val="22"/>
                <w:szCs w:val="22"/>
              </w:rPr>
              <w:t> </w:t>
            </w:r>
            <w:r w:rsidRPr="008D2E0B">
              <w:rPr>
                <w:sz w:val="22"/>
                <w:szCs w:val="22"/>
              </w:rPr>
              <w:t>96</w:t>
            </w:r>
            <w:r w:rsidR="00F263AD" w:rsidRPr="008D2E0B">
              <w:rPr>
                <w:sz w:val="22"/>
                <w:szCs w:val="22"/>
              </w:rPr>
              <w:t xml:space="preserve">8 </w:t>
            </w:r>
            <w:r w:rsidRPr="008D2E0B">
              <w:rPr>
                <w:sz w:val="22"/>
                <w:szCs w:val="22"/>
              </w:rPr>
              <w:t>015,00</w:t>
            </w:r>
          </w:p>
        </w:tc>
      </w:tr>
      <w:tr w:rsidR="008D2E0B" w:rsidRPr="008D2E0B" w:rsidTr="0069188A">
        <w:trPr>
          <w:trHeight w:val="366"/>
        </w:trPr>
        <w:tc>
          <w:tcPr>
            <w:tcW w:w="2978" w:type="dxa"/>
            <w:tcBorders>
              <w:top w:val="single" w:sz="4" w:space="0" w:color="auto"/>
              <w:bottom w:val="single" w:sz="4" w:space="0" w:color="auto"/>
            </w:tcBorders>
          </w:tcPr>
          <w:p w:rsidR="00CE78BA" w:rsidRPr="008D2E0B" w:rsidRDefault="00CE78BA" w:rsidP="00DB7622">
            <w:pPr>
              <w:pStyle w:val="ConsPlusNormal"/>
              <w:widowControl/>
              <w:tabs>
                <w:tab w:val="left" w:pos="851"/>
                <w:tab w:val="left" w:pos="1276"/>
              </w:tabs>
              <w:spacing w:line="276" w:lineRule="auto"/>
              <w:ind w:right="-108" w:firstLine="0"/>
              <w:jc w:val="both"/>
              <w:rPr>
                <w:rFonts w:ascii="Times New Roman" w:hAnsi="Times New Roman" w:cs="Times New Roman"/>
                <w:sz w:val="22"/>
                <w:szCs w:val="22"/>
              </w:rPr>
            </w:pPr>
            <w:r w:rsidRPr="008D2E0B">
              <w:rPr>
                <w:rFonts w:ascii="Times New Roman" w:hAnsi="Times New Roman" w:cs="Times New Roman"/>
                <w:sz w:val="22"/>
                <w:szCs w:val="22"/>
              </w:rPr>
              <w:t>Внебюджетные средства</w:t>
            </w:r>
          </w:p>
        </w:tc>
        <w:tc>
          <w:tcPr>
            <w:tcW w:w="2409" w:type="dxa"/>
            <w:tcBorders>
              <w:top w:val="single" w:sz="4" w:space="0" w:color="auto"/>
              <w:bottom w:val="single" w:sz="4" w:space="0" w:color="auto"/>
              <w:right w:val="single" w:sz="4" w:space="0" w:color="auto"/>
            </w:tcBorders>
          </w:tcPr>
          <w:p w:rsidR="00CE78BA" w:rsidRPr="008D2E0B" w:rsidRDefault="00E54E5D" w:rsidP="00C126E6">
            <w:pPr>
              <w:snapToGrid w:val="0"/>
              <w:spacing w:line="276" w:lineRule="auto"/>
              <w:jc w:val="center"/>
              <w:rPr>
                <w:sz w:val="22"/>
                <w:szCs w:val="22"/>
              </w:rPr>
            </w:pPr>
            <w:r w:rsidRPr="008D2E0B">
              <w:rPr>
                <w:sz w:val="22"/>
                <w:szCs w:val="22"/>
              </w:rPr>
              <w:t>28 561 313,77</w:t>
            </w:r>
          </w:p>
        </w:tc>
        <w:tc>
          <w:tcPr>
            <w:tcW w:w="1872" w:type="dxa"/>
            <w:tcBorders>
              <w:top w:val="single" w:sz="4" w:space="0" w:color="auto"/>
              <w:bottom w:val="single" w:sz="4" w:space="0" w:color="auto"/>
              <w:right w:val="single" w:sz="4" w:space="0" w:color="auto"/>
            </w:tcBorders>
          </w:tcPr>
          <w:p w:rsidR="00CE78BA" w:rsidRPr="008D2E0B" w:rsidRDefault="00E54E5D" w:rsidP="00F04ED3">
            <w:pPr>
              <w:snapToGrid w:val="0"/>
              <w:spacing w:line="276" w:lineRule="auto"/>
              <w:jc w:val="center"/>
              <w:rPr>
                <w:sz w:val="22"/>
                <w:szCs w:val="22"/>
              </w:rPr>
            </w:pPr>
            <w:r w:rsidRPr="008D2E0B">
              <w:rPr>
                <w:sz w:val="22"/>
                <w:szCs w:val="22"/>
              </w:rPr>
              <w:t>10 639 4</w:t>
            </w:r>
            <w:r w:rsidR="00F04ED3" w:rsidRPr="008D2E0B">
              <w:rPr>
                <w:sz w:val="22"/>
                <w:szCs w:val="22"/>
              </w:rPr>
              <w:t>22</w:t>
            </w:r>
            <w:r w:rsidRPr="008D2E0B">
              <w:rPr>
                <w:sz w:val="22"/>
                <w:szCs w:val="22"/>
              </w:rPr>
              <w:t>,79</w:t>
            </w:r>
          </w:p>
        </w:tc>
        <w:tc>
          <w:tcPr>
            <w:tcW w:w="1984" w:type="dxa"/>
            <w:gridSpan w:val="2"/>
            <w:tcBorders>
              <w:top w:val="single" w:sz="4" w:space="0" w:color="auto"/>
              <w:left w:val="single" w:sz="4" w:space="0" w:color="auto"/>
              <w:bottom w:val="single" w:sz="4" w:space="0" w:color="auto"/>
              <w:right w:val="single" w:sz="4" w:space="0" w:color="auto"/>
            </w:tcBorders>
          </w:tcPr>
          <w:p w:rsidR="00CE78BA" w:rsidRPr="008D2E0B" w:rsidRDefault="00E54E5D" w:rsidP="00CE78BA">
            <w:pPr>
              <w:snapToGrid w:val="0"/>
              <w:spacing w:line="276" w:lineRule="auto"/>
              <w:jc w:val="center"/>
              <w:rPr>
                <w:sz w:val="22"/>
                <w:szCs w:val="22"/>
              </w:rPr>
            </w:pPr>
            <w:r w:rsidRPr="008D2E0B">
              <w:rPr>
                <w:sz w:val="22"/>
                <w:szCs w:val="22"/>
              </w:rPr>
              <w:t>9 210 945,49</w:t>
            </w:r>
          </w:p>
        </w:tc>
        <w:tc>
          <w:tcPr>
            <w:tcW w:w="1843" w:type="dxa"/>
            <w:tcBorders>
              <w:top w:val="single" w:sz="4" w:space="0" w:color="auto"/>
              <w:left w:val="single" w:sz="4" w:space="0" w:color="auto"/>
              <w:bottom w:val="single" w:sz="4" w:space="0" w:color="auto"/>
              <w:right w:val="single" w:sz="4" w:space="0" w:color="auto"/>
            </w:tcBorders>
          </w:tcPr>
          <w:p w:rsidR="00CE78BA" w:rsidRPr="008D2E0B" w:rsidRDefault="00E54E5D" w:rsidP="00F263AD">
            <w:pPr>
              <w:snapToGrid w:val="0"/>
              <w:spacing w:line="276" w:lineRule="auto"/>
              <w:jc w:val="center"/>
              <w:rPr>
                <w:sz w:val="22"/>
                <w:szCs w:val="22"/>
              </w:rPr>
            </w:pPr>
            <w:r w:rsidRPr="008D2E0B">
              <w:rPr>
                <w:sz w:val="22"/>
                <w:szCs w:val="22"/>
              </w:rPr>
              <w:t>8 710 945,49</w:t>
            </w:r>
          </w:p>
        </w:tc>
      </w:tr>
      <w:tr w:rsidR="008D2E0B" w:rsidRPr="008D2E0B" w:rsidTr="0069188A">
        <w:trPr>
          <w:trHeight w:val="613"/>
        </w:trPr>
        <w:tc>
          <w:tcPr>
            <w:tcW w:w="2978" w:type="dxa"/>
            <w:tcBorders>
              <w:top w:val="single" w:sz="4" w:space="0" w:color="auto"/>
              <w:left w:val="single" w:sz="4" w:space="0" w:color="auto"/>
              <w:bottom w:val="single" w:sz="4" w:space="0" w:color="auto"/>
              <w:right w:val="single" w:sz="4" w:space="0" w:color="auto"/>
            </w:tcBorders>
          </w:tcPr>
          <w:p w:rsidR="00C1071F" w:rsidRPr="008D2E0B" w:rsidRDefault="00C1071F" w:rsidP="0096274A">
            <w:pPr>
              <w:pStyle w:val="ConsPlusNormal"/>
              <w:widowControl/>
              <w:tabs>
                <w:tab w:val="left" w:pos="851"/>
                <w:tab w:val="left" w:pos="1276"/>
              </w:tabs>
              <w:spacing w:line="276" w:lineRule="auto"/>
              <w:ind w:right="-108" w:firstLine="0"/>
              <w:jc w:val="both"/>
              <w:rPr>
                <w:rFonts w:ascii="Times New Roman" w:hAnsi="Times New Roman" w:cs="Times New Roman"/>
                <w:b/>
                <w:sz w:val="22"/>
                <w:szCs w:val="22"/>
              </w:rPr>
            </w:pPr>
            <w:r w:rsidRPr="008D2E0B">
              <w:rPr>
                <w:rFonts w:ascii="Times New Roman" w:hAnsi="Times New Roman" w:cs="Times New Roman"/>
                <w:b/>
                <w:sz w:val="22"/>
                <w:szCs w:val="22"/>
              </w:rPr>
              <w:t>Итого по ВЦП</w:t>
            </w:r>
          </w:p>
        </w:tc>
        <w:tc>
          <w:tcPr>
            <w:tcW w:w="2409" w:type="dxa"/>
            <w:tcBorders>
              <w:top w:val="single" w:sz="4" w:space="0" w:color="auto"/>
              <w:left w:val="single" w:sz="4" w:space="0" w:color="auto"/>
              <w:bottom w:val="single" w:sz="4" w:space="0" w:color="auto"/>
              <w:right w:val="single" w:sz="4" w:space="0" w:color="auto"/>
            </w:tcBorders>
          </w:tcPr>
          <w:p w:rsidR="00C1071F" w:rsidRPr="008D2E0B" w:rsidRDefault="00E54E5D" w:rsidP="00C1071F">
            <w:pPr>
              <w:snapToGrid w:val="0"/>
              <w:spacing w:line="276" w:lineRule="auto"/>
              <w:jc w:val="center"/>
              <w:rPr>
                <w:b/>
                <w:sz w:val="22"/>
                <w:szCs w:val="22"/>
              </w:rPr>
            </w:pPr>
            <w:r w:rsidRPr="008D2E0B">
              <w:rPr>
                <w:b/>
                <w:sz w:val="22"/>
                <w:szCs w:val="22"/>
              </w:rPr>
              <w:t>872 202 407,77</w:t>
            </w:r>
          </w:p>
        </w:tc>
        <w:tc>
          <w:tcPr>
            <w:tcW w:w="1872" w:type="dxa"/>
            <w:tcBorders>
              <w:top w:val="single" w:sz="4" w:space="0" w:color="auto"/>
              <w:left w:val="single" w:sz="4" w:space="0" w:color="auto"/>
              <w:bottom w:val="single" w:sz="4" w:space="0" w:color="auto"/>
              <w:right w:val="single" w:sz="4" w:space="0" w:color="auto"/>
            </w:tcBorders>
          </w:tcPr>
          <w:p w:rsidR="00C1071F" w:rsidRPr="008D2E0B" w:rsidRDefault="00E54E5D" w:rsidP="00C970E3">
            <w:pPr>
              <w:snapToGrid w:val="0"/>
              <w:spacing w:line="276" w:lineRule="auto"/>
              <w:jc w:val="center"/>
              <w:rPr>
                <w:b/>
                <w:sz w:val="22"/>
                <w:szCs w:val="22"/>
              </w:rPr>
            </w:pPr>
            <w:r w:rsidRPr="008D2E0B">
              <w:rPr>
                <w:b/>
                <w:sz w:val="22"/>
                <w:szCs w:val="22"/>
              </w:rPr>
              <w:t>323 374 245,79</w:t>
            </w:r>
          </w:p>
        </w:tc>
        <w:tc>
          <w:tcPr>
            <w:tcW w:w="1984" w:type="dxa"/>
            <w:gridSpan w:val="2"/>
            <w:tcBorders>
              <w:top w:val="single" w:sz="4" w:space="0" w:color="auto"/>
              <w:left w:val="single" w:sz="4" w:space="0" w:color="auto"/>
              <w:bottom w:val="single" w:sz="4" w:space="0" w:color="auto"/>
              <w:right w:val="single" w:sz="4" w:space="0" w:color="auto"/>
            </w:tcBorders>
          </w:tcPr>
          <w:p w:rsidR="00C1071F" w:rsidRPr="008D2E0B" w:rsidRDefault="00E54E5D" w:rsidP="00C970E3">
            <w:pPr>
              <w:snapToGrid w:val="0"/>
              <w:spacing w:line="276" w:lineRule="auto"/>
              <w:jc w:val="center"/>
              <w:rPr>
                <w:b/>
                <w:sz w:val="22"/>
                <w:szCs w:val="22"/>
              </w:rPr>
            </w:pPr>
            <w:r w:rsidRPr="008D2E0B">
              <w:rPr>
                <w:b/>
                <w:sz w:val="22"/>
                <w:szCs w:val="22"/>
              </w:rPr>
              <w:t>288 762 150,49</w:t>
            </w:r>
          </w:p>
        </w:tc>
        <w:tc>
          <w:tcPr>
            <w:tcW w:w="1843" w:type="dxa"/>
            <w:tcBorders>
              <w:top w:val="single" w:sz="4" w:space="0" w:color="auto"/>
              <w:left w:val="single" w:sz="4" w:space="0" w:color="auto"/>
              <w:bottom w:val="single" w:sz="4" w:space="0" w:color="auto"/>
              <w:right w:val="single" w:sz="4" w:space="0" w:color="auto"/>
            </w:tcBorders>
          </w:tcPr>
          <w:p w:rsidR="00C1071F" w:rsidRPr="008D2E0B" w:rsidRDefault="00E54E5D" w:rsidP="00C970E3">
            <w:pPr>
              <w:snapToGrid w:val="0"/>
              <w:spacing w:line="276" w:lineRule="auto"/>
              <w:jc w:val="center"/>
              <w:rPr>
                <w:b/>
                <w:sz w:val="22"/>
                <w:szCs w:val="22"/>
              </w:rPr>
            </w:pPr>
            <w:r w:rsidRPr="008D2E0B">
              <w:rPr>
                <w:b/>
                <w:sz w:val="22"/>
                <w:szCs w:val="22"/>
              </w:rPr>
              <w:t>260 066 011,49</w:t>
            </w:r>
          </w:p>
        </w:tc>
      </w:tr>
    </w:tbl>
    <w:p w:rsidR="00657CF1" w:rsidRPr="008D2E0B" w:rsidRDefault="00657CF1" w:rsidP="00FC23BE">
      <w:pPr>
        <w:pStyle w:val="ConsPlusNormal"/>
        <w:ind w:firstLine="0"/>
        <w:rPr>
          <w:rFonts w:ascii="Times New Roman" w:hAnsi="Times New Roman" w:cs="Times New Roman"/>
          <w:b/>
          <w:i/>
          <w:sz w:val="24"/>
          <w:szCs w:val="24"/>
        </w:rPr>
      </w:pPr>
      <w:r w:rsidRPr="008D2E0B">
        <w:rPr>
          <w:rFonts w:ascii="Times New Roman" w:hAnsi="Times New Roman" w:cs="Times New Roman"/>
          <w:b/>
          <w:sz w:val="24"/>
          <w:szCs w:val="24"/>
          <w:lang w:val="en-US"/>
        </w:rPr>
        <w:lastRenderedPageBreak/>
        <w:t>I</w:t>
      </w:r>
      <w:r w:rsidRPr="008D2E0B">
        <w:rPr>
          <w:rFonts w:ascii="Times New Roman" w:hAnsi="Times New Roman" w:cs="Times New Roman"/>
          <w:b/>
          <w:i/>
          <w:sz w:val="24"/>
          <w:szCs w:val="24"/>
        </w:rPr>
        <w:t>.</w:t>
      </w:r>
      <w:r w:rsidR="00B45286" w:rsidRPr="008D2E0B">
        <w:rPr>
          <w:rFonts w:ascii="Times New Roman" w:hAnsi="Times New Roman" w:cs="Times New Roman"/>
          <w:b/>
          <w:i/>
          <w:sz w:val="24"/>
          <w:szCs w:val="24"/>
        </w:rPr>
        <w:t>Краткое</w:t>
      </w:r>
      <w:r w:rsidR="00B45286" w:rsidRPr="008D2E0B">
        <w:rPr>
          <w:rFonts w:ascii="Times New Roman" w:hAnsi="Times New Roman" w:cs="Times New Roman"/>
          <w:b/>
          <w:sz w:val="24"/>
          <w:szCs w:val="24"/>
        </w:rPr>
        <w:t xml:space="preserve"> о</w:t>
      </w:r>
      <w:r w:rsidRPr="008D2E0B">
        <w:rPr>
          <w:rFonts w:ascii="Times New Roman" w:hAnsi="Times New Roman" w:cs="Times New Roman"/>
          <w:b/>
          <w:i/>
          <w:sz w:val="24"/>
          <w:szCs w:val="24"/>
        </w:rPr>
        <w:t xml:space="preserve">писание текущей ситуации </w:t>
      </w:r>
    </w:p>
    <w:p w:rsidR="00657CF1" w:rsidRPr="008D2E0B" w:rsidRDefault="00657CF1" w:rsidP="0096274A">
      <w:pPr>
        <w:pStyle w:val="ConsPlusNormal"/>
        <w:jc w:val="both"/>
        <w:rPr>
          <w:rFonts w:ascii="Times New Roman" w:hAnsi="Times New Roman" w:cs="Times New Roman"/>
          <w:b/>
          <w:i/>
          <w:sz w:val="24"/>
          <w:szCs w:val="24"/>
        </w:rPr>
      </w:pPr>
    </w:p>
    <w:p w:rsidR="00657CF1" w:rsidRPr="008D2E0B" w:rsidRDefault="00657CF1" w:rsidP="00D833B2">
      <w:pPr>
        <w:ind w:firstLine="708"/>
        <w:jc w:val="both"/>
      </w:pPr>
      <w:r w:rsidRPr="008D2E0B">
        <w:t>Администрация Пошехонского муниципального района, в том числе МКУ Управление образования-отраслевой (функциональный) орган Администрации Пошехонского муниципального района Ярославской области, обладающий правами юридического лица,  осуществляющий на территории района полномочия Администрации Пошехонского муниципального района  по управлению в сфере образования,  в соответствии с действующим законодательством Российской Федерации реализуют следующие полномочия в соответствии с Федеральным Законом № 273 от 29.12.2012г. «Об образовании в Российской Федерации»:</w:t>
      </w:r>
    </w:p>
    <w:p w:rsidR="00657CF1" w:rsidRPr="008D2E0B" w:rsidRDefault="00657CF1" w:rsidP="0096274A">
      <w:pPr>
        <w:jc w:val="both"/>
        <w:rPr>
          <w:b/>
        </w:rPr>
      </w:pPr>
      <w:r w:rsidRPr="008D2E0B">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w:t>
      </w:r>
      <w:r w:rsidR="00DE7A3F" w:rsidRPr="008D2E0B">
        <w:t xml:space="preserve"> </w:t>
      </w:r>
      <w:hyperlink r:id="rId8" w:history="1">
        <w:r w:rsidRPr="008D2E0B">
          <w:rPr>
            <w:rStyle w:val="ab"/>
            <w:b w:val="0"/>
            <w:color w:val="auto"/>
          </w:rPr>
          <w:t>федеральными государственными образовательными стандартами</w:t>
        </w:r>
      </w:hyperlink>
      <w:r w:rsidRPr="008D2E0B">
        <w:rPr>
          <w:b/>
        </w:rPr>
        <w:t>);</w:t>
      </w:r>
    </w:p>
    <w:p w:rsidR="00657CF1" w:rsidRPr="008D2E0B" w:rsidRDefault="00657CF1" w:rsidP="0096274A">
      <w:pPr>
        <w:jc w:val="both"/>
      </w:pPr>
      <w:bookmarkStart w:id="1" w:name="sub_10912"/>
      <w:r w:rsidRPr="008D2E0B">
        <w:t>-организация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657CF1" w:rsidRPr="008D2E0B" w:rsidRDefault="00657CF1" w:rsidP="0096274A">
      <w:pPr>
        <w:jc w:val="both"/>
      </w:pPr>
      <w:bookmarkStart w:id="2" w:name="sub_10913"/>
      <w:bookmarkEnd w:id="1"/>
      <w:r w:rsidRPr="008D2E0B">
        <w:t>-создание условий для осуществления присмотра и ухода за детьми, содержания детей в муниципальных образовательных организациях;</w:t>
      </w:r>
    </w:p>
    <w:p w:rsidR="00657CF1" w:rsidRPr="008D2E0B" w:rsidRDefault="00657CF1" w:rsidP="0096274A">
      <w:pPr>
        <w:jc w:val="both"/>
      </w:pPr>
      <w:bookmarkStart w:id="3" w:name="sub_10915"/>
      <w:bookmarkEnd w:id="2"/>
      <w:r w:rsidRPr="008D2E0B">
        <w:t>-обеспечение содержания зданий и сооружений муниципальных образовательных организаций, обустройство прилегающих к ним территорий;</w:t>
      </w:r>
    </w:p>
    <w:p w:rsidR="00657CF1" w:rsidRPr="008D2E0B" w:rsidRDefault="00657CF1" w:rsidP="00D57CF2">
      <w:pPr>
        <w:jc w:val="both"/>
      </w:pPr>
      <w:bookmarkStart w:id="4" w:name="sub_10916"/>
      <w:bookmarkEnd w:id="3"/>
      <w:r w:rsidRPr="008D2E0B">
        <w:t>-обеспечение организации и проведения </w:t>
      </w:r>
      <w:hyperlink r:id="rId9" w:anchor="dst100012" w:history="1">
        <w:r w:rsidRPr="008D2E0B">
          <w:t>олимпиад</w:t>
        </w:r>
      </w:hyperlink>
      <w:r w:rsidRPr="008D2E0B">
        <w:t xml:space="preserve">  и иных интеллектуальных и (или) творческих конкурсов, физкультурных мероприятий и спортивных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w:t>
      </w:r>
    </w:p>
    <w:p w:rsidR="00657CF1" w:rsidRPr="008D2E0B" w:rsidRDefault="00657CF1" w:rsidP="00D57CF2">
      <w:pPr>
        <w:jc w:val="both"/>
      </w:pPr>
      <w:r w:rsidRPr="008D2E0B">
        <w:t>-участие в обеспечении и организации отдыха детей и их оздоровления   в каникулярное время.</w:t>
      </w:r>
    </w:p>
    <w:bookmarkEnd w:id="4"/>
    <w:p w:rsidR="00657CF1" w:rsidRPr="008D2E0B" w:rsidRDefault="00657CF1" w:rsidP="00D833B2">
      <w:pPr>
        <w:ind w:firstLine="708"/>
        <w:jc w:val="both"/>
      </w:pPr>
      <w:r w:rsidRPr="008D2E0B">
        <w:t>Отдельные полномочия МКУ Управления образования, в том числе предоставление мер социальной поддержки отдельным категориям обучающихся, регулируются законами Ярославской области:</w:t>
      </w:r>
    </w:p>
    <w:p w:rsidR="00657CF1" w:rsidRPr="008D2E0B" w:rsidRDefault="00657CF1" w:rsidP="0096274A">
      <w:pPr>
        <w:jc w:val="both"/>
      </w:pPr>
      <w:r w:rsidRPr="008D2E0B">
        <w:t xml:space="preserve">- </w:t>
      </w:r>
      <w:hyperlink r:id="rId10" w:history="1">
        <w:r w:rsidRPr="008D2E0B">
          <w:rPr>
            <w:bCs/>
          </w:rPr>
          <w:t>от 9 ноября 2007 г. N 70-з</w:t>
        </w:r>
      </w:hyperlink>
      <w:r w:rsidRPr="008D2E0B">
        <w:t xml:space="preserve"> "Об организации и осуществлении деятельности по опеке и попечительству";</w:t>
      </w:r>
    </w:p>
    <w:p w:rsidR="00657CF1" w:rsidRPr="008D2E0B" w:rsidRDefault="00657CF1" w:rsidP="0096274A">
      <w:pPr>
        <w:jc w:val="both"/>
      </w:pPr>
      <w:r w:rsidRPr="008D2E0B">
        <w:t xml:space="preserve">- </w:t>
      </w:r>
      <w:hyperlink r:id="rId11" w:history="1">
        <w:r w:rsidRPr="008D2E0B">
          <w:rPr>
            <w:bCs/>
          </w:rPr>
          <w:t>от 24 ноября 2008 г. N 56-з</w:t>
        </w:r>
      </w:hyperlink>
      <w:r w:rsidRPr="008D2E0B">
        <w:t xml:space="preserve"> "О наделении органов местного самоуправления отдельными государственными полномочиями Российской Федерации";</w:t>
      </w:r>
    </w:p>
    <w:p w:rsidR="00657CF1" w:rsidRPr="008D2E0B" w:rsidRDefault="00657CF1" w:rsidP="0096274A">
      <w:pPr>
        <w:jc w:val="both"/>
      </w:pPr>
      <w:r w:rsidRPr="008D2E0B">
        <w:t xml:space="preserve">- </w:t>
      </w:r>
      <w:hyperlink r:id="rId12" w:history="1">
        <w:r w:rsidRPr="008D2E0B">
          <w:rPr>
            <w:bCs/>
          </w:rPr>
          <w:t>от 19 декабря 2008 г. N 65-з</w:t>
        </w:r>
      </w:hyperlink>
      <w:r w:rsidRPr="008D2E0B">
        <w:t xml:space="preserve"> "Социальный кодекс Ярославской области";</w:t>
      </w:r>
    </w:p>
    <w:p w:rsidR="00657CF1" w:rsidRPr="008D2E0B" w:rsidRDefault="00657CF1" w:rsidP="0096274A">
      <w:pPr>
        <w:jc w:val="both"/>
      </w:pPr>
      <w:r w:rsidRPr="008D2E0B">
        <w:t xml:space="preserve">- </w:t>
      </w:r>
      <w:hyperlink r:id="rId13" w:history="1">
        <w:r w:rsidRPr="008D2E0B">
          <w:rPr>
            <w:bCs/>
          </w:rPr>
          <w:t>от 16 декабря 2009 г. N 70-з</w:t>
        </w:r>
      </w:hyperlink>
      <w:r w:rsidRPr="008D2E0B">
        <w:t xml:space="preserve"> "О наделении органов местного самоуправления государственными полномочиями Ярославской области".</w:t>
      </w:r>
    </w:p>
    <w:p w:rsidR="00657CF1" w:rsidRPr="008D2E0B" w:rsidRDefault="00657CF1" w:rsidP="00D833B2">
      <w:pPr>
        <w:ind w:firstLine="708"/>
        <w:jc w:val="both"/>
      </w:pPr>
      <w:bookmarkStart w:id="5" w:name="sub_1009"/>
      <w:r w:rsidRPr="008D2E0B">
        <w:t xml:space="preserve">Система образования Пошехонского муниципального района включает в себя </w:t>
      </w:r>
      <w:r w:rsidR="00DE7A3F" w:rsidRPr="008D2E0B">
        <w:t>19 организаций</w:t>
      </w:r>
      <w:r w:rsidRPr="008D2E0B">
        <w:t>, реализующ</w:t>
      </w:r>
      <w:r w:rsidR="00DE7A3F" w:rsidRPr="008D2E0B">
        <w:t>их</w:t>
      </w:r>
      <w:r w:rsidRPr="008D2E0B">
        <w:t xml:space="preserve"> образовательные программы различного уровня и направленности, предоставляющие муниципальные услуги в сфере образования, и учреждение, осуществляющее бухгалтерский учет и отчетность.</w:t>
      </w:r>
      <w:bookmarkStart w:id="6" w:name="sub_1010"/>
      <w:bookmarkEnd w:id="5"/>
    </w:p>
    <w:p w:rsidR="00657CF1" w:rsidRPr="008D2E0B" w:rsidRDefault="00657CF1" w:rsidP="00D833B2">
      <w:pPr>
        <w:ind w:firstLine="708"/>
        <w:jc w:val="both"/>
      </w:pPr>
      <w:r w:rsidRPr="008D2E0B">
        <w:t>Все образовательные организации имеют лицензии на осуществление образовательной деятельности. Образовательные организации осуществляют образовательную деятельность по образовательным программам, имеющим государственную аккредитацию, выдают лицам, успешно прошедшим государственную итоговую аттестацию, документы об образовании</w:t>
      </w:r>
      <w:r w:rsidR="00560BD4" w:rsidRPr="008D2E0B">
        <w:t xml:space="preserve"> </w:t>
      </w:r>
      <w:r w:rsidRPr="008D2E0B">
        <w:t>установленного образца.</w:t>
      </w:r>
      <w:bookmarkStart w:id="7" w:name="sub_1003"/>
      <w:bookmarkEnd w:id="6"/>
    </w:p>
    <w:p w:rsidR="00657CF1" w:rsidRPr="008D2E0B" w:rsidRDefault="00657CF1" w:rsidP="005707C3">
      <w:pPr>
        <w:pStyle w:val="1"/>
        <w:rPr>
          <w:rFonts w:ascii="Times New Roman" w:hAnsi="Times New Roman" w:cs="Times New Roman"/>
          <w:i/>
          <w:color w:val="auto"/>
        </w:rPr>
        <w:sectPr w:rsidR="00657CF1" w:rsidRPr="008D2E0B">
          <w:pgSz w:w="11906" w:h="16838"/>
          <w:pgMar w:top="1134" w:right="851" w:bottom="1134" w:left="1701" w:header="708" w:footer="708" w:gutter="0"/>
          <w:cols w:space="720"/>
        </w:sectPr>
      </w:pPr>
    </w:p>
    <w:p w:rsidR="00657CF1" w:rsidRPr="008D2E0B" w:rsidRDefault="00657CF1" w:rsidP="005707C3">
      <w:pPr>
        <w:pStyle w:val="1"/>
        <w:rPr>
          <w:rFonts w:ascii="Times New Roman" w:hAnsi="Times New Roman" w:cs="Times New Roman"/>
          <w:i/>
          <w:color w:val="auto"/>
        </w:rPr>
      </w:pPr>
      <w:r w:rsidRPr="008D2E0B">
        <w:rPr>
          <w:rFonts w:ascii="Times New Roman" w:hAnsi="Times New Roman" w:cs="Times New Roman"/>
          <w:i/>
          <w:color w:val="auto"/>
        </w:rPr>
        <w:lastRenderedPageBreak/>
        <w:t>II. Цель ВЦП</w:t>
      </w:r>
    </w:p>
    <w:bookmarkEnd w:id="7"/>
    <w:p w:rsidR="00657CF1" w:rsidRPr="008D2E0B" w:rsidRDefault="00657CF1" w:rsidP="005707C3"/>
    <w:p w:rsidR="00657CF1" w:rsidRPr="008D2E0B" w:rsidRDefault="00657CF1" w:rsidP="00C1055E">
      <w:pPr>
        <w:tabs>
          <w:tab w:val="left" w:pos="4120"/>
        </w:tabs>
      </w:pPr>
      <w:r w:rsidRPr="008D2E0B">
        <w:t xml:space="preserve">Цель ВЦП </w:t>
      </w:r>
    </w:p>
    <w:p w:rsidR="00657CF1" w:rsidRPr="008D2E0B" w:rsidRDefault="00657CF1" w:rsidP="0014622C">
      <w:pPr>
        <w:tabs>
          <w:tab w:val="left" w:pos="2835"/>
          <w:tab w:val="left" w:pos="4120"/>
        </w:tabs>
      </w:pPr>
      <w:r w:rsidRPr="008D2E0B">
        <w:t>-  организация предоставления муниципальных услуг и выполнения работ муниципальными образовательными организациями и муниципальными учреждениями сферы образования:</w:t>
      </w:r>
    </w:p>
    <w:p w:rsidR="00DE7A3F" w:rsidRPr="008D2E0B" w:rsidRDefault="00DE7A3F" w:rsidP="0014622C">
      <w:pPr>
        <w:tabs>
          <w:tab w:val="left" w:pos="2835"/>
          <w:tab w:val="left" w:pos="4120"/>
        </w:tabs>
      </w:pPr>
    </w:p>
    <w:tbl>
      <w:tblPr>
        <w:tblW w:w="14233"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664"/>
        <w:gridCol w:w="1369"/>
        <w:gridCol w:w="1268"/>
        <w:gridCol w:w="1261"/>
        <w:gridCol w:w="1271"/>
        <w:gridCol w:w="1400"/>
      </w:tblGrid>
      <w:tr w:rsidR="008D2E0B" w:rsidRPr="008D2E0B" w:rsidTr="00DE7A3F">
        <w:trPr>
          <w:trHeight w:val="855"/>
        </w:trPr>
        <w:tc>
          <w:tcPr>
            <w:tcW w:w="14233" w:type="dxa"/>
            <w:gridSpan w:val="6"/>
            <w:tcBorders>
              <w:top w:val="single" w:sz="4" w:space="0" w:color="auto"/>
              <w:left w:val="single" w:sz="4" w:space="0" w:color="auto"/>
              <w:bottom w:val="single" w:sz="4" w:space="0" w:color="auto"/>
            </w:tcBorders>
          </w:tcPr>
          <w:p w:rsidR="00DE7A3F" w:rsidRPr="008D2E0B" w:rsidRDefault="00DE7A3F" w:rsidP="00DE7A3F">
            <w:pPr>
              <w:spacing w:after="200" w:line="276" w:lineRule="auto"/>
              <w:jc w:val="center"/>
            </w:pPr>
            <w:r w:rsidRPr="008D2E0B">
              <w:t>Показатели цели</w:t>
            </w:r>
          </w:p>
        </w:tc>
      </w:tr>
      <w:tr w:rsidR="008D2E0B" w:rsidRPr="008D2E0B" w:rsidTr="00DE7A3F">
        <w:trPr>
          <w:trHeight w:val="855"/>
        </w:trPr>
        <w:tc>
          <w:tcPr>
            <w:tcW w:w="7664" w:type="dxa"/>
            <w:vMerge w:val="restart"/>
            <w:tcBorders>
              <w:top w:val="single" w:sz="4" w:space="0" w:color="auto"/>
              <w:left w:val="single" w:sz="4" w:space="0" w:color="auto"/>
              <w:bottom w:val="single" w:sz="4" w:space="0" w:color="auto"/>
              <w:right w:val="single" w:sz="4" w:space="0" w:color="auto"/>
            </w:tcBorders>
          </w:tcPr>
          <w:p w:rsidR="00DE7A3F" w:rsidRPr="008D2E0B" w:rsidRDefault="00DE7A3F" w:rsidP="006C37E6">
            <w:pPr>
              <w:pStyle w:val="ac"/>
              <w:jc w:val="center"/>
              <w:rPr>
                <w:rFonts w:ascii="Times New Roman" w:hAnsi="Times New Roman" w:cs="Times New Roman"/>
              </w:rPr>
            </w:pPr>
          </w:p>
          <w:p w:rsidR="00DE7A3F" w:rsidRPr="008D2E0B" w:rsidRDefault="00DE7A3F" w:rsidP="006C37E6">
            <w:pPr>
              <w:pStyle w:val="ac"/>
              <w:jc w:val="center"/>
              <w:rPr>
                <w:rFonts w:ascii="Times New Roman" w:hAnsi="Times New Roman" w:cs="Times New Roman"/>
              </w:rPr>
            </w:pPr>
          </w:p>
          <w:p w:rsidR="00DE7A3F" w:rsidRPr="008D2E0B" w:rsidRDefault="00DE7A3F" w:rsidP="006C37E6">
            <w:pPr>
              <w:pStyle w:val="ac"/>
              <w:jc w:val="center"/>
              <w:rPr>
                <w:rFonts w:ascii="Times New Roman" w:hAnsi="Times New Roman" w:cs="Times New Roman"/>
              </w:rPr>
            </w:pPr>
            <w:r w:rsidRPr="008D2E0B">
              <w:rPr>
                <w:rFonts w:ascii="Times New Roman" w:hAnsi="Times New Roman" w:cs="Times New Roman"/>
              </w:rPr>
              <w:t xml:space="preserve">Наименование показателя </w:t>
            </w:r>
          </w:p>
        </w:tc>
        <w:tc>
          <w:tcPr>
            <w:tcW w:w="1369" w:type="dxa"/>
            <w:vMerge w:val="restart"/>
            <w:tcBorders>
              <w:top w:val="single" w:sz="4" w:space="0" w:color="auto"/>
              <w:left w:val="single" w:sz="4" w:space="0" w:color="auto"/>
              <w:bottom w:val="single" w:sz="4" w:space="0" w:color="auto"/>
              <w:right w:val="single" w:sz="4" w:space="0" w:color="auto"/>
            </w:tcBorders>
          </w:tcPr>
          <w:p w:rsidR="00DE7A3F" w:rsidRPr="008D2E0B" w:rsidRDefault="00DE7A3F" w:rsidP="006C37E6">
            <w:pPr>
              <w:pStyle w:val="ac"/>
              <w:jc w:val="center"/>
              <w:rPr>
                <w:rFonts w:ascii="Times New Roman" w:hAnsi="Times New Roman" w:cs="Times New Roman"/>
              </w:rPr>
            </w:pPr>
            <w:r w:rsidRPr="008D2E0B">
              <w:rPr>
                <w:rFonts w:ascii="Times New Roman" w:hAnsi="Times New Roman" w:cs="Times New Roman"/>
                <w:sz w:val="22"/>
                <w:szCs w:val="22"/>
              </w:rPr>
              <w:t>Единица измерения</w:t>
            </w:r>
          </w:p>
        </w:tc>
        <w:tc>
          <w:tcPr>
            <w:tcW w:w="1268" w:type="dxa"/>
            <w:tcBorders>
              <w:top w:val="single" w:sz="4" w:space="0" w:color="auto"/>
              <w:left w:val="single" w:sz="4" w:space="0" w:color="auto"/>
              <w:bottom w:val="single" w:sz="4" w:space="0" w:color="auto"/>
            </w:tcBorders>
          </w:tcPr>
          <w:p w:rsidR="00DE7A3F" w:rsidRPr="008D2E0B" w:rsidRDefault="00DE7A3F" w:rsidP="005A0C9F">
            <w:pPr>
              <w:pStyle w:val="ac"/>
              <w:rPr>
                <w:rFonts w:ascii="Times New Roman" w:hAnsi="Times New Roman" w:cs="Times New Roman"/>
              </w:rPr>
            </w:pPr>
            <w:r w:rsidRPr="008D2E0B">
              <w:rPr>
                <w:rFonts w:ascii="Times New Roman" w:hAnsi="Times New Roman" w:cs="Times New Roman"/>
              </w:rPr>
              <w:t>Базовое значение</w:t>
            </w:r>
          </w:p>
        </w:tc>
        <w:tc>
          <w:tcPr>
            <w:tcW w:w="3932" w:type="dxa"/>
            <w:gridSpan w:val="3"/>
            <w:tcBorders>
              <w:top w:val="single" w:sz="4" w:space="0" w:color="auto"/>
              <w:left w:val="single" w:sz="4" w:space="0" w:color="auto"/>
              <w:bottom w:val="single" w:sz="4" w:space="0" w:color="auto"/>
            </w:tcBorders>
          </w:tcPr>
          <w:p w:rsidR="00DE7A3F" w:rsidRPr="008D2E0B" w:rsidRDefault="00DE7A3F" w:rsidP="00334AE6">
            <w:pPr>
              <w:spacing w:after="200" w:line="276" w:lineRule="auto"/>
            </w:pPr>
            <w:r w:rsidRPr="008D2E0B">
              <w:t xml:space="preserve"> Планируемое значение</w:t>
            </w:r>
          </w:p>
        </w:tc>
      </w:tr>
      <w:tr w:rsidR="008D2E0B" w:rsidRPr="008D2E0B" w:rsidTr="00DE7A3F">
        <w:tc>
          <w:tcPr>
            <w:tcW w:w="7664" w:type="dxa"/>
            <w:vMerge/>
            <w:tcBorders>
              <w:top w:val="single" w:sz="4" w:space="0" w:color="auto"/>
              <w:left w:val="single" w:sz="4" w:space="0" w:color="auto"/>
              <w:bottom w:val="single" w:sz="4" w:space="0" w:color="auto"/>
              <w:right w:val="single" w:sz="4" w:space="0" w:color="auto"/>
            </w:tcBorders>
          </w:tcPr>
          <w:p w:rsidR="00DE7A3F" w:rsidRPr="008D2E0B" w:rsidRDefault="00DE7A3F" w:rsidP="006C37E6">
            <w:pPr>
              <w:pStyle w:val="ac"/>
              <w:rPr>
                <w:rFonts w:ascii="Times New Roman" w:hAnsi="Times New Roman" w:cs="Times New Roman"/>
              </w:rPr>
            </w:pPr>
          </w:p>
        </w:tc>
        <w:tc>
          <w:tcPr>
            <w:tcW w:w="1369" w:type="dxa"/>
            <w:vMerge/>
            <w:tcBorders>
              <w:top w:val="single" w:sz="4" w:space="0" w:color="auto"/>
              <w:left w:val="single" w:sz="4" w:space="0" w:color="auto"/>
              <w:bottom w:val="single" w:sz="4" w:space="0" w:color="auto"/>
              <w:right w:val="single" w:sz="4" w:space="0" w:color="auto"/>
            </w:tcBorders>
          </w:tcPr>
          <w:p w:rsidR="00DE7A3F" w:rsidRPr="008D2E0B" w:rsidRDefault="00DE7A3F" w:rsidP="006C37E6">
            <w:pPr>
              <w:pStyle w:val="ac"/>
              <w:rPr>
                <w:rFonts w:ascii="Times New Roman" w:hAnsi="Times New Roman" w:cs="Times New Roman"/>
              </w:rPr>
            </w:pPr>
          </w:p>
        </w:tc>
        <w:tc>
          <w:tcPr>
            <w:tcW w:w="1268" w:type="dxa"/>
            <w:tcBorders>
              <w:top w:val="single" w:sz="4" w:space="0" w:color="auto"/>
              <w:left w:val="single" w:sz="4" w:space="0" w:color="auto"/>
              <w:bottom w:val="single" w:sz="4" w:space="0" w:color="auto"/>
            </w:tcBorders>
          </w:tcPr>
          <w:p w:rsidR="00DE7A3F" w:rsidRPr="008D2E0B" w:rsidRDefault="00DE7A3F" w:rsidP="006C37E6">
            <w:pPr>
              <w:pStyle w:val="ac"/>
              <w:jc w:val="center"/>
              <w:rPr>
                <w:rFonts w:ascii="Times New Roman" w:hAnsi="Times New Roman" w:cs="Times New Roman"/>
              </w:rPr>
            </w:pPr>
            <w:r w:rsidRPr="008D2E0B">
              <w:rPr>
                <w:rFonts w:ascii="Times New Roman" w:hAnsi="Times New Roman" w:cs="Times New Roman"/>
              </w:rPr>
              <w:t>2021</w:t>
            </w:r>
          </w:p>
        </w:tc>
        <w:tc>
          <w:tcPr>
            <w:tcW w:w="1261" w:type="dxa"/>
            <w:tcBorders>
              <w:top w:val="single" w:sz="4" w:space="0" w:color="auto"/>
              <w:left w:val="single" w:sz="4" w:space="0" w:color="auto"/>
              <w:bottom w:val="single" w:sz="4" w:space="0" w:color="auto"/>
            </w:tcBorders>
          </w:tcPr>
          <w:p w:rsidR="00DE7A3F" w:rsidRPr="008D2E0B" w:rsidRDefault="00DE7A3F" w:rsidP="006C37E6">
            <w:pPr>
              <w:pStyle w:val="ac"/>
              <w:jc w:val="center"/>
              <w:rPr>
                <w:rFonts w:ascii="Times New Roman" w:hAnsi="Times New Roman" w:cs="Times New Roman"/>
              </w:rPr>
            </w:pPr>
            <w:r w:rsidRPr="008D2E0B">
              <w:rPr>
                <w:rFonts w:ascii="Times New Roman" w:hAnsi="Times New Roman" w:cs="Times New Roman"/>
              </w:rPr>
              <w:t>2022</w:t>
            </w:r>
          </w:p>
        </w:tc>
        <w:tc>
          <w:tcPr>
            <w:tcW w:w="1271" w:type="dxa"/>
            <w:tcBorders>
              <w:top w:val="single" w:sz="4" w:space="0" w:color="auto"/>
              <w:left w:val="single" w:sz="4" w:space="0" w:color="auto"/>
              <w:bottom w:val="single" w:sz="4" w:space="0" w:color="auto"/>
            </w:tcBorders>
          </w:tcPr>
          <w:p w:rsidR="00DE7A3F" w:rsidRPr="008D2E0B" w:rsidRDefault="00DE7A3F" w:rsidP="006C37E6">
            <w:pPr>
              <w:pStyle w:val="ac"/>
              <w:jc w:val="left"/>
              <w:rPr>
                <w:rFonts w:ascii="Times New Roman" w:hAnsi="Times New Roman" w:cs="Times New Roman"/>
              </w:rPr>
            </w:pPr>
            <w:r w:rsidRPr="008D2E0B">
              <w:rPr>
                <w:rFonts w:ascii="Times New Roman" w:hAnsi="Times New Roman" w:cs="Times New Roman"/>
              </w:rPr>
              <w:t>2023</w:t>
            </w:r>
          </w:p>
        </w:tc>
        <w:tc>
          <w:tcPr>
            <w:tcW w:w="1400" w:type="dxa"/>
            <w:tcBorders>
              <w:top w:val="single" w:sz="4" w:space="0" w:color="auto"/>
              <w:left w:val="single" w:sz="4" w:space="0" w:color="auto"/>
              <w:bottom w:val="single" w:sz="4" w:space="0" w:color="auto"/>
            </w:tcBorders>
          </w:tcPr>
          <w:p w:rsidR="00DE7A3F" w:rsidRPr="008D2E0B" w:rsidRDefault="00DE7A3F" w:rsidP="006C37E6">
            <w:pPr>
              <w:pStyle w:val="ac"/>
              <w:jc w:val="left"/>
              <w:rPr>
                <w:rFonts w:ascii="Times New Roman" w:hAnsi="Times New Roman" w:cs="Times New Roman"/>
              </w:rPr>
            </w:pPr>
            <w:r w:rsidRPr="008D2E0B">
              <w:rPr>
                <w:rFonts w:ascii="Times New Roman" w:hAnsi="Times New Roman" w:cs="Times New Roman"/>
              </w:rPr>
              <w:t>2024</w:t>
            </w:r>
          </w:p>
        </w:tc>
      </w:tr>
      <w:tr w:rsidR="008D2E0B" w:rsidRPr="008D2E0B" w:rsidTr="00DE7A3F">
        <w:tc>
          <w:tcPr>
            <w:tcW w:w="7664" w:type="dxa"/>
            <w:tcBorders>
              <w:top w:val="single" w:sz="4" w:space="0" w:color="auto"/>
              <w:left w:val="single" w:sz="4" w:space="0" w:color="auto"/>
              <w:bottom w:val="single" w:sz="4" w:space="0" w:color="auto"/>
              <w:right w:val="single" w:sz="4" w:space="0" w:color="auto"/>
            </w:tcBorders>
          </w:tcPr>
          <w:p w:rsidR="00DE7A3F" w:rsidRPr="008D2E0B" w:rsidRDefault="00DE7A3F" w:rsidP="006C37E6">
            <w:pPr>
              <w:pStyle w:val="ac"/>
              <w:jc w:val="center"/>
              <w:rPr>
                <w:rFonts w:ascii="Times New Roman" w:hAnsi="Times New Roman" w:cs="Times New Roman"/>
              </w:rPr>
            </w:pPr>
            <w:r w:rsidRPr="008D2E0B">
              <w:rPr>
                <w:rFonts w:ascii="Times New Roman" w:hAnsi="Times New Roman" w:cs="Times New Roman"/>
              </w:rPr>
              <w:t>1</w:t>
            </w:r>
          </w:p>
        </w:tc>
        <w:tc>
          <w:tcPr>
            <w:tcW w:w="1369" w:type="dxa"/>
            <w:tcBorders>
              <w:top w:val="single" w:sz="4" w:space="0" w:color="auto"/>
              <w:left w:val="single" w:sz="4" w:space="0" w:color="auto"/>
              <w:bottom w:val="single" w:sz="4" w:space="0" w:color="auto"/>
              <w:right w:val="single" w:sz="4" w:space="0" w:color="auto"/>
            </w:tcBorders>
          </w:tcPr>
          <w:p w:rsidR="00DE7A3F" w:rsidRPr="008D2E0B" w:rsidRDefault="00DE7A3F" w:rsidP="006C37E6">
            <w:pPr>
              <w:pStyle w:val="ac"/>
              <w:jc w:val="center"/>
              <w:rPr>
                <w:rFonts w:ascii="Times New Roman" w:hAnsi="Times New Roman" w:cs="Times New Roman"/>
              </w:rPr>
            </w:pPr>
            <w:r w:rsidRPr="008D2E0B">
              <w:rPr>
                <w:rFonts w:ascii="Times New Roman" w:hAnsi="Times New Roman" w:cs="Times New Roman"/>
              </w:rPr>
              <w:t>2</w:t>
            </w:r>
          </w:p>
        </w:tc>
        <w:tc>
          <w:tcPr>
            <w:tcW w:w="1268" w:type="dxa"/>
            <w:tcBorders>
              <w:top w:val="single" w:sz="4" w:space="0" w:color="auto"/>
              <w:left w:val="single" w:sz="4" w:space="0" w:color="auto"/>
              <w:bottom w:val="single" w:sz="4" w:space="0" w:color="auto"/>
            </w:tcBorders>
          </w:tcPr>
          <w:p w:rsidR="00DE7A3F" w:rsidRPr="008D2E0B" w:rsidRDefault="00DE7A3F" w:rsidP="006C37E6">
            <w:pPr>
              <w:pStyle w:val="ac"/>
              <w:jc w:val="center"/>
              <w:rPr>
                <w:rFonts w:ascii="Times New Roman" w:hAnsi="Times New Roman" w:cs="Times New Roman"/>
              </w:rPr>
            </w:pPr>
            <w:r w:rsidRPr="008D2E0B">
              <w:rPr>
                <w:rFonts w:ascii="Times New Roman" w:hAnsi="Times New Roman" w:cs="Times New Roman"/>
              </w:rPr>
              <w:t>3</w:t>
            </w:r>
          </w:p>
        </w:tc>
        <w:tc>
          <w:tcPr>
            <w:tcW w:w="1261" w:type="dxa"/>
            <w:tcBorders>
              <w:top w:val="single" w:sz="4" w:space="0" w:color="auto"/>
              <w:left w:val="single" w:sz="4" w:space="0" w:color="auto"/>
              <w:bottom w:val="single" w:sz="4" w:space="0" w:color="auto"/>
            </w:tcBorders>
          </w:tcPr>
          <w:p w:rsidR="00DE7A3F" w:rsidRPr="008D2E0B" w:rsidRDefault="00DE7A3F" w:rsidP="006C37E6">
            <w:pPr>
              <w:pStyle w:val="ac"/>
              <w:jc w:val="center"/>
              <w:rPr>
                <w:rFonts w:ascii="Times New Roman" w:hAnsi="Times New Roman" w:cs="Times New Roman"/>
              </w:rPr>
            </w:pPr>
            <w:r w:rsidRPr="008D2E0B">
              <w:rPr>
                <w:rFonts w:ascii="Times New Roman" w:hAnsi="Times New Roman" w:cs="Times New Roman"/>
              </w:rPr>
              <w:t>4</w:t>
            </w:r>
          </w:p>
        </w:tc>
        <w:tc>
          <w:tcPr>
            <w:tcW w:w="1271" w:type="dxa"/>
            <w:tcBorders>
              <w:top w:val="single" w:sz="4" w:space="0" w:color="auto"/>
              <w:left w:val="single" w:sz="4" w:space="0" w:color="auto"/>
              <w:bottom w:val="single" w:sz="4" w:space="0" w:color="auto"/>
            </w:tcBorders>
          </w:tcPr>
          <w:p w:rsidR="00DE7A3F" w:rsidRPr="008D2E0B" w:rsidRDefault="00DE7A3F" w:rsidP="006C37E6">
            <w:pPr>
              <w:pStyle w:val="ac"/>
              <w:jc w:val="left"/>
              <w:rPr>
                <w:rFonts w:ascii="Times New Roman" w:hAnsi="Times New Roman" w:cs="Times New Roman"/>
              </w:rPr>
            </w:pPr>
            <w:r w:rsidRPr="008D2E0B">
              <w:rPr>
                <w:rFonts w:ascii="Times New Roman" w:hAnsi="Times New Roman" w:cs="Times New Roman"/>
              </w:rPr>
              <w:t>5</w:t>
            </w:r>
          </w:p>
        </w:tc>
        <w:tc>
          <w:tcPr>
            <w:tcW w:w="1400" w:type="dxa"/>
            <w:tcBorders>
              <w:top w:val="single" w:sz="4" w:space="0" w:color="auto"/>
              <w:left w:val="single" w:sz="4" w:space="0" w:color="auto"/>
              <w:bottom w:val="single" w:sz="4" w:space="0" w:color="auto"/>
            </w:tcBorders>
          </w:tcPr>
          <w:p w:rsidR="00DE7A3F" w:rsidRPr="008D2E0B" w:rsidRDefault="00DE7A3F" w:rsidP="006C37E6">
            <w:pPr>
              <w:pStyle w:val="ac"/>
              <w:jc w:val="left"/>
              <w:rPr>
                <w:rFonts w:ascii="Times New Roman" w:hAnsi="Times New Roman" w:cs="Times New Roman"/>
              </w:rPr>
            </w:pPr>
            <w:r w:rsidRPr="008D2E0B">
              <w:rPr>
                <w:rFonts w:ascii="Times New Roman" w:hAnsi="Times New Roman" w:cs="Times New Roman"/>
              </w:rPr>
              <w:t>6</w:t>
            </w:r>
          </w:p>
        </w:tc>
      </w:tr>
      <w:tr w:rsidR="008D2E0B" w:rsidRPr="008D2E0B" w:rsidTr="00DE7A3F">
        <w:tc>
          <w:tcPr>
            <w:tcW w:w="7664" w:type="dxa"/>
            <w:tcBorders>
              <w:top w:val="single" w:sz="4" w:space="0" w:color="auto"/>
              <w:left w:val="single" w:sz="4" w:space="0" w:color="auto"/>
              <w:bottom w:val="single" w:sz="4" w:space="0" w:color="auto"/>
              <w:right w:val="single" w:sz="4" w:space="0" w:color="auto"/>
            </w:tcBorders>
          </w:tcPr>
          <w:p w:rsidR="00DE7A3F" w:rsidRPr="008D2E0B" w:rsidRDefault="00DE7A3F" w:rsidP="0040552C">
            <w:pPr>
              <w:pStyle w:val="ConsPlusNormal"/>
              <w:ind w:firstLine="0"/>
              <w:rPr>
                <w:rFonts w:ascii="Times New Roman" w:hAnsi="Times New Roman" w:cs="Times New Roman"/>
                <w:sz w:val="24"/>
                <w:szCs w:val="24"/>
              </w:rPr>
            </w:pPr>
            <w:r w:rsidRPr="008D2E0B">
              <w:rPr>
                <w:rFonts w:ascii="Times New Roman" w:hAnsi="Times New Roman" w:cs="Times New Roman"/>
                <w:sz w:val="24"/>
                <w:szCs w:val="24"/>
              </w:rPr>
              <w:t>Доля граждан, получивших услуги по реализации основных общеобразовательных программ дошкольного образования, от общей численности граждан, зачисленных в образовательные организации, оказывающие эти услуги</w:t>
            </w:r>
          </w:p>
        </w:tc>
        <w:tc>
          <w:tcPr>
            <w:tcW w:w="1369" w:type="dxa"/>
            <w:tcBorders>
              <w:top w:val="single" w:sz="4" w:space="0" w:color="auto"/>
              <w:left w:val="single" w:sz="4" w:space="0" w:color="auto"/>
              <w:bottom w:val="single" w:sz="4" w:space="0" w:color="auto"/>
              <w:right w:val="single" w:sz="4" w:space="0" w:color="auto"/>
            </w:tcBorders>
          </w:tcPr>
          <w:p w:rsidR="00DE7A3F" w:rsidRPr="008D2E0B" w:rsidRDefault="00DA7FE6" w:rsidP="00DA7FE6">
            <w:pPr>
              <w:pStyle w:val="ConsPlusNormal"/>
              <w:ind w:firstLine="0"/>
              <w:rPr>
                <w:rFonts w:ascii="Times New Roman" w:hAnsi="Times New Roman" w:cs="Times New Roman"/>
                <w:sz w:val="24"/>
                <w:szCs w:val="24"/>
              </w:rPr>
            </w:pPr>
            <w:r w:rsidRPr="008D2E0B">
              <w:rPr>
                <w:rFonts w:ascii="Times New Roman" w:hAnsi="Times New Roman" w:cs="Times New Roman"/>
                <w:sz w:val="24"/>
                <w:szCs w:val="24"/>
              </w:rPr>
              <w:t>процент</w:t>
            </w:r>
          </w:p>
        </w:tc>
        <w:tc>
          <w:tcPr>
            <w:tcW w:w="1268" w:type="dxa"/>
            <w:tcBorders>
              <w:top w:val="single" w:sz="4" w:space="0" w:color="auto"/>
              <w:left w:val="single" w:sz="4" w:space="0" w:color="auto"/>
              <w:bottom w:val="single" w:sz="4" w:space="0" w:color="auto"/>
            </w:tcBorders>
          </w:tcPr>
          <w:p w:rsidR="00DE7A3F" w:rsidRPr="008D2E0B" w:rsidRDefault="00DA7FE6" w:rsidP="0040552C">
            <w:pPr>
              <w:pStyle w:val="ConsPlusNormal"/>
              <w:tabs>
                <w:tab w:val="left" w:pos="82"/>
              </w:tabs>
              <w:ind w:firstLine="0"/>
              <w:jc w:val="center"/>
              <w:rPr>
                <w:rFonts w:ascii="Times New Roman" w:hAnsi="Times New Roman" w:cs="Times New Roman"/>
                <w:sz w:val="24"/>
                <w:szCs w:val="24"/>
              </w:rPr>
            </w:pPr>
            <w:r w:rsidRPr="008D2E0B">
              <w:rPr>
                <w:rFonts w:ascii="Times New Roman" w:hAnsi="Times New Roman" w:cs="Times New Roman"/>
                <w:sz w:val="24"/>
                <w:szCs w:val="24"/>
              </w:rPr>
              <w:t>100</w:t>
            </w:r>
          </w:p>
        </w:tc>
        <w:tc>
          <w:tcPr>
            <w:tcW w:w="1261" w:type="dxa"/>
            <w:tcBorders>
              <w:top w:val="single" w:sz="4" w:space="0" w:color="auto"/>
              <w:left w:val="single" w:sz="4" w:space="0" w:color="auto"/>
              <w:bottom w:val="single" w:sz="4" w:space="0" w:color="auto"/>
            </w:tcBorders>
          </w:tcPr>
          <w:p w:rsidR="00DE7A3F" w:rsidRPr="008D2E0B" w:rsidRDefault="00DE7A3F" w:rsidP="0040552C">
            <w:pPr>
              <w:pStyle w:val="ConsPlusNormal"/>
              <w:ind w:firstLine="0"/>
              <w:jc w:val="center"/>
              <w:rPr>
                <w:rFonts w:ascii="Times New Roman" w:hAnsi="Times New Roman" w:cs="Times New Roman"/>
                <w:sz w:val="24"/>
                <w:szCs w:val="24"/>
              </w:rPr>
            </w:pPr>
            <w:r w:rsidRPr="008D2E0B">
              <w:rPr>
                <w:rFonts w:ascii="Times New Roman" w:hAnsi="Times New Roman" w:cs="Times New Roman"/>
                <w:sz w:val="24"/>
                <w:szCs w:val="24"/>
              </w:rPr>
              <w:t>100</w:t>
            </w:r>
          </w:p>
        </w:tc>
        <w:tc>
          <w:tcPr>
            <w:tcW w:w="1271" w:type="dxa"/>
            <w:tcBorders>
              <w:top w:val="single" w:sz="4" w:space="0" w:color="auto"/>
              <w:left w:val="single" w:sz="4" w:space="0" w:color="auto"/>
              <w:bottom w:val="single" w:sz="4" w:space="0" w:color="auto"/>
            </w:tcBorders>
          </w:tcPr>
          <w:p w:rsidR="00DE7A3F" w:rsidRPr="008D2E0B" w:rsidRDefault="00DE7A3F" w:rsidP="0040552C">
            <w:pPr>
              <w:pStyle w:val="ConsPlusNormal"/>
              <w:ind w:firstLine="0"/>
              <w:jc w:val="center"/>
              <w:rPr>
                <w:rFonts w:ascii="Times New Roman" w:hAnsi="Times New Roman" w:cs="Times New Roman"/>
                <w:sz w:val="24"/>
                <w:szCs w:val="24"/>
              </w:rPr>
            </w:pPr>
            <w:r w:rsidRPr="008D2E0B">
              <w:rPr>
                <w:rFonts w:ascii="Times New Roman" w:hAnsi="Times New Roman" w:cs="Times New Roman"/>
                <w:sz w:val="24"/>
                <w:szCs w:val="24"/>
              </w:rPr>
              <w:t>100</w:t>
            </w:r>
          </w:p>
        </w:tc>
        <w:tc>
          <w:tcPr>
            <w:tcW w:w="1400" w:type="dxa"/>
            <w:tcBorders>
              <w:top w:val="single" w:sz="4" w:space="0" w:color="auto"/>
              <w:left w:val="single" w:sz="4" w:space="0" w:color="auto"/>
              <w:bottom w:val="single" w:sz="4" w:space="0" w:color="auto"/>
            </w:tcBorders>
          </w:tcPr>
          <w:p w:rsidR="00DE7A3F" w:rsidRPr="008D2E0B" w:rsidRDefault="00DE7A3F" w:rsidP="0040552C">
            <w:pPr>
              <w:pStyle w:val="ConsPlusNormal"/>
              <w:ind w:firstLine="0"/>
              <w:jc w:val="center"/>
              <w:rPr>
                <w:rFonts w:ascii="Times New Roman" w:hAnsi="Times New Roman" w:cs="Times New Roman"/>
                <w:sz w:val="24"/>
                <w:szCs w:val="24"/>
              </w:rPr>
            </w:pPr>
            <w:r w:rsidRPr="008D2E0B">
              <w:rPr>
                <w:rFonts w:ascii="Times New Roman" w:hAnsi="Times New Roman" w:cs="Times New Roman"/>
                <w:sz w:val="24"/>
                <w:szCs w:val="24"/>
              </w:rPr>
              <w:t>100</w:t>
            </w:r>
          </w:p>
        </w:tc>
      </w:tr>
      <w:tr w:rsidR="008D2E0B" w:rsidRPr="008D2E0B" w:rsidTr="00DE7A3F">
        <w:tc>
          <w:tcPr>
            <w:tcW w:w="7664" w:type="dxa"/>
            <w:tcBorders>
              <w:top w:val="single" w:sz="4" w:space="0" w:color="auto"/>
              <w:left w:val="single" w:sz="4" w:space="0" w:color="auto"/>
              <w:bottom w:val="single" w:sz="4" w:space="0" w:color="auto"/>
              <w:right w:val="single" w:sz="4" w:space="0" w:color="auto"/>
            </w:tcBorders>
          </w:tcPr>
          <w:p w:rsidR="00DE7A3F" w:rsidRPr="008D2E0B" w:rsidRDefault="00DA7FE6" w:rsidP="0040552C">
            <w:pPr>
              <w:pStyle w:val="ConsPlusNormal"/>
              <w:ind w:firstLine="0"/>
              <w:rPr>
                <w:rFonts w:ascii="Times New Roman" w:hAnsi="Times New Roman" w:cs="Times New Roman"/>
                <w:sz w:val="24"/>
                <w:szCs w:val="24"/>
              </w:rPr>
            </w:pPr>
            <w:r w:rsidRPr="008D2E0B">
              <w:rPr>
                <w:rFonts w:ascii="Times New Roman" w:hAnsi="Times New Roman" w:cs="Times New Roman"/>
                <w:sz w:val="24"/>
                <w:szCs w:val="24"/>
              </w:rPr>
              <w:t>Доля граждан, получивших услуги по реализации основных общеобразовательных программ начального, основного и среднего общего образования, от общей численности граждан, заявивших свои права на получение этих услуг</w:t>
            </w:r>
          </w:p>
        </w:tc>
        <w:tc>
          <w:tcPr>
            <w:tcW w:w="1369" w:type="dxa"/>
            <w:tcBorders>
              <w:top w:val="single" w:sz="4" w:space="0" w:color="auto"/>
              <w:left w:val="single" w:sz="4" w:space="0" w:color="auto"/>
              <w:bottom w:val="single" w:sz="4" w:space="0" w:color="auto"/>
              <w:right w:val="single" w:sz="4" w:space="0" w:color="auto"/>
            </w:tcBorders>
          </w:tcPr>
          <w:p w:rsidR="00DE7A3F" w:rsidRPr="008D2E0B" w:rsidRDefault="00DA7FE6" w:rsidP="0040552C">
            <w:pPr>
              <w:pStyle w:val="ConsPlusNormal"/>
              <w:ind w:firstLine="0"/>
              <w:jc w:val="center"/>
              <w:rPr>
                <w:rFonts w:ascii="Times New Roman" w:hAnsi="Times New Roman" w:cs="Times New Roman"/>
                <w:sz w:val="24"/>
                <w:szCs w:val="24"/>
              </w:rPr>
            </w:pPr>
            <w:r w:rsidRPr="008D2E0B">
              <w:rPr>
                <w:rFonts w:ascii="Times New Roman" w:hAnsi="Times New Roman" w:cs="Times New Roman"/>
                <w:sz w:val="24"/>
                <w:szCs w:val="24"/>
              </w:rPr>
              <w:t>процент</w:t>
            </w:r>
          </w:p>
        </w:tc>
        <w:tc>
          <w:tcPr>
            <w:tcW w:w="1268" w:type="dxa"/>
            <w:tcBorders>
              <w:top w:val="single" w:sz="4" w:space="0" w:color="auto"/>
              <w:left w:val="single" w:sz="4" w:space="0" w:color="auto"/>
              <w:bottom w:val="single" w:sz="4" w:space="0" w:color="auto"/>
            </w:tcBorders>
          </w:tcPr>
          <w:p w:rsidR="00DE7A3F" w:rsidRPr="008D2E0B" w:rsidRDefault="00DE7A3F" w:rsidP="0040552C">
            <w:pPr>
              <w:pStyle w:val="ConsPlusNormal"/>
              <w:ind w:firstLine="0"/>
              <w:jc w:val="center"/>
              <w:rPr>
                <w:rFonts w:ascii="Times New Roman" w:hAnsi="Times New Roman" w:cs="Times New Roman"/>
                <w:sz w:val="24"/>
                <w:szCs w:val="24"/>
              </w:rPr>
            </w:pPr>
            <w:r w:rsidRPr="008D2E0B">
              <w:rPr>
                <w:rFonts w:ascii="Times New Roman" w:hAnsi="Times New Roman" w:cs="Times New Roman"/>
                <w:sz w:val="24"/>
                <w:szCs w:val="24"/>
              </w:rPr>
              <w:t>100</w:t>
            </w:r>
          </w:p>
        </w:tc>
        <w:tc>
          <w:tcPr>
            <w:tcW w:w="1261" w:type="dxa"/>
            <w:tcBorders>
              <w:top w:val="single" w:sz="4" w:space="0" w:color="auto"/>
              <w:left w:val="single" w:sz="4" w:space="0" w:color="auto"/>
              <w:bottom w:val="single" w:sz="4" w:space="0" w:color="auto"/>
            </w:tcBorders>
          </w:tcPr>
          <w:p w:rsidR="00DE7A3F" w:rsidRPr="008D2E0B" w:rsidRDefault="00DE7A3F" w:rsidP="0040552C">
            <w:pPr>
              <w:pStyle w:val="ConsPlusNormal"/>
              <w:ind w:firstLine="0"/>
              <w:jc w:val="center"/>
              <w:rPr>
                <w:rFonts w:ascii="Times New Roman" w:hAnsi="Times New Roman" w:cs="Times New Roman"/>
                <w:sz w:val="24"/>
                <w:szCs w:val="24"/>
              </w:rPr>
            </w:pPr>
            <w:r w:rsidRPr="008D2E0B">
              <w:rPr>
                <w:rFonts w:ascii="Times New Roman" w:hAnsi="Times New Roman" w:cs="Times New Roman"/>
                <w:sz w:val="24"/>
                <w:szCs w:val="24"/>
              </w:rPr>
              <w:t>100</w:t>
            </w:r>
          </w:p>
        </w:tc>
        <w:tc>
          <w:tcPr>
            <w:tcW w:w="1271" w:type="dxa"/>
            <w:tcBorders>
              <w:top w:val="single" w:sz="4" w:space="0" w:color="auto"/>
              <w:left w:val="single" w:sz="4" w:space="0" w:color="auto"/>
              <w:bottom w:val="single" w:sz="4" w:space="0" w:color="auto"/>
            </w:tcBorders>
          </w:tcPr>
          <w:p w:rsidR="00DE7A3F" w:rsidRPr="008D2E0B" w:rsidRDefault="00DE7A3F" w:rsidP="0040552C">
            <w:pPr>
              <w:pStyle w:val="ConsPlusNormal"/>
              <w:ind w:firstLine="0"/>
              <w:jc w:val="center"/>
              <w:rPr>
                <w:rFonts w:ascii="Times New Roman" w:hAnsi="Times New Roman" w:cs="Times New Roman"/>
                <w:sz w:val="24"/>
                <w:szCs w:val="24"/>
              </w:rPr>
            </w:pPr>
            <w:r w:rsidRPr="008D2E0B">
              <w:rPr>
                <w:rFonts w:ascii="Times New Roman" w:hAnsi="Times New Roman" w:cs="Times New Roman"/>
                <w:sz w:val="24"/>
                <w:szCs w:val="24"/>
              </w:rPr>
              <w:t>100</w:t>
            </w:r>
          </w:p>
        </w:tc>
        <w:tc>
          <w:tcPr>
            <w:tcW w:w="1400" w:type="dxa"/>
            <w:tcBorders>
              <w:top w:val="single" w:sz="4" w:space="0" w:color="auto"/>
              <w:left w:val="single" w:sz="4" w:space="0" w:color="auto"/>
              <w:bottom w:val="single" w:sz="4" w:space="0" w:color="auto"/>
            </w:tcBorders>
          </w:tcPr>
          <w:p w:rsidR="00DE7A3F" w:rsidRPr="008D2E0B" w:rsidRDefault="00DE7A3F" w:rsidP="0040552C">
            <w:pPr>
              <w:pStyle w:val="ConsPlusNormal"/>
              <w:ind w:firstLine="0"/>
              <w:jc w:val="center"/>
              <w:rPr>
                <w:rFonts w:ascii="Times New Roman" w:hAnsi="Times New Roman" w:cs="Times New Roman"/>
                <w:sz w:val="24"/>
                <w:szCs w:val="24"/>
              </w:rPr>
            </w:pPr>
            <w:r w:rsidRPr="008D2E0B">
              <w:rPr>
                <w:rFonts w:ascii="Times New Roman" w:hAnsi="Times New Roman" w:cs="Times New Roman"/>
                <w:sz w:val="24"/>
                <w:szCs w:val="24"/>
              </w:rPr>
              <w:t>100</w:t>
            </w:r>
          </w:p>
        </w:tc>
      </w:tr>
      <w:tr w:rsidR="008D2E0B" w:rsidRPr="008D2E0B" w:rsidTr="00DE7A3F">
        <w:tc>
          <w:tcPr>
            <w:tcW w:w="7664" w:type="dxa"/>
            <w:tcBorders>
              <w:top w:val="single" w:sz="4" w:space="0" w:color="auto"/>
              <w:left w:val="single" w:sz="4" w:space="0" w:color="auto"/>
              <w:bottom w:val="single" w:sz="4" w:space="0" w:color="auto"/>
              <w:right w:val="single" w:sz="4" w:space="0" w:color="auto"/>
            </w:tcBorders>
          </w:tcPr>
          <w:p w:rsidR="00DE7A3F" w:rsidRPr="008D2E0B" w:rsidRDefault="00DA7FE6" w:rsidP="00560BD4">
            <w:pPr>
              <w:pStyle w:val="ConsPlusNormal"/>
              <w:ind w:firstLine="0"/>
              <w:rPr>
                <w:rFonts w:ascii="Times New Roman" w:hAnsi="Times New Roman" w:cs="Times New Roman"/>
                <w:sz w:val="24"/>
                <w:szCs w:val="24"/>
              </w:rPr>
            </w:pPr>
            <w:r w:rsidRPr="008D2E0B">
              <w:rPr>
                <w:rFonts w:ascii="Times New Roman" w:hAnsi="Times New Roman" w:cs="Times New Roman"/>
                <w:sz w:val="24"/>
                <w:szCs w:val="24"/>
              </w:rPr>
              <w:t>Доля образовательных организаций, матери</w:t>
            </w:r>
            <w:r w:rsidR="00560BD4" w:rsidRPr="008D2E0B">
              <w:rPr>
                <w:rFonts w:ascii="Times New Roman" w:hAnsi="Times New Roman" w:cs="Times New Roman"/>
                <w:sz w:val="24"/>
                <w:szCs w:val="24"/>
              </w:rPr>
              <w:t>а</w:t>
            </w:r>
            <w:r w:rsidRPr="008D2E0B">
              <w:rPr>
                <w:rFonts w:ascii="Times New Roman" w:hAnsi="Times New Roman" w:cs="Times New Roman"/>
                <w:sz w:val="24"/>
                <w:szCs w:val="24"/>
              </w:rPr>
              <w:t>льно-техническая база которых была улучшена</w:t>
            </w:r>
          </w:p>
        </w:tc>
        <w:tc>
          <w:tcPr>
            <w:tcW w:w="1369" w:type="dxa"/>
            <w:tcBorders>
              <w:top w:val="single" w:sz="4" w:space="0" w:color="auto"/>
              <w:left w:val="single" w:sz="4" w:space="0" w:color="auto"/>
              <w:bottom w:val="single" w:sz="4" w:space="0" w:color="auto"/>
              <w:right w:val="single" w:sz="4" w:space="0" w:color="auto"/>
            </w:tcBorders>
          </w:tcPr>
          <w:p w:rsidR="00DE7A3F" w:rsidRPr="008D2E0B" w:rsidRDefault="00DA7FE6" w:rsidP="0040552C">
            <w:pPr>
              <w:pStyle w:val="ConsPlusNormal"/>
              <w:ind w:firstLine="0"/>
              <w:jc w:val="center"/>
              <w:rPr>
                <w:rFonts w:ascii="Times New Roman" w:hAnsi="Times New Roman" w:cs="Times New Roman"/>
                <w:sz w:val="24"/>
                <w:szCs w:val="24"/>
              </w:rPr>
            </w:pPr>
            <w:r w:rsidRPr="008D2E0B">
              <w:rPr>
                <w:rFonts w:ascii="Times New Roman" w:hAnsi="Times New Roman" w:cs="Times New Roman"/>
                <w:sz w:val="24"/>
                <w:szCs w:val="24"/>
              </w:rPr>
              <w:t>процент</w:t>
            </w:r>
          </w:p>
        </w:tc>
        <w:tc>
          <w:tcPr>
            <w:tcW w:w="1268" w:type="dxa"/>
            <w:tcBorders>
              <w:top w:val="single" w:sz="4" w:space="0" w:color="auto"/>
              <w:left w:val="single" w:sz="4" w:space="0" w:color="auto"/>
              <w:bottom w:val="single" w:sz="4" w:space="0" w:color="auto"/>
            </w:tcBorders>
          </w:tcPr>
          <w:p w:rsidR="00DE7A3F" w:rsidRPr="008D2E0B" w:rsidRDefault="00DA7FE6" w:rsidP="0040552C">
            <w:pPr>
              <w:pStyle w:val="ConsPlusNormal"/>
              <w:ind w:firstLine="0"/>
              <w:jc w:val="center"/>
              <w:rPr>
                <w:rFonts w:ascii="Times New Roman" w:hAnsi="Times New Roman" w:cs="Times New Roman"/>
                <w:sz w:val="24"/>
                <w:szCs w:val="24"/>
              </w:rPr>
            </w:pPr>
            <w:r w:rsidRPr="008D2E0B">
              <w:rPr>
                <w:rFonts w:ascii="Times New Roman" w:hAnsi="Times New Roman" w:cs="Times New Roman"/>
                <w:sz w:val="24"/>
                <w:szCs w:val="24"/>
              </w:rPr>
              <w:t>37</w:t>
            </w:r>
          </w:p>
        </w:tc>
        <w:tc>
          <w:tcPr>
            <w:tcW w:w="1261" w:type="dxa"/>
            <w:tcBorders>
              <w:top w:val="single" w:sz="4" w:space="0" w:color="auto"/>
              <w:left w:val="single" w:sz="4" w:space="0" w:color="auto"/>
              <w:bottom w:val="single" w:sz="4" w:space="0" w:color="auto"/>
            </w:tcBorders>
          </w:tcPr>
          <w:p w:rsidR="00DE7A3F" w:rsidRPr="008D2E0B" w:rsidRDefault="00DA7FE6" w:rsidP="0040552C">
            <w:pPr>
              <w:pStyle w:val="ConsPlusNormal"/>
              <w:ind w:firstLine="0"/>
              <w:jc w:val="center"/>
              <w:rPr>
                <w:rFonts w:ascii="Times New Roman" w:hAnsi="Times New Roman" w:cs="Times New Roman"/>
                <w:sz w:val="24"/>
                <w:szCs w:val="24"/>
              </w:rPr>
            </w:pPr>
            <w:r w:rsidRPr="008D2E0B">
              <w:rPr>
                <w:rFonts w:ascii="Times New Roman" w:hAnsi="Times New Roman" w:cs="Times New Roman"/>
                <w:sz w:val="24"/>
                <w:szCs w:val="24"/>
              </w:rPr>
              <w:t>42</w:t>
            </w:r>
          </w:p>
        </w:tc>
        <w:tc>
          <w:tcPr>
            <w:tcW w:w="1271" w:type="dxa"/>
            <w:tcBorders>
              <w:top w:val="single" w:sz="4" w:space="0" w:color="auto"/>
              <w:left w:val="single" w:sz="4" w:space="0" w:color="auto"/>
              <w:bottom w:val="single" w:sz="4" w:space="0" w:color="auto"/>
            </w:tcBorders>
          </w:tcPr>
          <w:p w:rsidR="00DE7A3F" w:rsidRPr="008D2E0B" w:rsidRDefault="00DA7FE6" w:rsidP="0040552C">
            <w:pPr>
              <w:pStyle w:val="ConsPlusNormal"/>
              <w:ind w:firstLine="0"/>
              <w:jc w:val="center"/>
              <w:rPr>
                <w:rFonts w:ascii="Times New Roman" w:hAnsi="Times New Roman" w:cs="Times New Roman"/>
                <w:sz w:val="24"/>
                <w:szCs w:val="24"/>
              </w:rPr>
            </w:pPr>
            <w:r w:rsidRPr="008D2E0B">
              <w:rPr>
                <w:rFonts w:ascii="Times New Roman" w:hAnsi="Times New Roman" w:cs="Times New Roman"/>
                <w:sz w:val="24"/>
                <w:szCs w:val="24"/>
              </w:rPr>
              <w:t>42</w:t>
            </w:r>
          </w:p>
        </w:tc>
        <w:tc>
          <w:tcPr>
            <w:tcW w:w="1400" w:type="dxa"/>
            <w:tcBorders>
              <w:top w:val="single" w:sz="4" w:space="0" w:color="auto"/>
              <w:left w:val="single" w:sz="4" w:space="0" w:color="auto"/>
              <w:bottom w:val="single" w:sz="4" w:space="0" w:color="auto"/>
            </w:tcBorders>
          </w:tcPr>
          <w:p w:rsidR="00DE7A3F" w:rsidRPr="008D2E0B" w:rsidRDefault="00DA7FE6" w:rsidP="0040552C">
            <w:pPr>
              <w:pStyle w:val="ConsPlusNormal"/>
              <w:ind w:firstLine="0"/>
              <w:jc w:val="center"/>
              <w:rPr>
                <w:rFonts w:ascii="Times New Roman" w:hAnsi="Times New Roman" w:cs="Times New Roman"/>
                <w:sz w:val="24"/>
                <w:szCs w:val="24"/>
              </w:rPr>
            </w:pPr>
            <w:r w:rsidRPr="008D2E0B">
              <w:rPr>
                <w:rFonts w:ascii="Times New Roman" w:hAnsi="Times New Roman" w:cs="Times New Roman"/>
                <w:sz w:val="24"/>
                <w:szCs w:val="24"/>
              </w:rPr>
              <w:t>44</w:t>
            </w:r>
          </w:p>
        </w:tc>
      </w:tr>
    </w:tbl>
    <w:p w:rsidR="00657CF1" w:rsidRPr="008D2E0B" w:rsidRDefault="00657CF1" w:rsidP="00773FB1">
      <w:pPr>
        <w:pStyle w:val="1"/>
        <w:rPr>
          <w:rFonts w:ascii="Times New Roman" w:hAnsi="Times New Roman" w:cs="Times New Roman"/>
          <w:color w:val="auto"/>
        </w:rPr>
        <w:sectPr w:rsidR="00657CF1" w:rsidRPr="008D2E0B" w:rsidSect="00E36277">
          <w:pgSz w:w="16838" w:h="11906" w:orient="landscape"/>
          <w:pgMar w:top="1079" w:right="1134" w:bottom="851" w:left="1134" w:header="709" w:footer="709" w:gutter="0"/>
          <w:cols w:space="720"/>
        </w:sectPr>
      </w:pPr>
      <w:bookmarkStart w:id="8" w:name="sub_1005"/>
    </w:p>
    <w:p w:rsidR="00657CF1" w:rsidRPr="008D2E0B" w:rsidRDefault="00657CF1" w:rsidP="00773FB1">
      <w:pPr>
        <w:pStyle w:val="1"/>
        <w:rPr>
          <w:rFonts w:ascii="Times New Roman" w:hAnsi="Times New Roman" w:cs="Times New Roman"/>
          <w:color w:val="auto"/>
        </w:rPr>
      </w:pPr>
      <w:r w:rsidRPr="008D2E0B">
        <w:rPr>
          <w:rFonts w:ascii="Times New Roman" w:hAnsi="Times New Roman" w:cs="Times New Roman"/>
          <w:color w:val="auto"/>
        </w:rPr>
        <w:lastRenderedPageBreak/>
        <w:t>III. Механизм реализации ВЦП</w:t>
      </w:r>
    </w:p>
    <w:bookmarkEnd w:id="8"/>
    <w:p w:rsidR="00657CF1" w:rsidRPr="008D2E0B" w:rsidRDefault="00657CF1" w:rsidP="00773FB1"/>
    <w:p w:rsidR="00657CF1" w:rsidRPr="008D2E0B" w:rsidRDefault="00657CF1" w:rsidP="00D833B2">
      <w:pPr>
        <w:ind w:firstLine="708"/>
        <w:jc w:val="both"/>
      </w:pPr>
      <w:r w:rsidRPr="008D2E0B">
        <w:t xml:space="preserve">Исполнителем ВЦП является МКУ Управление образования. Значительную часть мероприятий ВЦП планируется реализовывать в установленном порядке совместно с </w:t>
      </w:r>
      <w:r w:rsidR="00560BD4" w:rsidRPr="008D2E0B">
        <w:t xml:space="preserve">муниципальными образовательными </w:t>
      </w:r>
      <w:r w:rsidRPr="008D2E0B">
        <w:t xml:space="preserve">организациями Пошехонского муниципального района. </w:t>
      </w:r>
    </w:p>
    <w:p w:rsidR="00657CF1" w:rsidRPr="008D2E0B" w:rsidRDefault="00657CF1" w:rsidP="00D833B2">
      <w:pPr>
        <w:ind w:firstLine="708"/>
        <w:jc w:val="both"/>
      </w:pPr>
      <w:r w:rsidRPr="008D2E0B">
        <w:t>Денежные средства, выделяемые из областного бюджета для организации предоставления муниципальных образовательных услуг и реализации программных мероприятий, перечисляются в виде</w:t>
      </w:r>
      <w:r w:rsidR="00560BD4" w:rsidRPr="008D2E0B">
        <w:t xml:space="preserve"> </w:t>
      </w:r>
      <w:r w:rsidRPr="008D2E0B">
        <w:t>субвенций и субсидий местным бюджетам.</w:t>
      </w:r>
    </w:p>
    <w:p w:rsidR="00657CF1" w:rsidRPr="008D2E0B" w:rsidRDefault="00657CF1" w:rsidP="00D833B2">
      <w:pPr>
        <w:ind w:firstLine="708"/>
        <w:jc w:val="both"/>
      </w:pPr>
      <w:bookmarkStart w:id="9" w:name="sub_1007"/>
      <w:r w:rsidRPr="008D2E0B">
        <w:t xml:space="preserve">Для организации предоставления муниципальных образовательных услуг и выполнения необходимых работ денежные средства на основании соглашений перечисляются МКУ Управлением образования на лицевые счета муниципальных образовательных организаций Пошехонского муниципального района, в виде субсидий на исполнение муниципального задания и (или) субсидий на иные цели. </w:t>
      </w:r>
      <w:bookmarkEnd w:id="9"/>
      <w:r w:rsidRPr="008D2E0B">
        <w:t>Реализация отдельных мероприятий ВЦП, связанных с материально-техническим оснащением, проведением массовых мероприятий, осуществляется на основе муниципальных контрактов на поставку товаров, выполнение работ, оказание услуг для муниципальных нужд в соответствии с</w:t>
      </w:r>
      <w:r w:rsidR="00DA7FE6" w:rsidRPr="008D2E0B">
        <w:t xml:space="preserve"> </w:t>
      </w:r>
      <w:hyperlink r:id="rId14" w:history="1">
        <w:r w:rsidRPr="008D2E0B">
          <w:rPr>
            <w:rStyle w:val="ab"/>
            <w:b w:val="0"/>
            <w:color w:val="auto"/>
          </w:rPr>
          <w:t>Федеральным законом</w:t>
        </w:r>
      </w:hyperlink>
      <w:r w:rsidR="00560BD4" w:rsidRPr="008D2E0B">
        <w:rPr>
          <w:rStyle w:val="ab"/>
          <w:b w:val="0"/>
          <w:color w:val="auto"/>
        </w:rPr>
        <w:t xml:space="preserve"> </w:t>
      </w:r>
      <w:r w:rsidRPr="008D2E0B">
        <w:t>от 5 апреля 2013 года N 44-ФЗ "О контрактной системе в сфере закупок товаров, работ, услуг для обеспечения государственных и муниципальных нужд"</w:t>
      </w:r>
      <w:r w:rsidR="00DA7FE6" w:rsidRPr="008D2E0B">
        <w:t xml:space="preserve"> и другими нормативно-правовыми документами  федерального, регионального, муниципального уровней.</w:t>
      </w:r>
    </w:p>
    <w:p w:rsidR="00657CF1" w:rsidRPr="008D2E0B" w:rsidRDefault="00657CF1" w:rsidP="00D833B2">
      <w:pPr>
        <w:ind w:firstLine="708"/>
        <w:jc w:val="both"/>
      </w:pPr>
      <w:bookmarkStart w:id="10" w:name="sub_1008"/>
      <w:r w:rsidRPr="008D2E0B">
        <w:t>Поддержка деятельности муниципальных образовательных организаций Пошехонского муниципального района будет осуществляться через</w:t>
      </w:r>
      <w:r w:rsidR="00DA7FE6" w:rsidRPr="008D2E0B">
        <w:t xml:space="preserve"> реализацию мероприятий национального проекта «Образование», </w:t>
      </w:r>
      <w:r w:rsidRPr="008D2E0B">
        <w:t>проведение районных конкурсов, фестивалей, конференций и других значимых для системы образования мероприятий и дополнительное финансирование на проведение этих мероприятий.</w:t>
      </w:r>
    </w:p>
    <w:bookmarkEnd w:id="10"/>
    <w:p w:rsidR="00657CF1" w:rsidRPr="008D2E0B" w:rsidRDefault="00657CF1" w:rsidP="00577628">
      <w:pPr>
        <w:ind w:firstLine="708"/>
        <w:jc w:val="both"/>
      </w:pPr>
      <w:r w:rsidRPr="008D2E0B">
        <w:t>МКУ Управление образования несет ответственность за своевременность и точность выполнения мероприятий ВЦП, рациональное использование выделенных бюджетных средств.</w:t>
      </w:r>
    </w:p>
    <w:p w:rsidR="00657CF1" w:rsidRPr="008D2E0B" w:rsidRDefault="00657CF1" w:rsidP="00D833B2">
      <w:pPr>
        <w:ind w:firstLine="708"/>
        <w:jc w:val="both"/>
      </w:pPr>
      <w:r w:rsidRPr="008D2E0B">
        <w:t xml:space="preserve">Проверка целевого использования средств областного и </w:t>
      </w:r>
      <w:r w:rsidR="00577628" w:rsidRPr="008D2E0B">
        <w:t>местного</w:t>
      </w:r>
      <w:r w:rsidRPr="008D2E0B">
        <w:t xml:space="preserve"> бюджетов, выделенных на реализацию ВЦП, осуществляется в соответствии с действующим законодательством.</w:t>
      </w:r>
    </w:p>
    <w:p w:rsidR="00657CF1" w:rsidRPr="008D2E0B" w:rsidRDefault="00657CF1" w:rsidP="00D833B2">
      <w:pPr>
        <w:ind w:firstLine="708"/>
        <w:jc w:val="both"/>
      </w:pPr>
      <w:r w:rsidRPr="008D2E0B">
        <w:t>Мероприятия ВЦП конкретизируются в годовых планах работы МКУ Управления образования. Контроль за реализацией ВЦП осуществляет куратор ВЦП.</w:t>
      </w:r>
    </w:p>
    <w:p w:rsidR="00657CF1" w:rsidRPr="008D2E0B" w:rsidRDefault="00657CF1" w:rsidP="00D833B2">
      <w:pPr>
        <w:ind w:firstLine="708"/>
        <w:jc w:val="both"/>
      </w:pPr>
      <w:r w:rsidRPr="008D2E0B">
        <w:t>Координацию и контроль деятельности отделов и специалистов МКУ Управления образования по реализации ВЦП осуществляет начальник МКУ Управления образования. Контроль за достижением целевых показателей возлагается на начальников отделов МКУ Управления образования в соответствии с должностными обязанностями.</w:t>
      </w:r>
    </w:p>
    <w:p w:rsidR="00657CF1" w:rsidRPr="008D2E0B" w:rsidRDefault="00657CF1" w:rsidP="00D833B2">
      <w:pPr>
        <w:ind w:firstLine="708"/>
        <w:jc w:val="both"/>
      </w:pPr>
      <w:r w:rsidRPr="008D2E0B">
        <w:t>За формирование отчетов о реализации ВЦП несет ответственность планово-экономический отдел Управления образования и МКУ Централизованная бухгалтерия системы образования Пошехонского района</w:t>
      </w:r>
    </w:p>
    <w:p w:rsidR="00657CF1" w:rsidRPr="008D2E0B" w:rsidRDefault="00657CF1" w:rsidP="00D833B2">
      <w:pPr>
        <w:ind w:firstLine="708"/>
        <w:jc w:val="both"/>
      </w:pPr>
      <w:r w:rsidRPr="008D2E0B">
        <w:t>Промежуточные итоги реализации ВЦП подводятся ежеквартально на оперативных совещаниях при начальнике МКУ Управления образования.</w:t>
      </w:r>
    </w:p>
    <w:p w:rsidR="00657CF1" w:rsidRPr="008D2E0B" w:rsidRDefault="00657CF1" w:rsidP="00D833B2">
      <w:pPr>
        <w:ind w:firstLine="708"/>
        <w:jc w:val="both"/>
      </w:pPr>
      <w:r w:rsidRPr="008D2E0B">
        <w:t>ВЦП и отчеты о ее реализации размещаются на странице МКУ Управления образования на официальном портале Администрации Пошехонского муниципального района в информационно-телекоммуникационной сети "Интернет".</w:t>
      </w:r>
    </w:p>
    <w:p w:rsidR="00657CF1" w:rsidRPr="008D2E0B" w:rsidRDefault="00657CF1" w:rsidP="00FA2DCD">
      <w:pPr>
        <w:pStyle w:val="1"/>
        <w:rPr>
          <w:rFonts w:ascii="Times New Roman" w:hAnsi="Times New Roman" w:cs="Times New Roman"/>
          <w:color w:val="auto"/>
        </w:rPr>
      </w:pPr>
    </w:p>
    <w:p w:rsidR="00657CF1" w:rsidRPr="008D2E0B" w:rsidRDefault="00657CF1" w:rsidP="00FA2DCD">
      <w:pPr>
        <w:pStyle w:val="1"/>
        <w:rPr>
          <w:rFonts w:ascii="Times New Roman" w:hAnsi="Times New Roman" w:cs="Times New Roman"/>
          <w:color w:val="auto"/>
        </w:rPr>
      </w:pPr>
    </w:p>
    <w:p w:rsidR="0040552C" w:rsidRPr="008D2E0B" w:rsidRDefault="0040552C" w:rsidP="0040552C"/>
    <w:p w:rsidR="00657CF1" w:rsidRPr="008D2E0B" w:rsidRDefault="00657CF1" w:rsidP="00FA2DCD">
      <w:pPr>
        <w:sectPr w:rsidR="00657CF1" w:rsidRPr="008D2E0B" w:rsidSect="00773FB1">
          <w:pgSz w:w="11906" w:h="16838"/>
          <w:pgMar w:top="1134" w:right="851" w:bottom="1134" w:left="1701" w:header="709" w:footer="709" w:gutter="0"/>
          <w:cols w:space="720"/>
        </w:sectPr>
      </w:pPr>
    </w:p>
    <w:p w:rsidR="0040552C" w:rsidRPr="008D2E0B" w:rsidRDefault="0040552C" w:rsidP="0040552C">
      <w:pPr>
        <w:pStyle w:val="1"/>
        <w:rPr>
          <w:rFonts w:ascii="Times New Roman" w:hAnsi="Times New Roman" w:cs="Times New Roman"/>
          <w:color w:val="auto"/>
        </w:rPr>
      </w:pPr>
      <w:r w:rsidRPr="008D2E0B">
        <w:rPr>
          <w:rFonts w:ascii="Times New Roman" w:hAnsi="Times New Roman" w:cs="Times New Roman"/>
          <w:color w:val="auto"/>
        </w:rPr>
        <w:t>IV. Задачи, мероприятия, результаты ВЦП</w:t>
      </w:r>
    </w:p>
    <w:tbl>
      <w:tblPr>
        <w:tblStyle w:val="af"/>
        <w:tblW w:w="16160" w:type="dxa"/>
        <w:tblInd w:w="-601" w:type="dxa"/>
        <w:tblLayout w:type="fixed"/>
        <w:tblLook w:val="04A0" w:firstRow="1" w:lastRow="0" w:firstColumn="1" w:lastColumn="0" w:noHBand="0" w:noVBand="1"/>
      </w:tblPr>
      <w:tblGrid>
        <w:gridCol w:w="675"/>
        <w:gridCol w:w="318"/>
        <w:gridCol w:w="567"/>
        <w:gridCol w:w="2268"/>
        <w:gridCol w:w="567"/>
        <w:gridCol w:w="362"/>
        <w:gridCol w:w="59"/>
        <w:gridCol w:w="287"/>
        <w:gridCol w:w="993"/>
        <w:gridCol w:w="1842"/>
        <w:gridCol w:w="1701"/>
        <w:gridCol w:w="1843"/>
        <w:gridCol w:w="1701"/>
        <w:gridCol w:w="1559"/>
        <w:gridCol w:w="1418"/>
      </w:tblGrid>
      <w:tr w:rsidR="008D2E0B" w:rsidRPr="008D2E0B" w:rsidTr="00387E1C">
        <w:tc>
          <w:tcPr>
            <w:tcW w:w="675" w:type="dxa"/>
            <w:vMerge w:val="restart"/>
          </w:tcPr>
          <w:p w:rsidR="0069188A" w:rsidRPr="008D2E0B" w:rsidRDefault="0069188A" w:rsidP="008A534F">
            <w:r w:rsidRPr="008D2E0B">
              <w:t>№ п/п</w:t>
            </w:r>
          </w:p>
        </w:tc>
        <w:tc>
          <w:tcPr>
            <w:tcW w:w="885" w:type="dxa"/>
            <w:gridSpan w:val="2"/>
            <w:vMerge w:val="restart"/>
          </w:tcPr>
          <w:p w:rsidR="0069188A" w:rsidRPr="008D2E0B" w:rsidRDefault="0069188A" w:rsidP="008A534F">
            <w:r w:rsidRPr="008D2E0B">
              <w:t>Наименование задачи/мероприятия</w:t>
            </w:r>
          </w:p>
        </w:tc>
        <w:tc>
          <w:tcPr>
            <w:tcW w:w="3543" w:type="dxa"/>
            <w:gridSpan w:val="5"/>
          </w:tcPr>
          <w:p w:rsidR="0069188A" w:rsidRPr="008D2E0B" w:rsidRDefault="0069188A" w:rsidP="00560BD4">
            <w:r w:rsidRPr="008D2E0B">
              <w:t>Результат выполнения мероприятия</w:t>
            </w:r>
          </w:p>
        </w:tc>
        <w:tc>
          <w:tcPr>
            <w:tcW w:w="993" w:type="dxa"/>
            <w:vMerge w:val="restart"/>
          </w:tcPr>
          <w:p w:rsidR="0069188A" w:rsidRPr="008D2E0B" w:rsidRDefault="0069188A" w:rsidP="008A534F">
            <w:r w:rsidRPr="008D2E0B">
              <w:t>Срок реализации, годы</w:t>
            </w:r>
          </w:p>
        </w:tc>
        <w:tc>
          <w:tcPr>
            <w:tcW w:w="8646" w:type="dxa"/>
            <w:gridSpan w:val="5"/>
          </w:tcPr>
          <w:p w:rsidR="0069188A" w:rsidRPr="008D2E0B" w:rsidRDefault="0069188A" w:rsidP="008A534F">
            <w:r w:rsidRPr="008D2E0B">
              <w:t>Плановый объем финансирования, руб.</w:t>
            </w:r>
          </w:p>
        </w:tc>
        <w:tc>
          <w:tcPr>
            <w:tcW w:w="1418" w:type="dxa"/>
            <w:vMerge w:val="restart"/>
          </w:tcPr>
          <w:p w:rsidR="0069188A" w:rsidRPr="00387E1C" w:rsidRDefault="0069188A" w:rsidP="008A534F">
            <w:pPr>
              <w:rPr>
                <w:sz w:val="22"/>
              </w:rPr>
            </w:pPr>
            <w:r w:rsidRPr="00387E1C">
              <w:t>Исполнитель и соисполнители мероприятия</w:t>
            </w:r>
          </w:p>
        </w:tc>
      </w:tr>
      <w:tr w:rsidR="008D2E0B" w:rsidRPr="008D2E0B" w:rsidTr="00387E1C">
        <w:tc>
          <w:tcPr>
            <w:tcW w:w="675" w:type="dxa"/>
            <w:vMerge/>
          </w:tcPr>
          <w:p w:rsidR="00E54E5D" w:rsidRPr="008D2E0B" w:rsidRDefault="00E54E5D" w:rsidP="008A534F"/>
        </w:tc>
        <w:tc>
          <w:tcPr>
            <w:tcW w:w="885" w:type="dxa"/>
            <w:gridSpan w:val="2"/>
            <w:vMerge/>
          </w:tcPr>
          <w:p w:rsidR="00E54E5D" w:rsidRPr="008D2E0B" w:rsidRDefault="00E54E5D" w:rsidP="008A534F"/>
        </w:tc>
        <w:tc>
          <w:tcPr>
            <w:tcW w:w="2268" w:type="dxa"/>
          </w:tcPr>
          <w:p w:rsidR="00E54E5D" w:rsidRPr="008D2E0B" w:rsidRDefault="00E54E5D" w:rsidP="008A534F">
            <w:r w:rsidRPr="008D2E0B">
              <w:t>Наименование (единица измерения)</w:t>
            </w:r>
          </w:p>
        </w:tc>
        <w:tc>
          <w:tcPr>
            <w:tcW w:w="1275" w:type="dxa"/>
            <w:gridSpan w:val="4"/>
          </w:tcPr>
          <w:p w:rsidR="00E54E5D" w:rsidRPr="008D2E0B" w:rsidRDefault="00E54E5D" w:rsidP="008A534F">
            <w:r w:rsidRPr="008D2E0B">
              <w:t>Плановое значение</w:t>
            </w:r>
          </w:p>
        </w:tc>
        <w:tc>
          <w:tcPr>
            <w:tcW w:w="993" w:type="dxa"/>
            <w:vMerge/>
          </w:tcPr>
          <w:p w:rsidR="00E54E5D" w:rsidRPr="008D2E0B" w:rsidRDefault="00E54E5D" w:rsidP="008A534F"/>
        </w:tc>
        <w:tc>
          <w:tcPr>
            <w:tcW w:w="1842" w:type="dxa"/>
          </w:tcPr>
          <w:p w:rsidR="00E54E5D" w:rsidRPr="008D2E0B" w:rsidRDefault="00E54E5D" w:rsidP="008A534F">
            <w:r w:rsidRPr="008D2E0B">
              <w:t>Всего</w:t>
            </w:r>
          </w:p>
        </w:tc>
        <w:tc>
          <w:tcPr>
            <w:tcW w:w="1701" w:type="dxa"/>
          </w:tcPr>
          <w:p w:rsidR="00E54E5D" w:rsidRPr="008D2E0B" w:rsidRDefault="00E54E5D" w:rsidP="008A534F">
            <w:r w:rsidRPr="008D2E0B">
              <w:t>ФБ</w:t>
            </w:r>
          </w:p>
        </w:tc>
        <w:tc>
          <w:tcPr>
            <w:tcW w:w="1843" w:type="dxa"/>
          </w:tcPr>
          <w:p w:rsidR="00E54E5D" w:rsidRPr="008D2E0B" w:rsidRDefault="00E54E5D" w:rsidP="008A534F">
            <w:r w:rsidRPr="008D2E0B">
              <w:t>ОБ</w:t>
            </w:r>
          </w:p>
        </w:tc>
        <w:tc>
          <w:tcPr>
            <w:tcW w:w="1701" w:type="dxa"/>
          </w:tcPr>
          <w:p w:rsidR="00E54E5D" w:rsidRPr="008D2E0B" w:rsidRDefault="00E54E5D" w:rsidP="008A534F">
            <w:r w:rsidRPr="008D2E0B">
              <w:t>МБ</w:t>
            </w:r>
          </w:p>
          <w:p w:rsidR="00E54E5D" w:rsidRPr="008D2E0B" w:rsidRDefault="00E54E5D" w:rsidP="008A534F"/>
        </w:tc>
        <w:tc>
          <w:tcPr>
            <w:tcW w:w="1559" w:type="dxa"/>
          </w:tcPr>
          <w:p w:rsidR="00E54E5D" w:rsidRPr="008D2E0B" w:rsidRDefault="0069188A" w:rsidP="008A534F">
            <w:r w:rsidRPr="008D2E0B">
              <w:t>Внебюджетные средства</w:t>
            </w:r>
          </w:p>
        </w:tc>
        <w:tc>
          <w:tcPr>
            <w:tcW w:w="1418" w:type="dxa"/>
            <w:vMerge/>
          </w:tcPr>
          <w:p w:rsidR="00E54E5D" w:rsidRPr="00387E1C" w:rsidRDefault="00E54E5D" w:rsidP="008A534F">
            <w:pPr>
              <w:rPr>
                <w:sz w:val="22"/>
              </w:rPr>
            </w:pPr>
          </w:p>
        </w:tc>
      </w:tr>
      <w:tr w:rsidR="008D2E0B" w:rsidRPr="008D2E0B" w:rsidTr="00387E1C">
        <w:trPr>
          <w:trHeight w:val="550"/>
        </w:trPr>
        <w:tc>
          <w:tcPr>
            <w:tcW w:w="675" w:type="dxa"/>
            <w:vMerge w:val="restart"/>
          </w:tcPr>
          <w:p w:rsidR="00E54E5D" w:rsidRPr="008D2E0B" w:rsidRDefault="00E54E5D" w:rsidP="008A534F">
            <w:pPr>
              <w:rPr>
                <w:b/>
              </w:rPr>
            </w:pPr>
            <w:r w:rsidRPr="008D2E0B">
              <w:rPr>
                <w:b/>
              </w:rPr>
              <w:t>1.</w:t>
            </w:r>
          </w:p>
        </w:tc>
        <w:tc>
          <w:tcPr>
            <w:tcW w:w="4428" w:type="dxa"/>
            <w:gridSpan w:val="7"/>
            <w:vMerge w:val="restart"/>
          </w:tcPr>
          <w:p w:rsidR="00E54E5D" w:rsidRPr="008D2E0B" w:rsidRDefault="00E54E5D" w:rsidP="00AD4B48">
            <w:pPr>
              <w:pStyle w:val="ConsPlusNormal"/>
              <w:ind w:firstLine="0"/>
              <w:rPr>
                <w:rFonts w:ascii="Times New Roman" w:hAnsi="Times New Roman" w:cs="Times New Roman"/>
                <w:b/>
                <w:sz w:val="24"/>
                <w:szCs w:val="24"/>
              </w:rPr>
            </w:pPr>
            <w:r w:rsidRPr="008D2E0B">
              <w:rPr>
                <w:rFonts w:ascii="Times New Roman" w:hAnsi="Times New Roman" w:cs="Times New Roman"/>
                <w:b/>
                <w:sz w:val="24"/>
                <w:szCs w:val="24"/>
              </w:rPr>
              <w:t>Задача 1. Организация предоставления муниципальных услуг и выполнение работ муниципальными образовательными организациями и учреждениями сферы образования.</w:t>
            </w:r>
          </w:p>
        </w:tc>
        <w:tc>
          <w:tcPr>
            <w:tcW w:w="993" w:type="dxa"/>
          </w:tcPr>
          <w:p w:rsidR="00E54E5D" w:rsidRPr="008D2E0B" w:rsidRDefault="00E54E5D" w:rsidP="008A534F">
            <w:pPr>
              <w:rPr>
                <w:b/>
              </w:rPr>
            </w:pPr>
            <w:r w:rsidRPr="008D2E0B">
              <w:rPr>
                <w:b/>
              </w:rPr>
              <w:t>2022</w:t>
            </w:r>
          </w:p>
        </w:tc>
        <w:tc>
          <w:tcPr>
            <w:tcW w:w="1842" w:type="dxa"/>
          </w:tcPr>
          <w:p w:rsidR="00E54E5D" w:rsidRPr="008D2E0B" w:rsidRDefault="00AD4B48" w:rsidP="00AD4B48">
            <w:pPr>
              <w:rPr>
                <w:b/>
              </w:rPr>
            </w:pPr>
            <w:r w:rsidRPr="008D2E0B">
              <w:rPr>
                <w:b/>
              </w:rPr>
              <w:t>253 893 511</w:t>
            </w:r>
            <w:r w:rsidR="00E54E5D" w:rsidRPr="008D2E0B">
              <w:rPr>
                <w:b/>
              </w:rPr>
              <w:t>,</w:t>
            </w:r>
            <w:r w:rsidRPr="008D2E0B">
              <w:rPr>
                <w:b/>
              </w:rPr>
              <w:t>79</w:t>
            </w:r>
          </w:p>
        </w:tc>
        <w:tc>
          <w:tcPr>
            <w:tcW w:w="1701" w:type="dxa"/>
          </w:tcPr>
          <w:p w:rsidR="00E54E5D" w:rsidRPr="008D2E0B" w:rsidRDefault="00E54E5D" w:rsidP="007B4EFD">
            <w:pPr>
              <w:jc w:val="center"/>
              <w:rPr>
                <w:b/>
              </w:rPr>
            </w:pPr>
            <w:r w:rsidRPr="008D2E0B">
              <w:rPr>
                <w:b/>
              </w:rPr>
              <w:t>0,00</w:t>
            </w:r>
          </w:p>
        </w:tc>
        <w:tc>
          <w:tcPr>
            <w:tcW w:w="1843" w:type="dxa"/>
          </w:tcPr>
          <w:p w:rsidR="00E54E5D" w:rsidRPr="008D2E0B" w:rsidRDefault="00E54E5D" w:rsidP="008A534F">
            <w:pPr>
              <w:rPr>
                <w:b/>
              </w:rPr>
            </w:pPr>
            <w:r w:rsidRPr="008D2E0B">
              <w:rPr>
                <w:b/>
              </w:rPr>
              <w:t>151 732 181,00</w:t>
            </w:r>
          </w:p>
        </w:tc>
        <w:tc>
          <w:tcPr>
            <w:tcW w:w="1701" w:type="dxa"/>
          </w:tcPr>
          <w:p w:rsidR="00E54E5D" w:rsidRPr="008D2E0B" w:rsidRDefault="00E54E5D" w:rsidP="00CD4B62">
            <w:pPr>
              <w:rPr>
                <w:b/>
              </w:rPr>
            </w:pPr>
            <w:r w:rsidRPr="008D2E0B">
              <w:rPr>
                <w:b/>
              </w:rPr>
              <w:t xml:space="preserve"> 91 521 908,00</w:t>
            </w:r>
          </w:p>
        </w:tc>
        <w:tc>
          <w:tcPr>
            <w:tcW w:w="1559" w:type="dxa"/>
          </w:tcPr>
          <w:p w:rsidR="00E54E5D" w:rsidRPr="008D2E0B" w:rsidRDefault="00AD4B48" w:rsidP="00387E1C">
            <w:pPr>
              <w:rPr>
                <w:b/>
              </w:rPr>
            </w:pPr>
            <w:r w:rsidRPr="008D2E0B">
              <w:rPr>
                <w:b/>
              </w:rPr>
              <w:t>10 639422,79</w:t>
            </w:r>
          </w:p>
        </w:tc>
        <w:tc>
          <w:tcPr>
            <w:tcW w:w="1418" w:type="dxa"/>
            <w:vMerge w:val="restart"/>
          </w:tcPr>
          <w:p w:rsidR="00E54E5D" w:rsidRPr="00387E1C" w:rsidRDefault="00E54E5D" w:rsidP="008A534F">
            <w:pPr>
              <w:rPr>
                <w:sz w:val="22"/>
              </w:rPr>
            </w:pPr>
          </w:p>
        </w:tc>
      </w:tr>
      <w:tr w:rsidR="008D2E0B" w:rsidRPr="008D2E0B" w:rsidTr="00387E1C">
        <w:trPr>
          <w:trHeight w:val="550"/>
        </w:trPr>
        <w:tc>
          <w:tcPr>
            <w:tcW w:w="675" w:type="dxa"/>
            <w:vMerge/>
          </w:tcPr>
          <w:p w:rsidR="00E54E5D" w:rsidRPr="008D2E0B" w:rsidRDefault="00E54E5D" w:rsidP="008A534F"/>
        </w:tc>
        <w:tc>
          <w:tcPr>
            <w:tcW w:w="4428" w:type="dxa"/>
            <w:gridSpan w:val="7"/>
            <w:vMerge/>
          </w:tcPr>
          <w:p w:rsidR="00E54E5D" w:rsidRPr="008D2E0B" w:rsidRDefault="00E54E5D" w:rsidP="008A534F"/>
        </w:tc>
        <w:tc>
          <w:tcPr>
            <w:tcW w:w="993" w:type="dxa"/>
          </w:tcPr>
          <w:p w:rsidR="00E54E5D" w:rsidRPr="008D2E0B" w:rsidRDefault="00E54E5D" w:rsidP="008A534F">
            <w:pPr>
              <w:rPr>
                <w:b/>
              </w:rPr>
            </w:pPr>
            <w:r w:rsidRPr="008D2E0B">
              <w:rPr>
                <w:b/>
              </w:rPr>
              <w:t>2023</w:t>
            </w:r>
          </w:p>
        </w:tc>
        <w:tc>
          <w:tcPr>
            <w:tcW w:w="1842" w:type="dxa"/>
          </w:tcPr>
          <w:p w:rsidR="00E54E5D" w:rsidRPr="008D2E0B" w:rsidRDefault="00AD4B48" w:rsidP="008A534F">
            <w:pPr>
              <w:rPr>
                <w:b/>
              </w:rPr>
            </w:pPr>
            <w:r w:rsidRPr="008D2E0B">
              <w:rPr>
                <w:b/>
              </w:rPr>
              <w:t>227 761 985,49</w:t>
            </w:r>
          </w:p>
        </w:tc>
        <w:tc>
          <w:tcPr>
            <w:tcW w:w="1701" w:type="dxa"/>
          </w:tcPr>
          <w:p w:rsidR="00E54E5D" w:rsidRPr="008D2E0B" w:rsidRDefault="00E54E5D" w:rsidP="007B4EFD">
            <w:pPr>
              <w:jc w:val="center"/>
              <w:rPr>
                <w:b/>
              </w:rPr>
            </w:pPr>
            <w:r w:rsidRPr="008D2E0B">
              <w:rPr>
                <w:b/>
              </w:rPr>
              <w:t>0,00</w:t>
            </w:r>
          </w:p>
        </w:tc>
        <w:tc>
          <w:tcPr>
            <w:tcW w:w="1843" w:type="dxa"/>
          </w:tcPr>
          <w:p w:rsidR="00E54E5D" w:rsidRPr="008D2E0B" w:rsidRDefault="00E54E5D" w:rsidP="008A534F">
            <w:pPr>
              <w:rPr>
                <w:b/>
              </w:rPr>
            </w:pPr>
            <w:r w:rsidRPr="008D2E0B">
              <w:rPr>
                <w:b/>
              </w:rPr>
              <w:t>152 005 213,00</w:t>
            </w:r>
          </w:p>
        </w:tc>
        <w:tc>
          <w:tcPr>
            <w:tcW w:w="1701" w:type="dxa"/>
          </w:tcPr>
          <w:p w:rsidR="00E54E5D" w:rsidRPr="008D2E0B" w:rsidRDefault="00E54E5D" w:rsidP="00FE3D52">
            <w:pPr>
              <w:rPr>
                <w:b/>
              </w:rPr>
            </w:pPr>
            <w:r w:rsidRPr="008D2E0B">
              <w:rPr>
                <w:b/>
              </w:rPr>
              <w:t xml:space="preserve"> 66 545 827,00</w:t>
            </w:r>
          </w:p>
        </w:tc>
        <w:tc>
          <w:tcPr>
            <w:tcW w:w="1559" w:type="dxa"/>
          </w:tcPr>
          <w:p w:rsidR="00E54E5D" w:rsidRPr="008D2E0B" w:rsidRDefault="00AD4B48" w:rsidP="008A534F">
            <w:pPr>
              <w:rPr>
                <w:b/>
              </w:rPr>
            </w:pPr>
            <w:r w:rsidRPr="008D2E0B">
              <w:rPr>
                <w:b/>
              </w:rPr>
              <w:t>9 210 945,49</w:t>
            </w:r>
          </w:p>
        </w:tc>
        <w:tc>
          <w:tcPr>
            <w:tcW w:w="1418" w:type="dxa"/>
            <w:vMerge/>
          </w:tcPr>
          <w:p w:rsidR="00E54E5D" w:rsidRPr="00387E1C" w:rsidRDefault="00E54E5D" w:rsidP="008A534F">
            <w:pPr>
              <w:rPr>
                <w:sz w:val="22"/>
              </w:rPr>
            </w:pPr>
          </w:p>
        </w:tc>
      </w:tr>
      <w:tr w:rsidR="008D2E0B" w:rsidRPr="008D2E0B" w:rsidTr="00387E1C">
        <w:trPr>
          <w:trHeight w:val="423"/>
        </w:trPr>
        <w:tc>
          <w:tcPr>
            <w:tcW w:w="675" w:type="dxa"/>
            <w:vMerge/>
          </w:tcPr>
          <w:p w:rsidR="00E54E5D" w:rsidRPr="008D2E0B" w:rsidRDefault="00E54E5D" w:rsidP="008A534F"/>
        </w:tc>
        <w:tc>
          <w:tcPr>
            <w:tcW w:w="4428" w:type="dxa"/>
            <w:gridSpan w:val="7"/>
            <w:vMerge/>
          </w:tcPr>
          <w:p w:rsidR="00E54E5D" w:rsidRPr="008D2E0B" w:rsidRDefault="00E54E5D" w:rsidP="008A534F"/>
        </w:tc>
        <w:tc>
          <w:tcPr>
            <w:tcW w:w="993" w:type="dxa"/>
          </w:tcPr>
          <w:p w:rsidR="00E54E5D" w:rsidRPr="008D2E0B" w:rsidRDefault="00E54E5D" w:rsidP="008A534F">
            <w:pPr>
              <w:rPr>
                <w:b/>
              </w:rPr>
            </w:pPr>
            <w:r w:rsidRPr="008D2E0B">
              <w:rPr>
                <w:b/>
              </w:rPr>
              <w:t>2024</w:t>
            </w:r>
          </w:p>
        </w:tc>
        <w:tc>
          <w:tcPr>
            <w:tcW w:w="1842" w:type="dxa"/>
          </w:tcPr>
          <w:p w:rsidR="00E54E5D" w:rsidRPr="008D2E0B" w:rsidRDefault="00AD4B48" w:rsidP="008A534F">
            <w:pPr>
              <w:rPr>
                <w:b/>
              </w:rPr>
            </w:pPr>
            <w:r w:rsidRPr="008D2E0B">
              <w:rPr>
                <w:b/>
              </w:rPr>
              <w:t>198 542 242,49</w:t>
            </w:r>
          </w:p>
        </w:tc>
        <w:tc>
          <w:tcPr>
            <w:tcW w:w="1701" w:type="dxa"/>
          </w:tcPr>
          <w:p w:rsidR="00E54E5D" w:rsidRPr="008D2E0B" w:rsidRDefault="00E54E5D" w:rsidP="007B4EFD">
            <w:pPr>
              <w:jc w:val="center"/>
              <w:rPr>
                <w:b/>
              </w:rPr>
            </w:pPr>
            <w:r w:rsidRPr="008D2E0B">
              <w:rPr>
                <w:b/>
              </w:rPr>
              <w:t>0,00</w:t>
            </w:r>
          </w:p>
        </w:tc>
        <w:tc>
          <w:tcPr>
            <w:tcW w:w="1843" w:type="dxa"/>
          </w:tcPr>
          <w:p w:rsidR="00E54E5D" w:rsidRPr="008D2E0B" w:rsidRDefault="00E54E5D" w:rsidP="008A534F">
            <w:pPr>
              <w:rPr>
                <w:b/>
              </w:rPr>
            </w:pPr>
            <w:r w:rsidRPr="008D2E0B">
              <w:rPr>
                <w:b/>
              </w:rPr>
              <w:t>152 005 213,00</w:t>
            </w:r>
          </w:p>
        </w:tc>
        <w:tc>
          <w:tcPr>
            <w:tcW w:w="1701" w:type="dxa"/>
          </w:tcPr>
          <w:p w:rsidR="00E54E5D" w:rsidRPr="008D2E0B" w:rsidRDefault="00E54E5D" w:rsidP="008A534F">
            <w:pPr>
              <w:rPr>
                <w:b/>
              </w:rPr>
            </w:pPr>
            <w:r w:rsidRPr="008D2E0B">
              <w:rPr>
                <w:b/>
              </w:rPr>
              <w:t>37 826 084,00</w:t>
            </w:r>
          </w:p>
        </w:tc>
        <w:tc>
          <w:tcPr>
            <w:tcW w:w="1559" w:type="dxa"/>
          </w:tcPr>
          <w:p w:rsidR="00E54E5D" w:rsidRPr="008D2E0B" w:rsidRDefault="00AD4B48" w:rsidP="008A534F">
            <w:pPr>
              <w:rPr>
                <w:b/>
              </w:rPr>
            </w:pPr>
            <w:r w:rsidRPr="008D2E0B">
              <w:rPr>
                <w:b/>
              </w:rPr>
              <w:t>8 710 945,49</w:t>
            </w:r>
          </w:p>
        </w:tc>
        <w:tc>
          <w:tcPr>
            <w:tcW w:w="1418" w:type="dxa"/>
            <w:vMerge/>
          </w:tcPr>
          <w:p w:rsidR="00E54E5D" w:rsidRPr="00387E1C" w:rsidRDefault="00E54E5D" w:rsidP="008A534F">
            <w:pPr>
              <w:rPr>
                <w:sz w:val="22"/>
              </w:rPr>
            </w:pPr>
          </w:p>
        </w:tc>
      </w:tr>
      <w:tr w:rsidR="008D2E0B" w:rsidRPr="008D2E0B" w:rsidTr="00387E1C">
        <w:trPr>
          <w:trHeight w:val="573"/>
        </w:trPr>
        <w:tc>
          <w:tcPr>
            <w:tcW w:w="675" w:type="dxa"/>
            <w:vMerge w:val="restart"/>
          </w:tcPr>
          <w:p w:rsidR="00E54E5D" w:rsidRPr="008D2E0B" w:rsidRDefault="00E54E5D" w:rsidP="008A534F"/>
        </w:tc>
        <w:tc>
          <w:tcPr>
            <w:tcW w:w="318" w:type="dxa"/>
            <w:vMerge w:val="restart"/>
          </w:tcPr>
          <w:p w:rsidR="00E54E5D" w:rsidRPr="008D2E0B" w:rsidRDefault="00E54E5D" w:rsidP="00E45D65"/>
        </w:tc>
        <w:tc>
          <w:tcPr>
            <w:tcW w:w="3402" w:type="dxa"/>
            <w:gridSpan w:val="3"/>
            <w:vMerge w:val="restart"/>
          </w:tcPr>
          <w:p w:rsidR="00E54E5D" w:rsidRPr="008D2E0B" w:rsidRDefault="00E54E5D" w:rsidP="00560BD4">
            <w:r w:rsidRPr="008D2E0B">
              <w:rPr>
                <w:sz w:val="22"/>
                <w:szCs w:val="22"/>
              </w:rPr>
              <w:t>Численность воспитанников, которым предоставлена услуга по реализации основных образовательных программ дошкольного образования в муниципальных образовательных организациях (чел.)</w:t>
            </w:r>
          </w:p>
        </w:tc>
        <w:tc>
          <w:tcPr>
            <w:tcW w:w="708" w:type="dxa"/>
            <w:gridSpan w:val="3"/>
            <w:tcBorders>
              <w:bottom w:val="single" w:sz="4" w:space="0" w:color="auto"/>
            </w:tcBorders>
          </w:tcPr>
          <w:p w:rsidR="00E54E5D" w:rsidRPr="008D2E0B" w:rsidRDefault="00E54E5D" w:rsidP="008A534F">
            <w:r w:rsidRPr="008D2E0B">
              <w:t>370</w:t>
            </w:r>
          </w:p>
        </w:tc>
        <w:tc>
          <w:tcPr>
            <w:tcW w:w="993" w:type="dxa"/>
            <w:tcBorders>
              <w:bottom w:val="single" w:sz="4" w:space="0" w:color="auto"/>
            </w:tcBorders>
          </w:tcPr>
          <w:p w:rsidR="00E54E5D" w:rsidRPr="008D2E0B" w:rsidRDefault="00E54E5D" w:rsidP="008A534F">
            <w:r w:rsidRPr="008D2E0B">
              <w:t>2022</w:t>
            </w:r>
          </w:p>
        </w:tc>
        <w:tc>
          <w:tcPr>
            <w:tcW w:w="1842" w:type="dxa"/>
            <w:vMerge w:val="restart"/>
          </w:tcPr>
          <w:p w:rsidR="00E54E5D" w:rsidRPr="008D2E0B" w:rsidRDefault="00E54E5D" w:rsidP="008A534F">
            <w:r w:rsidRPr="008D2E0B">
              <w:t xml:space="preserve"> </w:t>
            </w:r>
          </w:p>
        </w:tc>
        <w:tc>
          <w:tcPr>
            <w:tcW w:w="1701" w:type="dxa"/>
            <w:vMerge w:val="restart"/>
          </w:tcPr>
          <w:p w:rsidR="00E54E5D" w:rsidRPr="008D2E0B" w:rsidRDefault="00E54E5D" w:rsidP="008A534F"/>
        </w:tc>
        <w:tc>
          <w:tcPr>
            <w:tcW w:w="1843" w:type="dxa"/>
            <w:vMerge w:val="restart"/>
          </w:tcPr>
          <w:p w:rsidR="00E54E5D" w:rsidRPr="008D2E0B" w:rsidRDefault="00E54E5D" w:rsidP="008A534F"/>
        </w:tc>
        <w:tc>
          <w:tcPr>
            <w:tcW w:w="1701" w:type="dxa"/>
            <w:vMerge w:val="restart"/>
          </w:tcPr>
          <w:p w:rsidR="00E54E5D" w:rsidRPr="008D2E0B" w:rsidRDefault="00E54E5D" w:rsidP="008A534F"/>
        </w:tc>
        <w:tc>
          <w:tcPr>
            <w:tcW w:w="1559" w:type="dxa"/>
            <w:vMerge w:val="restart"/>
          </w:tcPr>
          <w:p w:rsidR="00E54E5D" w:rsidRPr="008D2E0B" w:rsidRDefault="00E54E5D" w:rsidP="008A534F"/>
        </w:tc>
        <w:tc>
          <w:tcPr>
            <w:tcW w:w="1418" w:type="dxa"/>
            <w:vMerge w:val="restart"/>
          </w:tcPr>
          <w:p w:rsidR="00E54E5D" w:rsidRPr="00387E1C" w:rsidRDefault="00E54E5D" w:rsidP="008A534F">
            <w:pPr>
              <w:rPr>
                <w:sz w:val="22"/>
              </w:rPr>
            </w:pPr>
          </w:p>
        </w:tc>
      </w:tr>
      <w:tr w:rsidR="008D2E0B" w:rsidRPr="008D2E0B" w:rsidTr="00387E1C">
        <w:trPr>
          <w:trHeight w:val="553"/>
        </w:trPr>
        <w:tc>
          <w:tcPr>
            <w:tcW w:w="675" w:type="dxa"/>
            <w:vMerge/>
          </w:tcPr>
          <w:p w:rsidR="00E54E5D" w:rsidRPr="008D2E0B" w:rsidRDefault="00E54E5D" w:rsidP="008A534F"/>
        </w:tc>
        <w:tc>
          <w:tcPr>
            <w:tcW w:w="318" w:type="dxa"/>
            <w:vMerge/>
          </w:tcPr>
          <w:p w:rsidR="00E54E5D" w:rsidRPr="008D2E0B" w:rsidRDefault="00E54E5D" w:rsidP="00E45D65"/>
        </w:tc>
        <w:tc>
          <w:tcPr>
            <w:tcW w:w="3402" w:type="dxa"/>
            <w:gridSpan w:val="3"/>
            <w:vMerge/>
          </w:tcPr>
          <w:p w:rsidR="00E54E5D" w:rsidRPr="008D2E0B" w:rsidRDefault="00E54E5D" w:rsidP="00EA2EFD"/>
        </w:tc>
        <w:tc>
          <w:tcPr>
            <w:tcW w:w="708" w:type="dxa"/>
            <w:gridSpan w:val="3"/>
            <w:tcBorders>
              <w:top w:val="single" w:sz="4" w:space="0" w:color="auto"/>
              <w:bottom w:val="single" w:sz="4" w:space="0" w:color="auto"/>
            </w:tcBorders>
          </w:tcPr>
          <w:p w:rsidR="00E54E5D" w:rsidRPr="008D2E0B" w:rsidRDefault="00E54E5D" w:rsidP="008A534F">
            <w:r w:rsidRPr="008D2E0B">
              <w:t>365</w:t>
            </w:r>
          </w:p>
        </w:tc>
        <w:tc>
          <w:tcPr>
            <w:tcW w:w="993" w:type="dxa"/>
            <w:tcBorders>
              <w:top w:val="single" w:sz="4" w:space="0" w:color="auto"/>
              <w:bottom w:val="single" w:sz="4" w:space="0" w:color="auto"/>
            </w:tcBorders>
          </w:tcPr>
          <w:p w:rsidR="00E54E5D" w:rsidRPr="008D2E0B" w:rsidRDefault="00E54E5D" w:rsidP="008A534F">
            <w:r w:rsidRPr="008D2E0B">
              <w:t>2023</w:t>
            </w:r>
          </w:p>
        </w:tc>
        <w:tc>
          <w:tcPr>
            <w:tcW w:w="1842" w:type="dxa"/>
            <w:vMerge/>
          </w:tcPr>
          <w:p w:rsidR="00E54E5D" w:rsidRPr="008D2E0B" w:rsidRDefault="00E54E5D" w:rsidP="008A534F"/>
        </w:tc>
        <w:tc>
          <w:tcPr>
            <w:tcW w:w="1701" w:type="dxa"/>
            <w:vMerge/>
          </w:tcPr>
          <w:p w:rsidR="00E54E5D" w:rsidRPr="008D2E0B" w:rsidRDefault="00E54E5D" w:rsidP="008A534F"/>
        </w:tc>
        <w:tc>
          <w:tcPr>
            <w:tcW w:w="1843" w:type="dxa"/>
            <w:vMerge/>
          </w:tcPr>
          <w:p w:rsidR="00E54E5D" w:rsidRPr="008D2E0B" w:rsidRDefault="00E54E5D" w:rsidP="008A534F"/>
        </w:tc>
        <w:tc>
          <w:tcPr>
            <w:tcW w:w="1701" w:type="dxa"/>
            <w:vMerge/>
          </w:tcPr>
          <w:p w:rsidR="00E54E5D" w:rsidRPr="008D2E0B" w:rsidRDefault="00E54E5D" w:rsidP="008A534F"/>
        </w:tc>
        <w:tc>
          <w:tcPr>
            <w:tcW w:w="1559" w:type="dxa"/>
            <w:vMerge/>
          </w:tcPr>
          <w:p w:rsidR="00E54E5D" w:rsidRPr="008D2E0B" w:rsidRDefault="00E54E5D" w:rsidP="008A534F"/>
        </w:tc>
        <w:tc>
          <w:tcPr>
            <w:tcW w:w="1418" w:type="dxa"/>
            <w:vMerge/>
          </w:tcPr>
          <w:p w:rsidR="00E54E5D" w:rsidRPr="00387E1C" w:rsidRDefault="00E54E5D" w:rsidP="008A534F">
            <w:pPr>
              <w:rPr>
                <w:sz w:val="22"/>
              </w:rPr>
            </w:pPr>
          </w:p>
        </w:tc>
      </w:tr>
      <w:tr w:rsidR="008D2E0B" w:rsidRPr="008D2E0B" w:rsidTr="00387E1C">
        <w:trPr>
          <w:trHeight w:val="688"/>
        </w:trPr>
        <w:tc>
          <w:tcPr>
            <w:tcW w:w="675" w:type="dxa"/>
            <w:vMerge/>
          </w:tcPr>
          <w:p w:rsidR="00E54E5D" w:rsidRPr="008D2E0B" w:rsidRDefault="00E54E5D" w:rsidP="008A534F"/>
        </w:tc>
        <w:tc>
          <w:tcPr>
            <w:tcW w:w="318" w:type="dxa"/>
            <w:vMerge/>
          </w:tcPr>
          <w:p w:rsidR="00E54E5D" w:rsidRPr="008D2E0B" w:rsidRDefault="00E54E5D" w:rsidP="00E45D65"/>
        </w:tc>
        <w:tc>
          <w:tcPr>
            <w:tcW w:w="3402" w:type="dxa"/>
            <w:gridSpan w:val="3"/>
            <w:vMerge/>
          </w:tcPr>
          <w:p w:rsidR="00E54E5D" w:rsidRPr="008D2E0B" w:rsidRDefault="00E54E5D" w:rsidP="00EA2EFD"/>
        </w:tc>
        <w:tc>
          <w:tcPr>
            <w:tcW w:w="708" w:type="dxa"/>
            <w:gridSpan w:val="3"/>
            <w:tcBorders>
              <w:top w:val="single" w:sz="4" w:space="0" w:color="auto"/>
            </w:tcBorders>
          </w:tcPr>
          <w:p w:rsidR="00E54E5D" w:rsidRPr="008D2E0B" w:rsidRDefault="00E54E5D" w:rsidP="008A534F">
            <w:r w:rsidRPr="008D2E0B">
              <w:t>360</w:t>
            </w:r>
          </w:p>
        </w:tc>
        <w:tc>
          <w:tcPr>
            <w:tcW w:w="993" w:type="dxa"/>
            <w:tcBorders>
              <w:top w:val="single" w:sz="4" w:space="0" w:color="auto"/>
            </w:tcBorders>
          </w:tcPr>
          <w:p w:rsidR="00E54E5D" w:rsidRPr="008D2E0B" w:rsidRDefault="00E54E5D" w:rsidP="008A534F">
            <w:r w:rsidRPr="008D2E0B">
              <w:t>2024</w:t>
            </w:r>
          </w:p>
        </w:tc>
        <w:tc>
          <w:tcPr>
            <w:tcW w:w="1842" w:type="dxa"/>
            <w:vMerge/>
          </w:tcPr>
          <w:p w:rsidR="00E54E5D" w:rsidRPr="008D2E0B" w:rsidRDefault="00E54E5D" w:rsidP="008A534F"/>
        </w:tc>
        <w:tc>
          <w:tcPr>
            <w:tcW w:w="1701" w:type="dxa"/>
            <w:vMerge/>
          </w:tcPr>
          <w:p w:rsidR="00E54E5D" w:rsidRPr="008D2E0B" w:rsidRDefault="00E54E5D" w:rsidP="008A534F"/>
        </w:tc>
        <w:tc>
          <w:tcPr>
            <w:tcW w:w="1843" w:type="dxa"/>
            <w:vMerge/>
          </w:tcPr>
          <w:p w:rsidR="00E54E5D" w:rsidRPr="008D2E0B" w:rsidRDefault="00E54E5D" w:rsidP="008A534F"/>
        </w:tc>
        <w:tc>
          <w:tcPr>
            <w:tcW w:w="1701" w:type="dxa"/>
            <w:vMerge/>
          </w:tcPr>
          <w:p w:rsidR="00E54E5D" w:rsidRPr="008D2E0B" w:rsidRDefault="00E54E5D" w:rsidP="008A534F"/>
        </w:tc>
        <w:tc>
          <w:tcPr>
            <w:tcW w:w="1559" w:type="dxa"/>
            <w:vMerge/>
          </w:tcPr>
          <w:p w:rsidR="00E54E5D" w:rsidRPr="008D2E0B" w:rsidRDefault="00E54E5D" w:rsidP="008A534F"/>
        </w:tc>
        <w:tc>
          <w:tcPr>
            <w:tcW w:w="1418" w:type="dxa"/>
            <w:vMerge/>
          </w:tcPr>
          <w:p w:rsidR="00E54E5D" w:rsidRPr="00387E1C" w:rsidRDefault="00E54E5D" w:rsidP="008A534F">
            <w:pPr>
              <w:rPr>
                <w:sz w:val="22"/>
              </w:rPr>
            </w:pPr>
          </w:p>
        </w:tc>
      </w:tr>
      <w:tr w:rsidR="008D2E0B" w:rsidRPr="008D2E0B" w:rsidTr="00387E1C">
        <w:trPr>
          <w:trHeight w:val="570"/>
        </w:trPr>
        <w:tc>
          <w:tcPr>
            <w:tcW w:w="675" w:type="dxa"/>
            <w:vMerge w:val="restart"/>
          </w:tcPr>
          <w:p w:rsidR="008B5B28" w:rsidRPr="008D2E0B" w:rsidRDefault="008B5B28" w:rsidP="008A534F"/>
        </w:tc>
        <w:tc>
          <w:tcPr>
            <w:tcW w:w="318" w:type="dxa"/>
            <w:vMerge w:val="restart"/>
          </w:tcPr>
          <w:p w:rsidR="008B5B28" w:rsidRPr="008D2E0B" w:rsidRDefault="008B5B28" w:rsidP="00E45D65"/>
        </w:tc>
        <w:tc>
          <w:tcPr>
            <w:tcW w:w="3402" w:type="dxa"/>
            <w:gridSpan w:val="3"/>
            <w:vMerge w:val="restart"/>
          </w:tcPr>
          <w:p w:rsidR="008B5B28" w:rsidRPr="008D2E0B" w:rsidRDefault="008B5B28" w:rsidP="00560BD4">
            <w:r w:rsidRPr="008D2E0B">
              <w:rPr>
                <w:sz w:val="22"/>
                <w:szCs w:val="22"/>
              </w:rPr>
              <w:t>Численность детей-инвалидов, которым предоставлены услуги по реализации основных общеобразовательных программ дошкольного образования в муниципальных образовательных организациях (чел.)</w:t>
            </w:r>
          </w:p>
        </w:tc>
        <w:tc>
          <w:tcPr>
            <w:tcW w:w="708" w:type="dxa"/>
            <w:gridSpan w:val="3"/>
            <w:tcBorders>
              <w:bottom w:val="single" w:sz="4" w:space="0" w:color="auto"/>
            </w:tcBorders>
          </w:tcPr>
          <w:p w:rsidR="008B5B28" w:rsidRPr="008D2E0B" w:rsidRDefault="008B5B28" w:rsidP="008A534F">
            <w:r w:rsidRPr="008D2E0B">
              <w:t>3</w:t>
            </w:r>
          </w:p>
        </w:tc>
        <w:tc>
          <w:tcPr>
            <w:tcW w:w="993" w:type="dxa"/>
            <w:tcBorders>
              <w:bottom w:val="single" w:sz="4" w:space="0" w:color="auto"/>
            </w:tcBorders>
          </w:tcPr>
          <w:p w:rsidR="008B5B28" w:rsidRPr="008D2E0B" w:rsidRDefault="008B5B28" w:rsidP="00903271">
            <w:r w:rsidRPr="008D2E0B">
              <w:t>2022</w:t>
            </w:r>
          </w:p>
        </w:tc>
        <w:tc>
          <w:tcPr>
            <w:tcW w:w="1842" w:type="dxa"/>
            <w:vMerge w:val="restart"/>
          </w:tcPr>
          <w:p w:rsidR="008B5B28" w:rsidRPr="008D2E0B" w:rsidRDefault="008B5B28" w:rsidP="008A534F"/>
        </w:tc>
        <w:tc>
          <w:tcPr>
            <w:tcW w:w="1701" w:type="dxa"/>
            <w:vMerge w:val="restart"/>
          </w:tcPr>
          <w:p w:rsidR="008B5B28" w:rsidRPr="008D2E0B" w:rsidRDefault="008B5B28" w:rsidP="008A534F"/>
        </w:tc>
        <w:tc>
          <w:tcPr>
            <w:tcW w:w="1843" w:type="dxa"/>
            <w:vMerge w:val="restart"/>
          </w:tcPr>
          <w:p w:rsidR="008B5B28" w:rsidRPr="008D2E0B" w:rsidRDefault="008B5B28" w:rsidP="008A534F"/>
        </w:tc>
        <w:tc>
          <w:tcPr>
            <w:tcW w:w="1701" w:type="dxa"/>
            <w:vMerge w:val="restart"/>
          </w:tcPr>
          <w:p w:rsidR="008B5B28" w:rsidRPr="008D2E0B" w:rsidRDefault="008B5B28" w:rsidP="008A534F"/>
        </w:tc>
        <w:tc>
          <w:tcPr>
            <w:tcW w:w="1559" w:type="dxa"/>
            <w:vMerge w:val="restart"/>
          </w:tcPr>
          <w:p w:rsidR="008B5B28" w:rsidRPr="008D2E0B" w:rsidRDefault="008B5B28" w:rsidP="008A534F"/>
        </w:tc>
        <w:tc>
          <w:tcPr>
            <w:tcW w:w="1418" w:type="dxa"/>
            <w:vMerge w:val="restart"/>
          </w:tcPr>
          <w:p w:rsidR="008B5B28" w:rsidRPr="00387E1C" w:rsidRDefault="008B5B28" w:rsidP="008A534F">
            <w:pPr>
              <w:rPr>
                <w:sz w:val="22"/>
              </w:rPr>
            </w:pPr>
          </w:p>
        </w:tc>
      </w:tr>
      <w:tr w:rsidR="008D2E0B" w:rsidRPr="008D2E0B" w:rsidTr="00387E1C">
        <w:trPr>
          <w:trHeight w:val="552"/>
        </w:trPr>
        <w:tc>
          <w:tcPr>
            <w:tcW w:w="675" w:type="dxa"/>
            <w:vMerge/>
          </w:tcPr>
          <w:p w:rsidR="008B5B28" w:rsidRPr="008D2E0B" w:rsidRDefault="008B5B28" w:rsidP="008A534F"/>
        </w:tc>
        <w:tc>
          <w:tcPr>
            <w:tcW w:w="318" w:type="dxa"/>
            <w:vMerge/>
          </w:tcPr>
          <w:p w:rsidR="008B5B28" w:rsidRPr="008D2E0B" w:rsidRDefault="008B5B28" w:rsidP="00E45D65"/>
        </w:tc>
        <w:tc>
          <w:tcPr>
            <w:tcW w:w="3402" w:type="dxa"/>
            <w:gridSpan w:val="3"/>
            <w:vMerge/>
          </w:tcPr>
          <w:p w:rsidR="008B5B28" w:rsidRPr="008D2E0B" w:rsidRDefault="008B5B28" w:rsidP="00EA2EFD"/>
        </w:tc>
        <w:tc>
          <w:tcPr>
            <w:tcW w:w="708" w:type="dxa"/>
            <w:gridSpan w:val="3"/>
            <w:tcBorders>
              <w:top w:val="single" w:sz="4" w:space="0" w:color="auto"/>
              <w:bottom w:val="single" w:sz="4" w:space="0" w:color="auto"/>
            </w:tcBorders>
          </w:tcPr>
          <w:p w:rsidR="008B5B28" w:rsidRPr="008D2E0B" w:rsidRDefault="008B5B28" w:rsidP="008A534F">
            <w:r w:rsidRPr="008D2E0B">
              <w:t>3</w:t>
            </w:r>
          </w:p>
        </w:tc>
        <w:tc>
          <w:tcPr>
            <w:tcW w:w="993" w:type="dxa"/>
            <w:tcBorders>
              <w:top w:val="single" w:sz="4" w:space="0" w:color="auto"/>
              <w:bottom w:val="single" w:sz="4" w:space="0" w:color="auto"/>
            </w:tcBorders>
          </w:tcPr>
          <w:p w:rsidR="008B5B28" w:rsidRPr="008D2E0B" w:rsidRDefault="008B5B28" w:rsidP="00903271">
            <w:r w:rsidRPr="008D2E0B">
              <w:t>2023</w:t>
            </w:r>
          </w:p>
        </w:tc>
        <w:tc>
          <w:tcPr>
            <w:tcW w:w="1842" w:type="dxa"/>
            <w:vMerge/>
          </w:tcPr>
          <w:p w:rsidR="008B5B28" w:rsidRPr="008D2E0B" w:rsidRDefault="008B5B28" w:rsidP="008A534F"/>
        </w:tc>
        <w:tc>
          <w:tcPr>
            <w:tcW w:w="1701" w:type="dxa"/>
            <w:vMerge/>
          </w:tcPr>
          <w:p w:rsidR="008B5B28" w:rsidRPr="008D2E0B" w:rsidRDefault="008B5B28" w:rsidP="008A534F"/>
        </w:tc>
        <w:tc>
          <w:tcPr>
            <w:tcW w:w="1843" w:type="dxa"/>
            <w:vMerge/>
          </w:tcPr>
          <w:p w:rsidR="008B5B28" w:rsidRPr="008D2E0B" w:rsidRDefault="008B5B28" w:rsidP="008A534F"/>
        </w:tc>
        <w:tc>
          <w:tcPr>
            <w:tcW w:w="1701" w:type="dxa"/>
            <w:vMerge/>
          </w:tcPr>
          <w:p w:rsidR="008B5B28" w:rsidRPr="008D2E0B" w:rsidRDefault="008B5B28" w:rsidP="008A534F"/>
        </w:tc>
        <w:tc>
          <w:tcPr>
            <w:tcW w:w="1559" w:type="dxa"/>
            <w:vMerge/>
          </w:tcPr>
          <w:p w:rsidR="008B5B28" w:rsidRPr="008D2E0B" w:rsidRDefault="008B5B28" w:rsidP="008A534F"/>
        </w:tc>
        <w:tc>
          <w:tcPr>
            <w:tcW w:w="1418" w:type="dxa"/>
            <w:vMerge/>
          </w:tcPr>
          <w:p w:rsidR="008B5B28" w:rsidRPr="00387E1C" w:rsidRDefault="008B5B28" w:rsidP="008A534F">
            <w:pPr>
              <w:rPr>
                <w:sz w:val="22"/>
              </w:rPr>
            </w:pPr>
          </w:p>
        </w:tc>
      </w:tr>
      <w:tr w:rsidR="008D2E0B" w:rsidRPr="008D2E0B" w:rsidTr="00387E1C">
        <w:trPr>
          <w:trHeight w:val="381"/>
        </w:trPr>
        <w:tc>
          <w:tcPr>
            <w:tcW w:w="675" w:type="dxa"/>
            <w:vMerge/>
          </w:tcPr>
          <w:p w:rsidR="008B5B28" w:rsidRPr="008D2E0B" w:rsidRDefault="008B5B28" w:rsidP="008A534F"/>
        </w:tc>
        <w:tc>
          <w:tcPr>
            <w:tcW w:w="318" w:type="dxa"/>
            <w:vMerge/>
          </w:tcPr>
          <w:p w:rsidR="008B5B28" w:rsidRPr="008D2E0B" w:rsidRDefault="008B5B28" w:rsidP="00E45D65"/>
        </w:tc>
        <w:tc>
          <w:tcPr>
            <w:tcW w:w="3402" w:type="dxa"/>
            <w:gridSpan w:val="3"/>
            <w:vMerge/>
          </w:tcPr>
          <w:p w:rsidR="008B5B28" w:rsidRPr="008D2E0B" w:rsidRDefault="008B5B28" w:rsidP="00EA2EFD"/>
        </w:tc>
        <w:tc>
          <w:tcPr>
            <w:tcW w:w="708" w:type="dxa"/>
            <w:gridSpan w:val="3"/>
            <w:tcBorders>
              <w:top w:val="single" w:sz="4" w:space="0" w:color="auto"/>
            </w:tcBorders>
          </w:tcPr>
          <w:p w:rsidR="008B5B28" w:rsidRPr="008D2E0B" w:rsidRDefault="008B5B28" w:rsidP="008A534F">
            <w:r w:rsidRPr="008D2E0B">
              <w:t>3</w:t>
            </w:r>
          </w:p>
        </w:tc>
        <w:tc>
          <w:tcPr>
            <w:tcW w:w="993" w:type="dxa"/>
            <w:tcBorders>
              <w:top w:val="single" w:sz="4" w:space="0" w:color="auto"/>
            </w:tcBorders>
          </w:tcPr>
          <w:p w:rsidR="008B5B28" w:rsidRPr="008D2E0B" w:rsidRDefault="008B5B28" w:rsidP="00903271">
            <w:r w:rsidRPr="008D2E0B">
              <w:t>2024</w:t>
            </w:r>
          </w:p>
        </w:tc>
        <w:tc>
          <w:tcPr>
            <w:tcW w:w="1842" w:type="dxa"/>
            <w:vMerge/>
          </w:tcPr>
          <w:p w:rsidR="008B5B28" w:rsidRPr="008D2E0B" w:rsidRDefault="008B5B28" w:rsidP="008A534F"/>
        </w:tc>
        <w:tc>
          <w:tcPr>
            <w:tcW w:w="1701" w:type="dxa"/>
            <w:vMerge/>
          </w:tcPr>
          <w:p w:rsidR="008B5B28" w:rsidRPr="008D2E0B" w:rsidRDefault="008B5B28" w:rsidP="008A534F"/>
        </w:tc>
        <w:tc>
          <w:tcPr>
            <w:tcW w:w="1843" w:type="dxa"/>
            <w:vMerge/>
          </w:tcPr>
          <w:p w:rsidR="008B5B28" w:rsidRPr="008D2E0B" w:rsidRDefault="008B5B28" w:rsidP="008A534F"/>
        </w:tc>
        <w:tc>
          <w:tcPr>
            <w:tcW w:w="1701" w:type="dxa"/>
            <w:vMerge/>
          </w:tcPr>
          <w:p w:rsidR="008B5B28" w:rsidRPr="008D2E0B" w:rsidRDefault="008B5B28" w:rsidP="008A534F"/>
        </w:tc>
        <w:tc>
          <w:tcPr>
            <w:tcW w:w="1559" w:type="dxa"/>
            <w:vMerge/>
          </w:tcPr>
          <w:p w:rsidR="008B5B28" w:rsidRPr="008D2E0B" w:rsidRDefault="008B5B28" w:rsidP="008A534F"/>
        </w:tc>
        <w:tc>
          <w:tcPr>
            <w:tcW w:w="1418" w:type="dxa"/>
            <w:vMerge/>
          </w:tcPr>
          <w:p w:rsidR="008B5B28" w:rsidRPr="00387E1C" w:rsidRDefault="008B5B28" w:rsidP="008A534F">
            <w:pPr>
              <w:rPr>
                <w:sz w:val="22"/>
              </w:rPr>
            </w:pPr>
          </w:p>
        </w:tc>
      </w:tr>
      <w:tr w:rsidR="008D2E0B" w:rsidRPr="008D2E0B" w:rsidTr="00387E1C">
        <w:trPr>
          <w:trHeight w:val="497"/>
        </w:trPr>
        <w:tc>
          <w:tcPr>
            <w:tcW w:w="675" w:type="dxa"/>
            <w:vMerge w:val="restart"/>
          </w:tcPr>
          <w:p w:rsidR="00E54E5D" w:rsidRPr="008D2E0B" w:rsidRDefault="00E54E5D" w:rsidP="008A534F"/>
        </w:tc>
        <w:tc>
          <w:tcPr>
            <w:tcW w:w="318" w:type="dxa"/>
            <w:vMerge w:val="restart"/>
          </w:tcPr>
          <w:p w:rsidR="00E54E5D" w:rsidRPr="008D2E0B" w:rsidRDefault="00E54E5D" w:rsidP="00E45D65"/>
        </w:tc>
        <w:tc>
          <w:tcPr>
            <w:tcW w:w="3402" w:type="dxa"/>
            <w:gridSpan w:val="3"/>
            <w:vMerge w:val="restart"/>
          </w:tcPr>
          <w:p w:rsidR="00E54E5D" w:rsidRPr="008D2E0B" w:rsidRDefault="00E54E5D" w:rsidP="00EA2EFD">
            <w:r w:rsidRPr="008D2E0B">
              <w:rPr>
                <w:sz w:val="22"/>
                <w:szCs w:val="22"/>
              </w:rPr>
              <w:t>Численность родителей (законных представителей), получающих компенсацию части родительской платы за содержание ребёнка в дошкольной образовательной организации (чел.)</w:t>
            </w:r>
          </w:p>
        </w:tc>
        <w:tc>
          <w:tcPr>
            <w:tcW w:w="708" w:type="dxa"/>
            <w:gridSpan w:val="3"/>
            <w:tcBorders>
              <w:bottom w:val="single" w:sz="4" w:space="0" w:color="auto"/>
            </w:tcBorders>
          </w:tcPr>
          <w:p w:rsidR="00E54E5D" w:rsidRPr="008D2E0B" w:rsidRDefault="00E54E5D" w:rsidP="008A534F">
            <w:r w:rsidRPr="008D2E0B">
              <w:t>107</w:t>
            </w:r>
          </w:p>
        </w:tc>
        <w:tc>
          <w:tcPr>
            <w:tcW w:w="993" w:type="dxa"/>
            <w:tcBorders>
              <w:bottom w:val="single" w:sz="4" w:space="0" w:color="auto"/>
            </w:tcBorders>
          </w:tcPr>
          <w:p w:rsidR="00E54E5D" w:rsidRPr="008D2E0B" w:rsidRDefault="00E54E5D" w:rsidP="00903271">
            <w:r w:rsidRPr="008D2E0B">
              <w:t>2022</w:t>
            </w:r>
          </w:p>
        </w:tc>
        <w:tc>
          <w:tcPr>
            <w:tcW w:w="1842" w:type="dxa"/>
            <w:vMerge w:val="restart"/>
          </w:tcPr>
          <w:p w:rsidR="00E54E5D" w:rsidRPr="008D2E0B" w:rsidRDefault="00E54E5D" w:rsidP="008A534F"/>
        </w:tc>
        <w:tc>
          <w:tcPr>
            <w:tcW w:w="1701" w:type="dxa"/>
            <w:vMerge w:val="restart"/>
          </w:tcPr>
          <w:p w:rsidR="00E54E5D" w:rsidRPr="008D2E0B" w:rsidRDefault="00E54E5D" w:rsidP="008A534F"/>
        </w:tc>
        <w:tc>
          <w:tcPr>
            <w:tcW w:w="1843" w:type="dxa"/>
            <w:vMerge w:val="restart"/>
          </w:tcPr>
          <w:p w:rsidR="00E54E5D" w:rsidRPr="008D2E0B" w:rsidRDefault="00E54E5D" w:rsidP="008A534F"/>
        </w:tc>
        <w:tc>
          <w:tcPr>
            <w:tcW w:w="1701" w:type="dxa"/>
            <w:vMerge w:val="restart"/>
          </w:tcPr>
          <w:p w:rsidR="00E54E5D" w:rsidRPr="008D2E0B" w:rsidRDefault="00E54E5D" w:rsidP="008A534F"/>
        </w:tc>
        <w:tc>
          <w:tcPr>
            <w:tcW w:w="1559" w:type="dxa"/>
            <w:vMerge w:val="restart"/>
          </w:tcPr>
          <w:p w:rsidR="00E54E5D" w:rsidRPr="008D2E0B" w:rsidRDefault="00E54E5D" w:rsidP="008A534F"/>
        </w:tc>
        <w:tc>
          <w:tcPr>
            <w:tcW w:w="1418" w:type="dxa"/>
            <w:vMerge w:val="restart"/>
          </w:tcPr>
          <w:p w:rsidR="00E54E5D" w:rsidRPr="00387E1C" w:rsidRDefault="00E54E5D" w:rsidP="008A534F">
            <w:pPr>
              <w:rPr>
                <w:sz w:val="22"/>
              </w:rPr>
            </w:pPr>
          </w:p>
        </w:tc>
      </w:tr>
      <w:tr w:rsidR="008D2E0B" w:rsidRPr="008D2E0B" w:rsidTr="00387E1C">
        <w:trPr>
          <w:trHeight w:val="643"/>
        </w:trPr>
        <w:tc>
          <w:tcPr>
            <w:tcW w:w="675" w:type="dxa"/>
            <w:vMerge/>
          </w:tcPr>
          <w:p w:rsidR="00E54E5D" w:rsidRPr="008D2E0B" w:rsidRDefault="00E54E5D" w:rsidP="008A534F"/>
        </w:tc>
        <w:tc>
          <w:tcPr>
            <w:tcW w:w="318" w:type="dxa"/>
            <w:vMerge/>
          </w:tcPr>
          <w:p w:rsidR="00E54E5D" w:rsidRPr="008D2E0B" w:rsidRDefault="00E54E5D" w:rsidP="00E45D65"/>
        </w:tc>
        <w:tc>
          <w:tcPr>
            <w:tcW w:w="3402" w:type="dxa"/>
            <w:gridSpan w:val="3"/>
            <w:vMerge/>
          </w:tcPr>
          <w:p w:rsidR="00E54E5D" w:rsidRPr="008D2E0B" w:rsidRDefault="00E54E5D" w:rsidP="00EA2EFD"/>
        </w:tc>
        <w:tc>
          <w:tcPr>
            <w:tcW w:w="708" w:type="dxa"/>
            <w:gridSpan w:val="3"/>
            <w:tcBorders>
              <w:top w:val="single" w:sz="4" w:space="0" w:color="auto"/>
              <w:bottom w:val="single" w:sz="4" w:space="0" w:color="auto"/>
            </w:tcBorders>
          </w:tcPr>
          <w:p w:rsidR="00E54E5D" w:rsidRPr="008D2E0B" w:rsidRDefault="00E54E5D" w:rsidP="008A534F">
            <w:r w:rsidRPr="008D2E0B">
              <w:t>106</w:t>
            </w:r>
          </w:p>
        </w:tc>
        <w:tc>
          <w:tcPr>
            <w:tcW w:w="993" w:type="dxa"/>
            <w:tcBorders>
              <w:top w:val="single" w:sz="4" w:space="0" w:color="auto"/>
              <w:bottom w:val="single" w:sz="4" w:space="0" w:color="auto"/>
            </w:tcBorders>
          </w:tcPr>
          <w:p w:rsidR="00E54E5D" w:rsidRPr="008D2E0B" w:rsidRDefault="00E54E5D" w:rsidP="00903271">
            <w:r w:rsidRPr="008D2E0B">
              <w:t>2023</w:t>
            </w:r>
          </w:p>
        </w:tc>
        <w:tc>
          <w:tcPr>
            <w:tcW w:w="1842" w:type="dxa"/>
            <w:vMerge/>
          </w:tcPr>
          <w:p w:rsidR="00E54E5D" w:rsidRPr="008D2E0B" w:rsidRDefault="00E54E5D" w:rsidP="008A534F"/>
        </w:tc>
        <w:tc>
          <w:tcPr>
            <w:tcW w:w="1701" w:type="dxa"/>
            <w:vMerge/>
          </w:tcPr>
          <w:p w:rsidR="00E54E5D" w:rsidRPr="008D2E0B" w:rsidRDefault="00E54E5D" w:rsidP="008A534F"/>
        </w:tc>
        <w:tc>
          <w:tcPr>
            <w:tcW w:w="1843" w:type="dxa"/>
            <w:vMerge/>
          </w:tcPr>
          <w:p w:rsidR="00E54E5D" w:rsidRPr="008D2E0B" w:rsidRDefault="00E54E5D" w:rsidP="008A534F"/>
        </w:tc>
        <w:tc>
          <w:tcPr>
            <w:tcW w:w="1701" w:type="dxa"/>
            <w:vMerge/>
          </w:tcPr>
          <w:p w:rsidR="00E54E5D" w:rsidRPr="008D2E0B" w:rsidRDefault="00E54E5D" w:rsidP="008A534F"/>
        </w:tc>
        <w:tc>
          <w:tcPr>
            <w:tcW w:w="1559" w:type="dxa"/>
            <w:vMerge/>
          </w:tcPr>
          <w:p w:rsidR="00E54E5D" w:rsidRPr="008D2E0B" w:rsidRDefault="00E54E5D" w:rsidP="008A534F"/>
        </w:tc>
        <w:tc>
          <w:tcPr>
            <w:tcW w:w="1418" w:type="dxa"/>
            <w:vMerge/>
          </w:tcPr>
          <w:p w:rsidR="00E54E5D" w:rsidRPr="00387E1C" w:rsidRDefault="00E54E5D" w:rsidP="008A534F">
            <w:pPr>
              <w:rPr>
                <w:sz w:val="22"/>
              </w:rPr>
            </w:pPr>
          </w:p>
        </w:tc>
      </w:tr>
      <w:tr w:rsidR="008D2E0B" w:rsidRPr="008D2E0B" w:rsidTr="00387E1C">
        <w:trPr>
          <w:trHeight w:val="467"/>
        </w:trPr>
        <w:tc>
          <w:tcPr>
            <w:tcW w:w="675" w:type="dxa"/>
            <w:vMerge/>
          </w:tcPr>
          <w:p w:rsidR="00E54E5D" w:rsidRPr="008D2E0B" w:rsidRDefault="00E54E5D" w:rsidP="008A534F"/>
        </w:tc>
        <w:tc>
          <w:tcPr>
            <w:tcW w:w="318" w:type="dxa"/>
            <w:vMerge/>
          </w:tcPr>
          <w:p w:rsidR="00E54E5D" w:rsidRPr="008D2E0B" w:rsidRDefault="00E54E5D" w:rsidP="00E45D65"/>
        </w:tc>
        <w:tc>
          <w:tcPr>
            <w:tcW w:w="3402" w:type="dxa"/>
            <w:gridSpan w:val="3"/>
            <w:vMerge/>
          </w:tcPr>
          <w:p w:rsidR="00E54E5D" w:rsidRPr="008D2E0B" w:rsidRDefault="00E54E5D" w:rsidP="00EA2EFD"/>
        </w:tc>
        <w:tc>
          <w:tcPr>
            <w:tcW w:w="708" w:type="dxa"/>
            <w:gridSpan w:val="3"/>
            <w:tcBorders>
              <w:top w:val="single" w:sz="4" w:space="0" w:color="auto"/>
            </w:tcBorders>
          </w:tcPr>
          <w:p w:rsidR="00E54E5D" w:rsidRPr="008D2E0B" w:rsidRDefault="00E54E5D" w:rsidP="008A534F">
            <w:r w:rsidRPr="008D2E0B">
              <w:t>105</w:t>
            </w:r>
          </w:p>
        </w:tc>
        <w:tc>
          <w:tcPr>
            <w:tcW w:w="993" w:type="dxa"/>
            <w:tcBorders>
              <w:top w:val="single" w:sz="4" w:space="0" w:color="auto"/>
            </w:tcBorders>
          </w:tcPr>
          <w:p w:rsidR="00E54E5D" w:rsidRPr="008D2E0B" w:rsidRDefault="00E54E5D" w:rsidP="00903271">
            <w:r w:rsidRPr="008D2E0B">
              <w:t>2024</w:t>
            </w:r>
          </w:p>
        </w:tc>
        <w:tc>
          <w:tcPr>
            <w:tcW w:w="1842" w:type="dxa"/>
            <w:vMerge/>
          </w:tcPr>
          <w:p w:rsidR="00E54E5D" w:rsidRPr="008D2E0B" w:rsidRDefault="00E54E5D" w:rsidP="008A534F"/>
        </w:tc>
        <w:tc>
          <w:tcPr>
            <w:tcW w:w="1701" w:type="dxa"/>
            <w:vMerge/>
          </w:tcPr>
          <w:p w:rsidR="00E54E5D" w:rsidRPr="008D2E0B" w:rsidRDefault="00E54E5D" w:rsidP="008A534F"/>
        </w:tc>
        <w:tc>
          <w:tcPr>
            <w:tcW w:w="1843" w:type="dxa"/>
            <w:vMerge/>
          </w:tcPr>
          <w:p w:rsidR="00E54E5D" w:rsidRPr="008D2E0B" w:rsidRDefault="00E54E5D" w:rsidP="008A534F"/>
        </w:tc>
        <w:tc>
          <w:tcPr>
            <w:tcW w:w="1701" w:type="dxa"/>
            <w:vMerge/>
          </w:tcPr>
          <w:p w:rsidR="00E54E5D" w:rsidRPr="008D2E0B" w:rsidRDefault="00E54E5D" w:rsidP="008A534F"/>
        </w:tc>
        <w:tc>
          <w:tcPr>
            <w:tcW w:w="1559" w:type="dxa"/>
            <w:vMerge/>
          </w:tcPr>
          <w:p w:rsidR="00E54E5D" w:rsidRPr="008D2E0B" w:rsidRDefault="00E54E5D" w:rsidP="008A534F"/>
        </w:tc>
        <w:tc>
          <w:tcPr>
            <w:tcW w:w="1418" w:type="dxa"/>
            <w:vMerge/>
          </w:tcPr>
          <w:p w:rsidR="00E54E5D" w:rsidRPr="00387E1C" w:rsidRDefault="00E54E5D" w:rsidP="008A534F">
            <w:pPr>
              <w:rPr>
                <w:sz w:val="22"/>
              </w:rPr>
            </w:pPr>
          </w:p>
        </w:tc>
      </w:tr>
      <w:tr w:rsidR="008D2E0B" w:rsidRPr="008D2E0B" w:rsidTr="00387E1C">
        <w:trPr>
          <w:trHeight w:val="618"/>
        </w:trPr>
        <w:tc>
          <w:tcPr>
            <w:tcW w:w="675" w:type="dxa"/>
            <w:vMerge w:val="restart"/>
          </w:tcPr>
          <w:p w:rsidR="00E54E5D" w:rsidRPr="008D2E0B" w:rsidRDefault="00E54E5D" w:rsidP="008A534F"/>
        </w:tc>
        <w:tc>
          <w:tcPr>
            <w:tcW w:w="318" w:type="dxa"/>
            <w:vMerge w:val="restart"/>
          </w:tcPr>
          <w:p w:rsidR="00E54E5D" w:rsidRPr="008D2E0B" w:rsidRDefault="00E54E5D" w:rsidP="00E45D65"/>
        </w:tc>
        <w:tc>
          <w:tcPr>
            <w:tcW w:w="3402" w:type="dxa"/>
            <w:gridSpan w:val="3"/>
            <w:vMerge w:val="restart"/>
          </w:tcPr>
          <w:p w:rsidR="00E54E5D" w:rsidRPr="008D2E0B" w:rsidRDefault="00E54E5D" w:rsidP="00EA2EFD">
            <w:r w:rsidRPr="008D2E0B">
              <w:rPr>
                <w:sz w:val="22"/>
                <w:szCs w:val="22"/>
              </w:rPr>
              <w:t>Численность детей, которым ежегодно предоставляются услуги по реализации основных общеобразовательных программ начального, основного общего и среднего общего</w:t>
            </w:r>
          </w:p>
          <w:p w:rsidR="00E54E5D" w:rsidRPr="008D2E0B" w:rsidRDefault="00E54E5D" w:rsidP="00EA2EFD">
            <w:r w:rsidRPr="008D2E0B">
              <w:rPr>
                <w:sz w:val="22"/>
                <w:szCs w:val="22"/>
              </w:rPr>
              <w:t>образования в муниципальных образовательных организациях (чел.)</w:t>
            </w:r>
          </w:p>
        </w:tc>
        <w:tc>
          <w:tcPr>
            <w:tcW w:w="708" w:type="dxa"/>
            <w:gridSpan w:val="3"/>
            <w:tcBorders>
              <w:bottom w:val="single" w:sz="4" w:space="0" w:color="auto"/>
            </w:tcBorders>
          </w:tcPr>
          <w:p w:rsidR="00E54E5D" w:rsidRPr="008D2E0B" w:rsidRDefault="00E54E5D" w:rsidP="008A534F">
            <w:r w:rsidRPr="008D2E0B">
              <w:t>1075</w:t>
            </w:r>
          </w:p>
        </w:tc>
        <w:tc>
          <w:tcPr>
            <w:tcW w:w="993" w:type="dxa"/>
            <w:tcBorders>
              <w:bottom w:val="single" w:sz="4" w:space="0" w:color="auto"/>
            </w:tcBorders>
          </w:tcPr>
          <w:p w:rsidR="00E54E5D" w:rsidRPr="008D2E0B" w:rsidRDefault="00E54E5D" w:rsidP="00903271">
            <w:r w:rsidRPr="008D2E0B">
              <w:t>2022</w:t>
            </w:r>
          </w:p>
        </w:tc>
        <w:tc>
          <w:tcPr>
            <w:tcW w:w="1842" w:type="dxa"/>
            <w:vMerge w:val="restart"/>
          </w:tcPr>
          <w:p w:rsidR="00E54E5D" w:rsidRPr="008D2E0B" w:rsidRDefault="00E54E5D" w:rsidP="008A534F"/>
        </w:tc>
        <w:tc>
          <w:tcPr>
            <w:tcW w:w="1701" w:type="dxa"/>
            <w:vMerge w:val="restart"/>
          </w:tcPr>
          <w:p w:rsidR="00E54E5D" w:rsidRPr="008D2E0B" w:rsidRDefault="00E54E5D" w:rsidP="008A534F"/>
        </w:tc>
        <w:tc>
          <w:tcPr>
            <w:tcW w:w="1843" w:type="dxa"/>
            <w:vMerge w:val="restart"/>
          </w:tcPr>
          <w:p w:rsidR="00E54E5D" w:rsidRPr="008D2E0B" w:rsidRDefault="00E54E5D" w:rsidP="008A534F"/>
        </w:tc>
        <w:tc>
          <w:tcPr>
            <w:tcW w:w="1701" w:type="dxa"/>
            <w:vMerge w:val="restart"/>
          </w:tcPr>
          <w:p w:rsidR="00E54E5D" w:rsidRPr="008D2E0B" w:rsidRDefault="00E54E5D" w:rsidP="008A534F"/>
        </w:tc>
        <w:tc>
          <w:tcPr>
            <w:tcW w:w="1559" w:type="dxa"/>
            <w:vMerge w:val="restart"/>
          </w:tcPr>
          <w:p w:rsidR="00E54E5D" w:rsidRPr="008D2E0B" w:rsidRDefault="00E54E5D" w:rsidP="008A534F"/>
        </w:tc>
        <w:tc>
          <w:tcPr>
            <w:tcW w:w="1418" w:type="dxa"/>
            <w:vMerge w:val="restart"/>
          </w:tcPr>
          <w:p w:rsidR="00E54E5D" w:rsidRPr="00387E1C" w:rsidRDefault="00E54E5D" w:rsidP="008A534F">
            <w:pPr>
              <w:rPr>
                <w:sz w:val="22"/>
              </w:rPr>
            </w:pPr>
          </w:p>
        </w:tc>
      </w:tr>
      <w:tr w:rsidR="008D2E0B" w:rsidRPr="008D2E0B" w:rsidTr="00387E1C">
        <w:trPr>
          <w:trHeight w:val="753"/>
        </w:trPr>
        <w:tc>
          <w:tcPr>
            <w:tcW w:w="675" w:type="dxa"/>
            <w:vMerge/>
          </w:tcPr>
          <w:p w:rsidR="00E54E5D" w:rsidRPr="008D2E0B" w:rsidRDefault="00E54E5D" w:rsidP="008A534F"/>
        </w:tc>
        <w:tc>
          <w:tcPr>
            <w:tcW w:w="318" w:type="dxa"/>
            <w:vMerge/>
          </w:tcPr>
          <w:p w:rsidR="00E54E5D" w:rsidRPr="008D2E0B" w:rsidRDefault="00E54E5D" w:rsidP="00E45D65"/>
        </w:tc>
        <w:tc>
          <w:tcPr>
            <w:tcW w:w="3402" w:type="dxa"/>
            <w:gridSpan w:val="3"/>
            <w:vMerge/>
          </w:tcPr>
          <w:p w:rsidR="00E54E5D" w:rsidRPr="008D2E0B" w:rsidRDefault="00E54E5D" w:rsidP="00EA2EFD"/>
        </w:tc>
        <w:tc>
          <w:tcPr>
            <w:tcW w:w="708" w:type="dxa"/>
            <w:gridSpan w:val="3"/>
            <w:tcBorders>
              <w:top w:val="single" w:sz="4" w:space="0" w:color="auto"/>
              <w:bottom w:val="single" w:sz="4" w:space="0" w:color="auto"/>
            </w:tcBorders>
          </w:tcPr>
          <w:p w:rsidR="00E54E5D" w:rsidRPr="008D2E0B" w:rsidRDefault="00E54E5D" w:rsidP="008A534F">
            <w:r w:rsidRPr="008D2E0B">
              <w:t>1052</w:t>
            </w:r>
          </w:p>
        </w:tc>
        <w:tc>
          <w:tcPr>
            <w:tcW w:w="993" w:type="dxa"/>
            <w:tcBorders>
              <w:top w:val="single" w:sz="4" w:space="0" w:color="auto"/>
              <w:bottom w:val="single" w:sz="4" w:space="0" w:color="auto"/>
            </w:tcBorders>
          </w:tcPr>
          <w:p w:rsidR="00E54E5D" w:rsidRPr="008D2E0B" w:rsidRDefault="00E54E5D" w:rsidP="00903271">
            <w:r w:rsidRPr="008D2E0B">
              <w:t>2023</w:t>
            </w:r>
          </w:p>
        </w:tc>
        <w:tc>
          <w:tcPr>
            <w:tcW w:w="1842" w:type="dxa"/>
            <w:vMerge/>
          </w:tcPr>
          <w:p w:rsidR="00E54E5D" w:rsidRPr="008D2E0B" w:rsidRDefault="00E54E5D" w:rsidP="008A534F"/>
        </w:tc>
        <w:tc>
          <w:tcPr>
            <w:tcW w:w="1701" w:type="dxa"/>
            <w:vMerge/>
          </w:tcPr>
          <w:p w:rsidR="00E54E5D" w:rsidRPr="008D2E0B" w:rsidRDefault="00E54E5D" w:rsidP="008A534F"/>
        </w:tc>
        <w:tc>
          <w:tcPr>
            <w:tcW w:w="1843" w:type="dxa"/>
            <w:vMerge/>
          </w:tcPr>
          <w:p w:rsidR="00E54E5D" w:rsidRPr="008D2E0B" w:rsidRDefault="00E54E5D" w:rsidP="008A534F"/>
        </w:tc>
        <w:tc>
          <w:tcPr>
            <w:tcW w:w="1701" w:type="dxa"/>
            <w:vMerge/>
          </w:tcPr>
          <w:p w:rsidR="00E54E5D" w:rsidRPr="008D2E0B" w:rsidRDefault="00E54E5D" w:rsidP="008A534F"/>
        </w:tc>
        <w:tc>
          <w:tcPr>
            <w:tcW w:w="1559" w:type="dxa"/>
            <w:vMerge/>
          </w:tcPr>
          <w:p w:rsidR="00E54E5D" w:rsidRPr="008D2E0B" w:rsidRDefault="00E54E5D" w:rsidP="008A534F"/>
        </w:tc>
        <w:tc>
          <w:tcPr>
            <w:tcW w:w="1418" w:type="dxa"/>
            <w:vMerge/>
          </w:tcPr>
          <w:p w:rsidR="00E54E5D" w:rsidRPr="00387E1C" w:rsidRDefault="00E54E5D" w:rsidP="008A534F">
            <w:pPr>
              <w:rPr>
                <w:sz w:val="22"/>
              </w:rPr>
            </w:pPr>
          </w:p>
        </w:tc>
      </w:tr>
      <w:tr w:rsidR="008D2E0B" w:rsidRPr="008D2E0B" w:rsidTr="00387E1C">
        <w:trPr>
          <w:trHeight w:val="625"/>
        </w:trPr>
        <w:tc>
          <w:tcPr>
            <w:tcW w:w="675" w:type="dxa"/>
            <w:vMerge/>
          </w:tcPr>
          <w:p w:rsidR="00E54E5D" w:rsidRPr="008D2E0B" w:rsidRDefault="00E54E5D" w:rsidP="008A534F"/>
        </w:tc>
        <w:tc>
          <w:tcPr>
            <w:tcW w:w="318" w:type="dxa"/>
            <w:vMerge/>
          </w:tcPr>
          <w:p w:rsidR="00E54E5D" w:rsidRPr="008D2E0B" w:rsidRDefault="00E54E5D" w:rsidP="00E45D65"/>
        </w:tc>
        <w:tc>
          <w:tcPr>
            <w:tcW w:w="3402" w:type="dxa"/>
            <w:gridSpan w:val="3"/>
            <w:vMerge/>
          </w:tcPr>
          <w:p w:rsidR="00E54E5D" w:rsidRPr="008D2E0B" w:rsidRDefault="00E54E5D" w:rsidP="00EA2EFD"/>
        </w:tc>
        <w:tc>
          <w:tcPr>
            <w:tcW w:w="708" w:type="dxa"/>
            <w:gridSpan w:val="3"/>
            <w:tcBorders>
              <w:top w:val="single" w:sz="4" w:space="0" w:color="auto"/>
            </w:tcBorders>
          </w:tcPr>
          <w:p w:rsidR="00E54E5D" w:rsidRPr="008D2E0B" w:rsidRDefault="00E54E5D" w:rsidP="008A534F">
            <w:r w:rsidRPr="008D2E0B">
              <w:t>1050</w:t>
            </w:r>
          </w:p>
        </w:tc>
        <w:tc>
          <w:tcPr>
            <w:tcW w:w="993" w:type="dxa"/>
            <w:tcBorders>
              <w:top w:val="single" w:sz="4" w:space="0" w:color="auto"/>
            </w:tcBorders>
          </w:tcPr>
          <w:p w:rsidR="00E54E5D" w:rsidRPr="008D2E0B" w:rsidRDefault="00E54E5D" w:rsidP="00903271">
            <w:r w:rsidRPr="008D2E0B">
              <w:t>2024</w:t>
            </w:r>
          </w:p>
        </w:tc>
        <w:tc>
          <w:tcPr>
            <w:tcW w:w="1842" w:type="dxa"/>
            <w:vMerge/>
          </w:tcPr>
          <w:p w:rsidR="00E54E5D" w:rsidRPr="008D2E0B" w:rsidRDefault="00E54E5D" w:rsidP="008A534F"/>
        </w:tc>
        <w:tc>
          <w:tcPr>
            <w:tcW w:w="1701" w:type="dxa"/>
            <w:vMerge/>
          </w:tcPr>
          <w:p w:rsidR="00E54E5D" w:rsidRPr="008D2E0B" w:rsidRDefault="00E54E5D" w:rsidP="008A534F"/>
        </w:tc>
        <w:tc>
          <w:tcPr>
            <w:tcW w:w="1843" w:type="dxa"/>
            <w:vMerge/>
          </w:tcPr>
          <w:p w:rsidR="00E54E5D" w:rsidRPr="008D2E0B" w:rsidRDefault="00E54E5D" w:rsidP="008A534F"/>
        </w:tc>
        <w:tc>
          <w:tcPr>
            <w:tcW w:w="1701" w:type="dxa"/>
            <w:vMerge/>
          </w:tcPr>
          <w:p w:rsidR="00E54E5D" w:rsidRPr="008D2E0B" w:rsidRDefault="00E54E5D" w:rsidP="008A534F"/>
        </w:tc>
        <w:tc>
          <w:tcPr>
            <w:tcW w:w="1559" w:type="dxa"/>
            <w:vMerge/>
          </w:tcPr>
          <w:p w:rsidR="00E54E5D" w:rsidRPr="008D2E0B" w:rsidRDefault="00E54E5D" w:rsidP="008A534F"/>
        </w:tc>
        <w:tc>
          <w:tcPr>
            <w:tcW w:w="1418" w:type="dxa"/>
            <w:vMerge/>
          </w:tcPr>
          <w:p w:rsidR="00E54E5D" w:rsidRPr="00387E1C" w:rsidRDefault="00E54E5D" w:rsidP="008A534F">
            <w:pPr>
              <w:rPr>
                <w:sz w:val="22"/>
              </w:rPr>
            </w:pPr>
          </w:p>
        </w:tc>
      </w:tr>
      <w:tr w:rsidR="008D2E0B" w:rsidRPr="008D2E0B" w:rsidTr="00387E1C">
        <w:trPr>
          <w:trHeight w:val="561"/>
        </w:trPr>
        <w:tc>
          <w:tcPr>
            <w:tcW w:w="675" w:type="dxa"/>
            <w:vMerge w:val="restart"/>
          </w:tcPr>
          <w:p w:rsidR="00E54E5D" w:rsidRPr="008D2E0B" w:rsidRDefault="00E54E5D" w:rsidP="008A534F"/>
        </w:tc>
        <w:tc>
          <w:tcPr>
            <w:tcW w:w="318" w:type="dxa"/>
            <w:vMerge w:val="restart"/>
          </w:tcPr>
          <w:p w:rsidR="00E54E5D" w:rsidRPr="008D2E0B" w:rsidRDefault="00E54E5D" w:rsidP="00E45D65"/>
        </w:tc>
        <w:tc>
          <w:tcPr>
            <w:tcW w:w="3402" w:type="dxa"/>
            <w:gridSpan w:val="3"/>
            <w:vMerge w:val="restart"/>
          </w:tcPr>
          <w:p w:rsidR="00E54E5D" w:rsidRPr="008D2E0B" w:rsidRDefault="00E54E5D" w:rsidP="00EA2EFD">
            <w:r w:rsidRPr="008D2E0B">
              <w:rPr>
                <w:sz w:val="22"/>
                <w:szCs w:val="22"/>
              </w:rPr>
              <w:t>Численность детей-инвалидов, которым предоставлена услуга по реализации основных общеобразовательных программ начального, основного общего, среднего общего образования в муниципальных образовательных организациях (чел.)</w:t>
            </w:r>
          </w:p>
        </w:tc>
        <w:tc>
          <w:tcPr>
            <w:tcW w:w="708" w:type="dxa"/>
            <w:gridSpan w:val="3"/>
            <w:tcBorders>
              <w:bottom w:val="single" w:sz="4" w:space="0" w:color="auto"/>
            </w:tcBorders>
          </w:tcPr>
          <w:p w:rsidR="00E54E5D" w:rsidRPr="008D2E0B" w:rsidRDefault="00E54E5D" w:rsidP="008A534F">
            <w:r w:rsidRPr="008D2E0B">
              <w:t>14</w:t>
            </w:r>
          </w:p>
        </w:tc>
        <w:tc>
          <w:tcPr>
            <w:tcW w:w="993" w:type="dxa"/>
            <w:tcBorders>
              <w:bottom w:val="single" w:sz="4" w:space="0" w:color="auto"/>
            </w:tcBorders>
          </w:tcPr>
          <w:p w:rsidR="00E54E5D" w:rsidRPr="008D2E0B" w:rsidRDefault="00E54E5D" w:rsidP="00903271">
            <w:r w:rsidRPr="008D2E0B">
              <w:t>2022</w:t>
            </w:r>
          </w:p>
        </w:tc>
        <w:tc>
          <w:tcPr>
            <w:tcW w:w="1842" w:type="dxa"/>
            <w:vMerge w:val="restart"/>
          </w:tcPr>
          <w:p w:rsidR="00E54E5D" w:rsidRPr="008D2E0B" w:rsidRDefault="00E54E5D" w:rsidP="008A534F"/>
        </w:tc>
        <w:tc>
          <w:tcPr>
            <w:tcW w:w="1701" w:type="dxa"/>
            <w:vMerge w:val="restart"/>
          </w:tcPr>
          <w:p w:rsidR="00E54E5D" w:rsidRPr="008D2E0B" w:rsidRDefault="00E54E5D" w:rsidP="008A534F"/>
        </w:tc>
        <w:tc>
          <w:tcPr>
            <w:tcW w:w="1843" w:type="dxa"/>
            <w:vMerge w:val="restart"/>
          </w:tcPr>
          <w:p w:rsidR="00E54E5D" w:rsidRPr="008D2E0B" w:rsidRDefault="00E54E5D" w:rsidP="008A534F"/>
        </w:tc>
        <w:tc>
          <w:tcPr>
            <w:tcW w:w="1701" w:type="dxa"/>
            <w:vMerge w:val="restart"/>
          </w:tcPr>
          <w:p w:rsidR="00E54E5D" w:rsidRPr="008D2E0B" w:rsidRDefault="00E54E5D" w:rsidP="008A534F"/>
        </w:tc>
        <w:tc>
          <w:tcPr>
            <w:tcW w:w="1559" w:type="dxa"/>
            <w:vMerge w:val="restart"/>
          </w:tcPr>
          <w:p w:rsidR="00E54E5D" w:rsidRPr="008D2E0B" w:rsidRDefault="00E54E5D" w:rsidP="008A534F"/>
        </w:tc>
        <w:tc>
          <w:tcPr>
            <w:tcW w:w="1418" w:type="dxa"/>
            <w:vMerge w:val="restart"/>
          </w:tcPr>
          <w:p w:rsidR="00E54E5D" w:rsidRPr="00387E1C" w:rsidRDefault="00E54E5D" w:rsidP="008A534F">
            <w:pPr>
              <w:rPr>
                <w:sz w:val="22"/>
              </w:rPr>
            </w:pPr>
          </w:p>
        </w:tc>
      </w:tr>
      <w:tr w:rsidR="008D2E0B" w:rsidRPr="008D2E0B" w:rsidTr="00387E1C">
        <w:trPr>
          <w:trHeight w:val="555"/>
        </w:trPr>
        <w:tc>
          <w:tcPr>
            <w:tcW w:w="675" w:type="dxa"/>
            <w:vMerge/>
          </w:tcPr>
          <w:p w:rsidR="00E54E5D" w:rsidRPr="008D2E0B" w:rsidRDefault="00E54E5D" w:rsidP="008A534F"/>
        </w:tc>
        <w:tc>
          <w:tcPr>
            <w:tcW w:w="318" w:type="dxa"/>
            <w:vMerge/>
          </w:tcPr>
          <w:p w:rsidR="00E54E5D" w:rsidRPr="008D2E0B" w:rsidRDefault="00E54E5D" w:rsidP="00E45D65"/>
        </w:tc>
        <w:tc>
          <w:tcPr>
            <w:tcW w:w="3402" w:type="dxa"/>
            <w:gridSpan w:val="3"/>
            <w:vMerge/>
          </w:tcPr>
          <w:p w:rsidR="00E54E5D" w:rsidRPr="008D2E0B" w:rsidRDefault="00E54E5D" w:rsidP="00EA2EFD"/>
        </w:tc>
        <w:tc>
          <w:tcPr>
            <w:tcW w:w="708" w:type="dxa"/>
            <w:gridSpan w:val="3"/>
            <w:tcBorders>
              <w:top w:val="single" w:sz="4" w:space="0" w:color="auto"/>
              <w:bottom w:val="single" w:sz="4" w:space="0" w:color="auto"/>
            </w:tcBorders>
          </w:tcPr>
          <w:p w:rsidR="00E54E5D" w:rsidRPr="008D2E0B" w:rsidRDefault="00E54E5D" w:rsidP="008A534F">
            <w:r w:rsidRPr="008D2E0B">
              <w:t>13</w:t>
            </w:r>
          </w:p>
        </w:tc>
        <w:tc>
          <w:tcPr>
            <w:tcW w:w="993" w:type="dxa"/>
            <w:tcBorders>
              <w:top w:val="single" w:sz="4" w:space="0" w:color="auto"/>
              <w:bottom w:val="single" w:sz="4" w:space="0" w:color="auto"/>
            </w:tcBorders>
          </w:tcPr>
          <w:p w:rsidR="00E54E5D" w:rsidRPr="008D2E0B" w:rsidRDefault="00E54E5D" w:rsidP="00903271">
            <w:r w:rsidRPr="008D2E0B">
              <w:t>2023</w:t>
            </w:r>
          </w:p>
        </w:tc>
        <w:tc>
          <w:tcPr>
            <w:tcW w:w="1842" w:type="dxa"/>
            <w:vMerge/>
          </w:tcPr>
          <w:p w:rsidR="00E54E5D" w:rsidRPr="008D2E0B" w:rsidRDefault="00E54E5D" w:rsidP="008A534F"/>
        </w:tc>
        <w:tc>
          <w:tcPr>
            <w:tcW w:w="1701" w:type="dxa"/>
            <w:vMerge/>
          </w:tcPr>
          <w:p w:rsidR="00E54E5D" w:rsidRPr="008D2E0B" w:rsidRDefault="00E54E5D" w:rsidP="008A534F"/>
        </w:tc>
        <w:tc>
          <w:tcPr>
            <w:tcW w:w="1843" w:type="dxa"/>
            <w:vMerge/>
          </w:tcPr>
          <w:p w:rsidR="00E54E5D" w:rsidRPr="008D2E0B" w:rsidRDefault="00E54E5D" w:rsidP="008A534F"/>
        </w:tc>
        <w:tc>
          <w:tcPr>
            <w:tcW w:w="1701" w:type="dxa"/>
            <w:vMerge/>
          </w:tcPr>
          <w:p w:rsidR="00E54E5D" w:rsidRPr="008D2E0B" w:rsidRDefault="00E54E5D" w:rsidP="008A534F"/>
        </w:tc>
        <w:tc>
          <w:tcPr>
            <w:tcW w:w="1559" w:type="dxa"/>
            <w:vMerge/>
          </w:tcPr>
          <w:p w:rsidR="00E54E5D" w:rsidRPr="008D2E0B" w:rsidRDefault="00E54E5D" w:rsidP="008A534F"/>
        </w:tc>
        <w:tc>
          <w:tcPr>
            <w:tcW w:w="1418" w:type="dxa"/>
            <w:vMerge/>
          </w:tcPr>
          <w:p w:rsidR="00E54E5D" w:rsidRPr="00387E1C" w:rsidRDefault="00E54E5D" w:rsidP="008A534F">
            <w:pPr>
              <w:rPr>
                <w:sz w:val="22"/>
              </w:rPr>
            </w:pPr>
          </w:p>
        </w:tc>
      </w:tr>
      <w:tr w:rsidR="008D2E0B" w:rsidRPr="008D2E0B" w:rsidTr="00387E1C">
        <w:trPr>
          <w:trHeight w:val="512"/>
        </w:trPr>
        <w:tc>
          <w:tcPr>
            <w:tcW w:w="675" w:type="dxa"/>
            <w:vMerge/>
          </w:tcPr>
          <w:p w:rsidR="00E54E5D" w:rsidRPr="008D2E0B" w:rsidRDefault="00E54E5D" w:rsidP="008A534F"/>
        </w:tc>
        <w:tc>
          <w:tcPr>
            <w:tcW w:w="318" w:type="dxa"/>
            <w:vMerge/>
          </w:tcPr>
          <w:p w:rsidR="00E54E5D" w:rsidRPr="008D2E0B" w:rsidRDefault="00E54E5D" w:rsidP="00E45D65"/>
        </w:tc>
        <w:tc>
          <w:tcPr>
            <w:tcW w:w="3402" w:type="dxa"/>
            <w:gridSpan w:val="3"/>
            <w:vMerge/>
          </w:tcPr>
          <w:p w:rsidR="00E54E5D" w:rsidRPr="008D2E0B" w:rsidRDefault="00E54E5D" w:rsidP="00EA2EFD"/>
        </w:tc>
        <w:tc>
          <w:tcPr>
            <w:tcW w:w="708" w:type="dxa"/>
            <w:gridSpan w:val="3"/>
            <w:tcBorders>
              <w:top w:val="single" w:sz="4" w:space="0" w:color="auto"/>
            </w:tcBorders>
          </w:tcPr>
          <w:p w:rsidR="00E54E5D" w:rsidRPr="008D2E0B" w:rsidRDefault="00E54E5D" w:rsidP="008A534F">
            <w:r w:rsidRPr="008D2E0B">
              <w:t>13</w:t>
            </w:r>
          </w:p>
        </w:tc>
        <w:tc>
          <w:tcPr>
            <w:tcW w:w="993" w:type="dxa"/>
            <w:tcBorders>
              <w:top w:val="single" w:sz="4" w:space="0" w:color="auto"/>
            </w:tcBorders>
          </w:tcPr>
          <w:p w:rsidR="00E54E5D" w:rsidRPr="008D2E0B" w:rsidRDefault="00E54E5D" w:rsidP="00903271">
            <w:r w:rsidRPr="008D2E0B">
              <w:t>2024</w:t>
            </w:r>
          </w:p>
        </w:tc>
        <w:tc>
          <w:tcPr>
            <w:tcW w:w="1842" w:type="dxa"/>
            <w:vMerge/>
          </w:tcPr>
          <w:p w:rsidR="00E54E5D" w:rsidRPr="008D2E0B" w:rsidRDefault="00E54E5D" w:rsidP="008A534F"/>
        </w:tc>
        <w:tc>
          <w:tcPr>
            <w:tcW w:w="1701" w:type="dxa"/>
            <w:vMerge/>
          </w:tcPr>
          <w:p w:rsidR="00E54E5D" w:rsidRPr="008D2E0B" w:rsidRDefault="00E54E5D" w:rsidP="008A534F"/>
        </w:tc>
        <w:tc>
          <w:tcPr>
            <w:tcW w:w="1843" w:type="dxa"/>
            <w:vMerge/>
          </w:tcPr>
          <w:p w:rsidR="00E54E5D" w:rsidRPr="008D2E0B" w:rsidRDefault="00E54E5D" w:rsidP="008A534F"/>
        </w:tc>
        <w:tc>
          <w:tcPr>
            <w:tcW w:w="1701" w:type="dxa"/>
            <w:vMerge/>
          </w:tcPr>
          <w:p w:rsidR="00E54E5D" w:rsidRPr="008D2E0B" w:rsidRDefault="00E54E5D" w:rsidP="008A534F"/>
        </w:tc>
        <w:tc>
          <w:tcPr>
            <w:tcW w:w="1559" w:type="dxa"/>
            <w:vMerge/>
          </w:tcPr>
          <w:p w:rsidR="00E54E5D" w:rsidRPr="008D2E0B" w:rsidRDefault="00E54E5D" w:rsidP="008A534F"/>
        </w:tc>
        <w:tc>
          <w:tcPr>
            <w:tcW w:w="1418" w:type="dxa"/>
            <w:vMerge/>
          </w:tcPr>
          <w:p w:rsidR="00E54E5D" w:rsidRPr="00387E1C" w:rsidRDefault="00E54E5D" w:rsidP="008A534F">
            <w:pPr>
              <w:rPr>
                <w:sz w:val="22"/>
              </w:rPr>
            </w:pPr>
          </w:p>
        </w:tc>
      </w:tr>
      <w:tr w:rsidR="008D2E0B" w:rsidRPr="008D2E0B" w:rsidTr="00387E1C">
        <w:trPr>
          <w:trHeight w:val="583"/>
        </w:trPr>
        <w:tc>
          <w:tcPr>
            <w:tcW w:w="675" w:type="dxa"/>
            <w:vMerge w:val="restart"/>
          </w:tcPr>
          <w:p w:rsidR="00E54E5D" w:rsidRPr="008D2E0B" w:rsidRDefault="00E54E5D" w:rsidP="008A534F"/>
        </w:tc>
        <w:tc>
          <w:tcPr>
            <w:tcW w:w="318" w:type="dxa"/>
            <w:vMerge w:val="restart"/>
          </w:tcPr>
          <w:p w:rsidR="00E54E5D" w:rsidRPr="008D2E0B" w:rsidRDefault="00E54E5D" w:rsidP="00E45D65"/>
        </w:tc>
        <w:tc>
          <w:tcPr>
            <w:tcW w:w="3402" w:type="dxa"/>
            <w:gridSpan w:val="3"/>
            <w:vMerge w:val="restart"/>
          </w:tcPr>
          <w:p w:rsidR="00E54E5D" w:rsidRPr="008D2E0B" w:rsidRDefault="00E54E5D" w:rsidP="00560BD4">
            <w:r w:rsidRPr="008D2E0B">
              <w:rPr>
                <w:sz w:val="22"/>
                <w:szCs w:val="22"/>
              </w:rPr>
              <w:t>Численность обучающихся с ограниченными возможностями здоровья, которым предоставлена услуга по реализации основных общеобразовательных программ начального, основного общего и среднего общего образования (чел.)</w:t>
            </w:r>
          </w:p>
        </w:tc>
        <w:tc>
          <w:tcPr>
            <w:tcW w:w="708" w:type="dxa"/>
            <w:gridSpan w:val="3"/>
            <w:tcBorders>
              <w:bottom w:val="single" w:sz="4" w:space="0" w:color="auto"/>
            </w:tcBorders>
          </w:tcPr>
          <w:p w:rsidR="00E54E5D" w:rsidRPr="008D2E0B" w:rsidRDefault="00E54E5D" w:rsidP="008A534F">
            <w:r w:rsidRPr="008D2E0B">
              <w:t>139</w:t>
            </w:r>
          </w:p>
        </w:tc>
        <w:tc>
          <w:tcPr>
            <w:tcW w:w="993" w:type="dxa"/>
            <w:tcBorders>
              <w:bottom w:val="single" w:sz="4" w:space="0" w:color="auto"/>
            </w:tcBorders>
          </w:tcPr>
          <w:p w:rsidR="00E54E5D" w:rsidRPr="008D2E0B" w:rsidRDefault="00E54E5D" w:rsidP="00903271">
            <w:r w:rsidRPr="008D2E0B">
              <w:t>2022</w:t>
            </w:r>
          </w:p>
        </w:tc>
        <w:tc>
          <w:tcPr>
            <w:tcW w:w="1842" w:type="dxa"/>
            <w:vMerge w:val="restart"/>
          </w:tcPr>
          <w:p w:rsidR="00E54E5D" w:rsidRPr="008D2E0B" w:rsidRDefault="00E54E5D" w:rsidP="008A534F"/>
        </w:tc>
        <w:tc>
          <w:tcPr>
            <w:tcW w:w="1701" w:type="dxa"/>
            <w:vMerge w:val="restart"/>
          </w:tcPr>
          <w:p w:rsidR="00E54E5D" w:rsidRPr="008D2E0B" w:rsidRDefault="00E54E5D" w:rsidP="008A534F"/>
        </w:tc>
        <w:tc>
          <w:tcPr>
            <w:tcW w:w="1843" w:type="dxa"/>
            <w:vMerge w:val="restart"/>
          </w:tcPr>
          <w:p w:rsidR="00E54E5D" w:rsidRPr="008D2E0B" w:rsidRDefault="00E54E5D" w:rsidP="008A534F"/>
        </w:tc>
        <w:tc>
          <w:tcPr>
            <w:tcW w:w="1701" w:type="dxa"/>
            <w:vMerge w:val="restart"/>
          </w:tcPr>
          <w:p w:rsidR="00E54E5D" w:rsidRPr="008D2E0B" w:rsidRDefault="00E54E5D" w:rsidP="008A534F"/>
        </w:tc>
        <w:tc>
          <w:tcPr>
            <w:tcW w:w="1559" w:type="dxa"/>
            <w:vMerge w:val="restart"/>
          </w:tcPr>
          <w:p w:rsidR="00E54E5D" w:rsidRPr="008D2E0B" w:rsidRDefault="00E54E5D" w:rsidP="008A534F"/>
        </w:tc>
        <w:tc>
          <w:tcPr>
            <w:tcW w:w="1418" w:type="dxa"/>
            <w:vMerge w:val="restart"/>
          </w:tcPr>
          <w:p w:rsidR="00E54E5D" w:rsidRPr="00387E1C" w:rsidRDefault="00E54E5D" w:rsidP="008A534F">
            <w:pPr>
              <w:rPr>
                <w:sz w:val="22"/>
              </w:rPr>
            </w:pPr>
          </w:p>
        </w:tc>
      </w:tr>
      <w:tr w:rsidR="008D2E0B" w:rsidRPr="008D2E0B" w:rsidTr="00387E1C">
        <w:trPr>
          <w:trHeight w:val="704"/>
        </w:trPr>
        <w:tc>
          <w:tcPr>
            <w:tcW w:w="675" w:type="dxa"/>
            <w:vMerge/>
          </w:tcPr>
          <w:p w:rsidR="00E54E5D" w:rsidRPr="008D2E0B" w:rsidRDefault="00E54E5D" w:rsidP="008A534F"/>
        </w:tc>
        <w:tc>
          <w:tcPr>
            <w:tcW w:w="318" w:type="dxa"/>
            <w:vMerge/>
          </w:tcPr>
          <w:p w:rsidR="00E54E5D" w:rsidRPr="008D2E0B" w:rsidRDefault="00E54E5D" w:rsidP="00E45D65"/>
        </w:tc>
        <w:tc>
          <w:tcPr>
            <w:tcW w:w="3402" w:type="dxa"/>
            <w:gridSpan w:val="3"/>
            <w:vMerge/>
          </w:tcPr>
          <w:p w:rsidR="00E54E5D" w:rsidRPr="008D2E0B" w:rsidRDefault="00E54E5D" w:rsidP="00EA2EFD"/>
        </w:tc>
        <w:tc>
          <w:tcPr>
            <w:tcW w:w="708" w:type="dxa"/>
            <w:gridSpan w:val="3"/>
            <w:tcBorders>
              <w:top w:val="single" w:sz="4" w:space="0" w:color="auto"/>
              <w:bottom w:val="single" w:sz="4" w:space="0" w:color="auto"/>
            </w:tcBorders>
          </w:tcPr>
          <w:p w:rsidR="00E54E5D" w:rsidRPr="008D2E0B" w:rsidRDefault="00E54E5D" w:rsidP="008A534F">
            <w:r w:rsidRPr="008D2E0B">
              <w:t>139</w:t>
            </w:r>
          </w:p>
        </w:tc>
        <w:tc>
          <w:tcPr>
            <w:tcW w:w="993" w:type="dxa"/>
            <w:tcBorders>
              <w:top w:val="single" w:sz="4" w:space="0" w:color="auto"/>
              <w:bottom w:val="single" w:sz="4" w:space="0" w:color="auto"/>
            </w:tcBorders>
          </w:tcPr>
          <w:p w:rsidR="00E54E5D" w:rsidRPr="008D2E0B" w:rsidRDefault="00E54E5D" w:rsidP="00903271">
            <w:r w:rsidRPr="008D2E0B">
              <w:t>2023</w:t>
            </w:r>
          </w:p>
        </w:tc>
        <w:tc>
          <w:tcPr>
            <w:tcW w:w="1842" w:type="dxa"/>
            <w:vMerge/>
          </w:tcPr>
          <w:p w:rsidR="00E54E5D" w:rsidRPr="008D2E0B" w:rsidRDefault="00E54E5D" w:rsidP="008A534F"/>
        </w:tc>
        <w:tc>
          <w:tcPr>
            <w:tcW w:w="1701" w:type="dxa"/>
            <w:vMerge/>
          </w:tcPr>
          <w:p w:rsidR="00E54E5D" w:rsidRPr="008D2E0B" w:rsidRDefault="00E54E5D" w:rsidP="008A534F"/>
        </w:tc>
        <w:tc>
          <w:tcPr>
            <w:tcW w:w="1843" w:type="dxa"/>
            <w:vMerge/>
          </w:tcPr>
          <w:p w:rsidR="00E54E5D" w:rsidRPr="008D2E0B" w:rsidRDefault="00E54E5D" w:rsidP="008A534F"/>
        </w:tc>
        <w:tc>
          <w:tcPr>
            <w:tcW w:w="1701" w:type="dxa"/>
            <w:vMerge/>
          </w:tcPr>
          <w:p w:rsidR="00E54E5D" w:rsidRPr="008D2E0B" w:rsidRDefault="00E54E5D" w:rsidP="008A534F"/>
        </w:tc>
        <w:tc>
          <w:tcPr>
            <w:tcW w:w="1559" w:type="dxa"/>
            <w:vMerge/>
          </w:tcPr>
          <w:p w:rsidR="00E54E5D" w:rsidRPr="008D2E0B" w:rsidRDefault="00E54E5D" w:rsidP="008A534F"/>
        </w:tc>
        <w:tc>
          <w:tcPr>
            <w:tcW w:w="1418" w:type="dxa"/>
            <w:vMerge/>
          </w:tcPr>
          <w:p w:rsidR="00E54E5D" w:rsidRPr="00387E1C" w:rsidRDefault="00E54E5D" w:rsidP="008A534F">
            <w:pPr>
              <w:rPr>
                <w:sz w:val="22"/>
              </w:rPr>
            </w:pPr>
          </w:p>
        </w:tc>
      </w:tr>
      <w:tr w:rsidR="008D2E0B" w:rsidRPr="008D2E0B" w:rsidTr="00387E1C">
        <w:trPr>
          <w:trHeight w:val="329"/>
        </w:trPr>
        <w:tc>
          <w:tcPr>
            <w:tcW w:w="675" w:type="dxa"/>
            <w:vMerge/>
          </w:tcPr>
          <w:p w:rsidR="00E54E5D" w:rsidRPr="008D2E0B" w:rsidRDefault="00E54E5D" w:rsidP="008A534F"/>
        </w:tc>
        <w:tc>
          <w:tcPr>
            <w:tcW w:w="318" w:type="dxa"/>
            <w:vMerge/>
          </w:tcPr>
          <w:p w:rsidR="00E54E5D" w:rsidRPr="008D2E0B" w:rsidRDefault="00E54E5D" w:rsidP="00E45D65"/>
        </w:tc>
        <w:tc>
          <w:tcPr>
            <w:tcW w:w="3402" w:type="dxa"/>
            <w:gridSpan w:val="3"/>
            <w:vMerge/>
          </w:tcPr>
          <w:p w:rsidR="00E54E5D" w:rsidRPr="008D2E0B" w:rsidRDefault="00E54E5D" w:rsidP="00EA2EFD"/>
        </w:tc>
        <w:tc>
          <w:tcPr>
            <w:tcW w:w="708" w:type="dxa"/>
            <w:gridSpan w:val="3"/>
            <w:tcBorders>
              <w:top w:val="single" w:sz="4" w:space="0" w:color="auto"/>
            </w:tcBorders>
          </w:tcPr>
          <w:p w:rsidR="00E54E5D" w:rsidRPr="008D2E0B" w:rsidRDefault="00E54E5D" w:rsidP="008A534F">
            <w:r w:rsidRPr="008D2E0B">
              <w:t>139</w:t>
            </w:r>
          </w:p>
        </w:tc>
        <w:tc>
          <w:tcPr>
            <w:tcW w:w="993" w:type="dxa"/>
            <w:tcBorders>
              <w:top w:val="single" w:sz="4" w:space="0" w:color="auto"/>
            </w:tcBorders>
          </w:tcPr>
          <w:p w:rsidR="00E54E5D" w:rsidRPr="008D2E0B" w:rsidRDefault="00E54E5D" w:rsidP="00903271">
            <w:r w:rsidRPr="008D2E0B">
              <w:t>2024</w:t>
            </w:r>
          </w:p>
        </w:tc>
        <w:tc>
          <w:tcPr>
            <w:tcW w:w="1842" w:type="dxa"/>
            <w:vMerge/>
          </w:tcPr>
          <w:p w:rsidR="00E54E5D" w:rsidRPr="008D2E0B" w:rsidRDefault="00E54E5D" w:rsidP="008A534F"/>
        </w:tc>
        <w:tc>
          <w:tcPr>
            <w:tcW w:w="1701" w:type="dxa"/>
            <w:vMerge/>
          </w:tcPr>
          <w:p w:rsidR="00E54E5D" w:rsidRPr="008D2E0B" w:rsidRDefault="00E54E5D" w:rsidP="008A534F"/>
        </w:tc>
        <w:tc>
          <w:tcPr>
            <w:tcW w:w="1843" w:type="dxa"/>
            <w:vMerge/>
          </w:tcPr>
          <w:p w:rsidR="00E54E5D" w:rsidRPr="008D2E0B" w:rsidRDefault="00E54E5D" w:rsidP="008A534F"/>
        </w:tc>
        <w:tc>
          <w:tcPr>
            <w:tcW w:w="1701" w:type="dxa"/>
            <w:vMerge/>
          </w:tcPr>
          <w:p w:rsidR="00E54E5D" w:rsidRPr="008D2E0B" w:rsidRDefault="00E54E5D" w:rsidP="008A534F"/>
        </w:tc>
        <w:tc>
          <w:tcPr>
            <w:tcW w:w="1559" w:type="dxa"/>
            <w:vMerge/>
          </w:tcPr>
          <w:p w:rsidR="00E54E5D" w:rsidRPr="008D2E0B" w:rsidRDefault="00E54E5D" w:rsidP="008A534F"/>
        </w:tc>
        <w:tc>
          <w:tcPr>
            <w:tcW w:w="1418" w:type="dxa"/>
            <w:vMerge/>
          </w:tcPr>
          <w:p w:rsidR="00E54E5D" w:rsidRPr="00387E1C" w:rsidRDefault="00E54E5D" w:rsidP="008A534F">
            <w:pPr>
              <w:rPr>
                <w:sz w:val="22"/>
              </w:rPr>
            </w:pPr>
          </w:p>
        </w:tc>
      </w:tr>
      <w:tr w:rsidR="008D2E0B" w:rsidRPr="008D2E0B" w:rsidTr="00387E1C">
        <w:trPr>
          <w:trHeight w:val="494"/>
        </w:trPr>
        <w:tc>
          <w:tcPr>
            <w:tcW w:w="675" w:type="dxa"/>
            <w:vMerge w:val="restart"/>
          </w:tcPr>
          <w:p w:rsidR="00E54E5D" w:rsidRPr="008D2E0B" w:rsidRDefault="00E54E5D" w:rsidP="008A534F"/>
        </w:tc>
        <w:tc>
          <w:tcPr>
            <w:tcW w:w="318" w:type="dxa"/>
            <w:vMerge w:val="restart"/>
          </w:tcPr>
          <w:p w:rsidR="00E54E5D" w:rsidRPr="008D2E0B" w:rsidRDefault="00E54E5D" w:rsidP="00E45D65"/>
        </w:tc>
        <w:tc>
          <w:tcPr>
            <w:tcW w:w="3402" w:type="dxa"/>
            <w:gridSpan w:val="3"/>
            <w:vMerge w:val="restart"/>
          </w:tcPr>
          <w:p w:rsidR="00E54E5D" w:rsidRPr="008D2E0B" w:rsidRDefault="00E54E5D" w:rsidP="00EA2EFD">
            <w:r w:rsidRPr="008D2E0B">
              <w:rPr>
                <w:sz w:val="22"/>
                <w:szCs w:val="22"/>
              </w:rPr>
              <w:t xml:space="preserve">Численность обучающихся муниципальных образовательных организаций, обеспеченных бесплатным питанием (чел.) </w:t>
            </w:r>
          </w:p>
        </w:tc>
        <w:tc>
          <w:tcPr>
            <w:tcW w:w="708" w:type="dxa"/>
            <w:gridSpan w:val="3"/>
            <w:tcBorders>
              <w:bottom w:val="single" w:sz="4" w:space="0" w:color="auto"/>
            </w:tcBorders>
          </w:tcPr>
          <w:p w:rsidR="00E54E5D" w:rsidRPr="008D2E0B" w:rsidRDefault="00E54E5D" w:rsidP="008A534F">
            <w:r w:rsidRPr="008D2E0B">
              <w:t>860</w:t>
            </w:r>
          </w:p>
        </w:tc>
        <w:tc>
          <w:tcPr>
            <w:tcW w:w="993" w:type="dxa"/>
            <w:tcBorders>
              <w:bottom w:val="single" w:sz="4" w:space="0" w:color="auto"/>
            </w:tcBorders>
          </w:tcPr>
          <w:p w:rsidR="00E54E5D" w:rsidRPr="008D2E0B" w:rsidRDefault="00E54E5D" w:rsidP="00903271">
            <w:r w:rsidRPr="008D2E0B">
              <w:t>2022</w:t>
            </w:r>
          </w:p>
        </w:tc>
        <w:tc>
          <w:tcPr>
            <w:tcW w:w="1842" w:type="dxa"/>
            <w:vMerge w:val="restart"/>
          </w:tcPr>
          <w:p w:rsidR="00E54E5D" w:rsidRPr="008D2E0B" w:rsidRDefault="00E54E5D" w:rsidP="008A534F"/>
        </w:tc>
        <w:tc>
          <w:tcPr>
            <w:tcW w:w="1701" w:type="dxa"/>
            <w:vMerge w:val="restart"/>
          </w:tcPr>
          <w:p w:rsidR="00E54E5D" w:rsidRPr="008D2E0B" w:rsidRDefault="00E54E5D" w:rsidP="008A534F"/>
        </w:tc>
        <w:tc>
          <w:tcPr>
            <w:tcW w:w="1843" w:type="dxa"/>
            <w:vMerge w:val="restart"/>
          </w:tcPr>
          <w:p w:rsidR="00E54E5D" w:rsidRPr="008D2E0B" w:rsidRDefault="00E54E5D" w:rsidP="008A534F"/>
        </w:tc>
        <w:tc>
          <w:tcPr>
            <w:tcW w:w="1701" w:type="dxa"/>
            <w:vMerge w:val="restart"/>
          </w:tcPr>
          <w:p w:rsidR="00E54E5D" w:rsidRPr="008D2E0B" w:rsidRDefault="00E54E5D" w:rsidP="008A534F"/>
        </w:tc>
        <w:tc>
          <w:tcPr>
            <w:tcW w:w="1559" w:type="dxa"/>
            <w:vMerge w:val="restart"/>
          </w:tcPr>
          <w:p w:rsidR="00E54E5D" w:rsidRPr="008D2E0B" w:rsidRDefault="00E54E5D" w:rsidP="008A534F"/>
        </w:tc>
        <w:tc>
          <w:tcPr>
            <w:tcW w:w="1418" w:type="dxa"/>
            <w:vMerge w:val="restart"/>
          </w:tcPr>
          <w:p w:rsidR="00E54E5D" w:rsidRPr="00387E1C" w:rsidRDefault="00E54E5D" w:rsidP="008A534F">
            <w:pPr>
              <w:rPr>
                <w:sz w:val="22"/>
              </w:rPr>
            </w:pPr>
          </w:p>
        </w:tc>
      </w:tr>
      <w:tr w:rsidR="008D2E0B" w:rsidRPr="008D2E0B" w:rsidTr="00387E1C">
        <w:trPr>
          <w:trHeight w:val="528"/>
        </w:trPr>
        <w:tc>
          <w:tcPr>
            <w:tcW w:w="675" w:type="dxa"/>
            <w:vMerge/>
          </w:tcPr>
          <w:p w:rsidR="00E54E5D" w:rsidRPr="008D2E0B" w:rsidRDefault="00E54E5D" w:rsidP="008A534F"/>
        </w:tc>
        <w:tc>
          <w:tcPr>
            <w:tcW w:w="318" w:type="dxa"/>
            <w:vMerge/>
          </w:tcPr>
          <w:p w:rsidR="00E54E5D" w:rsidRPr="008D2E0B" w:rsidRDefault="00E54E5D" w:rsidP="00E45D65"/>
        </w:tc>
        <w:tc>
          <w:tcPr>
            <w:tcW w:w="3402" w:type="dxa"/>
            <w:gridSpan w:val="3"/>
            <w:vMerge/>
          </w:tcPr>
          <w:p w:rsidR="00E54E5D" w:rsidRPr="008D2E0B" w:rsidRDefault="00E54E5D" w:rsidP="00EA2EFD"/>
        </w:tc>
        <w:tc>
          <w:tcPr>
            <w:tcW w:w="708" w:type="dxa"/>
            <w:gridSpan w:val="3"/>
            <w:tcBorders>
              <w:top w:val="single" w:sz="4" w:space="0" w:color="auto"/>
              <w:bottom w:val="single" w:sz="4" w:space="0" w:color="auto"/>
            </w:tcBorders>
          </w:tcPr>
          <w:p w:rsidR="00E54E5D" w:rsidRPr="008D2E0B" w:rsidRDefault="00E54E5D" w:rsidP="008A534F">
            <w:r w:rsidRPr="008D2E0B">
              <w:t>850</w:t>
            </w:r>
          </w:p>
        </w:tc>
        <w:tc>
          <w:tcPr>
            <w:tcW w:w="993" w:type="dxa"/>
            <w:tcBorders>
              <w:top w:val="single" w:sz="4" w:space="0" w:color="auto"/>
              <w:bottom w:val="single" w:sz="4" w:space="0" w:color="auto"/>
            </w:tcBorders>
          </w:tcPr>
          <w:p w:rsidR="00E54E5D" w:rsidRPr="008D2E0B" w:rsidRDefault="00E54E5D" w:rsidP="00903271">
            <w:r w:rsidRPr="008D2E0B">
              <w:t>2023</w:t>
            </w:r>
          </w:p>
        </w:tc>
        <w:tc>
          <w:tcPr>
            <w:tcW w:w="1842" w:type="dxa"/>
            <w:vMerge/>
          </w:tcPr>
          <w:p w:rsidR="00E54E5D" w:rsidRPr="008D2E0B" w:rsidRDefault="00E54E5D" w:rsidP="008A534F"/>
        </w:tc>
        <w:tc>
          <w:tcPr>
            <w:tcW w:w="1701" w:type="dxa"/>
            <w:vMerge/>
          </w:tcPr>
          <w:p w:rsidR="00E54E5D" w:rsidRPr="008D2E0B" w:rsidRDefault="00E54E5D" w:rsidP="008A534F"/>
        </w:tc>
        <w:tc>
          <w:tcPr>
            <w:tcW w:w="1843" w:type="dxa"/>
            <w:vMerge/>
          </w:tcPr>
          <w:p w:rsidR="00E54E5D" w:rsidRPr="008D2E0B" w:rsidRDefault="00E54E5D" w:rsidP="008A534F"/>
        </w:tc>
        <w:tc>
          <w:tcPr>
            <w:tcW w:w="1701" w:type="dxa"/>
            <w:vMerge/>
          </w:tcPr>
          <w:p w:rsidR="00E54E5D" w:rsidRPr="008D2E0B" w:rsidRDefault="00E54E5D" w:rsidP="008A534F"/>
        </w:tc>
        <w:tc>
          <w:tcPr>
            <w:tcW w:w="1559" w:type="dxa"/>
            <w:vMerge/>
          </w:tcPr>
          <w:p w:rsidR="00E54E5D" w:rsidRPr="008D2E0B" w:rsidRDefault="00E54E5D" w:rsidP="008A534F"/>
        </w:tc>
        <w:tc>
          <w:tcPr>
            <w:tcW w:w="1418" w:type="dxa"/>
            <w:vMerge/>
          </w:tcPr>
          <w:p w:rsidR="00E54E5D" w:rsidRPr="00387E1C" w:rsidRDefault="00E54E5D" w:rsidP="008A534F">
            <w:pPr>
              <w:rPr>
                <w:sz w:val="22"/>
              </w:rPr>
            </w:pPr>
          </w:p>
        </w:tc>
      </w:tr>
      <w:tr w:rsidR="008D2E0B" w:rsidRPr="008D2E0B" w:rsidTr="00387E1C">
        <w:trPr>
          <w:trHeight w:val="332"/>
        </w:trPr>
        <w:tc>
          <w:tcPr>
            <w:tcW w:w="675" w:type="dxa"/>
            <w:vMerge/>
          </w:tcPr>
          <w:p w:rsidR="00E54E5D" w:rsidRPr="008D2E0B" w:rsidRDefault="00E54E5D" w:rsidP="008A534F"/>
        </w:tc>
        <w:tc>
          <w:tcPr>
            <w:tcW w:w="318" w:type="dxa"/>
            <w:vMerge/>
          </w:tcPr>
          <w:p w:rsidR="00E54E5D" w:rsidRPr="008D2E0B" w:rsidRDefault="00E54E5D" w:rsidP="00E45D65"/>
        </w:tc>
        <w:tc>
          <w:tcPr>
            <w:tcW w:w="3402" w:type="dxa"/>
            <w:gridSpan w:val="3"/>
            <w:vMerge/>
          </w:tcPr>
          <w:p w:rsidR="00E54E5D" w:rsidRPr="008D2E0B" w:rsidRDefault="00E54E5D" w:rsidP="00EA2EFD"/>
        </w:tc>
        <w:tc>
          <w:tcPr>
            <w:tcW w:w="708" w:type="dxa"/>
            <w:gridSpan w:val="3"/>
            <w:tcBorders>
              <w:top w:val="single" w:sz="4" w:space="0" w:color="auto"/>
            </w:tcBorders>
          </w:tcPr>
          <w:p w:rsidR="00E54E5D" w:rsidRPr="008D2E0B" w:rsidRDefault="00E54E5D" w:rsidP="008A534F">
            <w:r w:rsidRPr="008D2E0B">
              <w:t>850</w:t>
            </w:r>
          </w:p>
        </w:tc>
        <w:tc>
          <w:tcPr>
            <w:tcW w:w="993" w:type="dxa"/>
            <w:tcBorders>
              <w:top w:val="single" w:sz="4" w:space="0" w:color="auto"/>
            </w:tcBorders>
          </w:tcPr>
          <w:p w:rsidR="00E54E5D" w:rsidRPr="008D2E0B" w:rsidRDefault="00E54E5D" w:rsidP="00903271">
            <w:r w:rsidRPr="008D2E0B">
              <w:t>2024</w:t>
            </w:r>
          </w:p>
        </w:tc>
        <w:tc>
          <w:tcPr>
            <w:tcW w:w="1842" w:type="dxa"/>
            <w:vMerge/>
          </w:tcPr>
          <w:p w:rsidR="00E54E5D" w:rsidRPr="008D2E0B" w:rsidRDefault="00E54E5D" w:rsidP="008A534F"/>
        </w:tc>
        <w:tc>
          <w:tcPr>
            <w:tcW w:w="1701" w:type="dxa"/>
            <w:vMerge/>
          </w:tcPr>
          <w:p w:rsidR="00E54E5D" w:rsidRPr="008D2E0B" w:rsidRDefault="00E54E5D" w:rsidP="008A534F"/>
        </w:tc>
        <w:tc>
          <w:tcPr>
            <w:tcW w:w="1843" w:type="dxa"/>
            <w:vMerge/>
          </w:tcPr>
          <w:p w:rsidR="00E54E5D" w:rsidRPr="008D2E0B" w:rsidRDefault="00E54E5D" w:rsidP="008A534F"/>
        </w:tc>
        <w:tc>
          <w:tcPr>
            <w:tcW w:w="1701" w:type="dxa"/>
            <w:vMerge/>
          </w:tcPr>
          <w:p w:rsidR="00E54E5D" w:rsidRPr="008D2E0B" w:rsidRDefault="00E54E5D" w:rsidP="008A534F"/>
        </w:tc>
        <w:tc>
          <w:tcPr>
            <w:tcW w:w="1559" w:type="dxa"/>
            <w:vMerge/>
          </w:tcPr>
          <w:p w:rsidR="00E54E5D" w:rsidRPr="008D2E0B" w:rsidRDefault="00E54E5D" w:rsidP="008A534F"/>
        </w:tc>
        <w:tc>
          <w:tcPr>
            <w:tcW w:w="1418" w:type="dxa"/>
            <w:vMerge/>
          </w:tcPr>
          <w:p w:rsidR="00E54E5D" w:rsidRPr="00387E1C" w:rsidRDefault="00E54E5D" w:rsidP="008A534F">
            <w:pPr>
              <w:rPr>
                <w:sz w:val="22"/>
              </w:rPr>
            </w:pPr>
          </w:p>
        </w:tc>
      </w:tr>
      <w:tr w:rsidR="008D2E0B" w:rsidRPr="008D2E0B" w:rsidTr="00387E1C">
        <w:trPr>
          <w:trHeight w:val="841"/>
        </w:trPr>
        <w:tc>
          <w:tcPr>
            <w:tcW w:w="675" w:type="dxa"/>
            <w:vMerge w:val="restart"/>
          </w:tcPr>
          <w:p w:rsidR="00E54E5D" w:rsidRPr="008D2E0B" w:rsidRDefault="00E54E5D" w:rsidP="008A534F"/>
        </w:tc>
        <w:tc>
          <w:tcPr>
            <w:tcW w:w="318" w:type="dxa"/>
            <w:vMerge w:val="restart"/>
          </w:tcPr>
          <w:p w:rsidR="00E54E5D" w:rsidRPr="008D2E0B" w:rsidRDefault="00E54E5D" w:rsidP="00E45D65"/>
        </w:tc>
        <w:tc>
          <w:tcPr>
            <w:tcW w:w="3402" w:type="dxa"/>
            <w:gridSpan w:val="3"/>
            <w:vMerge w:val="restart"/>
          </w:tcPr>
          <w:p w:rsidR="00E54E5D" w:rsidRPr="008D2E0B" w:rsidRDefault="00E54E5D" w:rsidP="00903271">
            <w:r w:rsidRPr="008D2E0B">
              <w:rPr>
                <w:sz w:val="22"/>
                <w:szCs w:val="22"/>
              </w:rPr>
              <w:t>Численность обучающихся, которым предоставлены услуги по реализации программ дополнительного образования в муниципальных организациях дополнительного образования детей (чел.)</w:t>
            </w:r>
          </w:p>
        </w:tc>
        <w:tc>
          <w:tcPr>
            <w:tcW w:w="708" w:type="dxa"/>
            <w:gridSpan w:val="3"/>
            <w:tcBorders>
              <w:bottom w:val="single" w:sz="4" w:space="0" w:color="auto"/>
            </w:tcBorders>
          </w:tcPr>
          <w:p w:rsidR="00E54E5D" w:rsidRPr="008D2E0B" w:rsidRDefault="00E54E5D" w:rsidP="008A534F">
            <w:r w:rsidRPr="008D2E0B">
              <w:t>1163</w:t>
            </w:r>
          </w:p>
        </w:tc>
        <w:tc>
          <w:tcPr>
            <w:tcW w:w="993" w:type="dxa"/>
            <w:tcBorders>
              <w:bottom w:val="single" w:sz="4" w:space="0" w:color="auto"/>
            </w:tcBorders>
          </w:tcPr>
          <w:p w:rsidR="00E54E5D" w:rsidRPr="008D2E0B" w:rsidRDefault="00E54E5D" w:rsidP="00903271">
            <w:r w:rsidRPr="008D2E0B">
              <w:t>2022</w:t>
            </w:r>
          </w:p>
        </w:tc>
        <w:tc>
          <w:tcPr>
            <w:tcW w:w="1842" w:type="dxa"/>
            <w:vMerge w:val="restart"/>
          </w:tcPr>
          <w:p w:rsidR="00E54E5D" w:rsidRPr="008D2E0B" w:rsidRDefault="00E54E5D" w:rsidP="008A534F"/>
        </w:tc>
        <w:tc>
          <w:tcPr>
            <w:tcW w:w="1701" w:type="dxa"/>
            <w:vMerge w:val="restart"/>
          </w:tcPr>
          <w:p w:rsidR="00E54E5D" w:rsidRPr="008D2E0B" w:rsidRDefault="00E54E5D" w:rsidP="008A534F"/>
        </w:tc>
        <w:tc>
          <w:tcPr>
            <w:tcW w:w="1843" w:type="dxa"/>
            <w:vMerge w:val="restart"/>
          </w:tcPr>
          <w:p w:rsidR="00E54E5D" w:rsidRPr="008D2E0B" w:rsidRDefault="00E54E5D" w:rsidP="008A534F"/>
        </w:tc>
        <w:tc>
          <w:tcPr>
            <w:tcW w:w="1701" w:type="dxa"/>
            <w:vMerge w:val="restart"/>
          </w:tcPr>
          <w:p w:rsidR="00E54E5D" w:rsidRPr="008D2E0B" w:rsidRDefault="00E54E5D" w:rsidP="008A534F"/>
        </w:tc>
        <w:tc>
          <w:tcPr>
            <w:tcW w:w="1559" w:type="dxa"/>
            <w:vMerge w:val="restart"/>
          </w:tcPr>
          <w:p w:rsidR="00E54E5D" w:rsidRPr="008D2E0B" w:rsidRDefault="00E54E5D" w:rsidP="008A534F"/>
        </w:tc>
        <w:tc>
          <w:tcPr>
            <w:tcW w:w="1418" w:type="dxa"/>
            <w:vMerge w:val="restart"/>
          </w:tcPr>
          <w:p w:rsidR="00E54E5D" w:rsidRPr="00387E1C" w:rsidRDefault="00E54E5D" w:rsidP="008A534F">
            <w:pPr>
              <w:rPr>
                <w:sz w:val="22"/>
              </w:rPr>
            </w:pPr>
          </w:p>
        </w:tc>
      </w:tr>
      <w:tr w:rsidR="008D2E0B" w:rsidRPr="008D2E0B" w:rsidTr="00387E1C">
        <w:trPr>
          <w:trHeight w:val="552"/>
        </w:trPr>
        <w:tc>
          <w:tcPr>
            <w:tcW w:w="675" w:type="dxa"/>
            <w:vMerge/>
          </w:tcPr>
          <w:p w:rsidR="00E54E5D" w:rsidRPr="008D2E0B" w:rsidRDefault="00E54E5D" w:rsidP="008A534F"/>
        </w:tc>
        <w:tc>
          <w:tcPr>
            <w:tcW w:w="318" w:type="dxa"/>
            <w:vMerge/>
          </w:tcPr>
          <w:p w:rsidR="00E54E5D" w:rsidRPr="008D2E0B" w:rsidRDefault="00E54E5D" w:rsidP="00E45D65"/>
        </w:tc>
        <w:tc>
          <w:tcPr>
            <w:tcW w:w="3402" w:type="dxa"/>
            <w:gridSpan w:val="3"/>
            <w:vMerge/>
          </w:tcPr>
          <w:p w:rsidR="00E54E5D" w:rsidRPr="008D2E0B" w:rsidRDefault="00E54E5D" w:rsidP="00903271"/>
        </w:tc>
        <w:tc>
          <w:tcPr>
            <w:tcW w:w="708" w:type="dxa"/>
            <w:gridSpan w:val="3"/>
            <w:tcBorders>
              <w:top w:val="single" w:sz="4" w:space="0" w:color="auto"/>
              <w:bottom w:val="single" w:sz="4" w:space="0" w:color="auto"/>
            </w:tcBorders>
          </w:tcPr>
          <w:p w:rsidR="00E54E5D" w:rsidRPr="008D2E0B" w:rsidRDefault="00E54E5D" w:rsidP="008A534F">
            <w:r w:rsidRPr="008D2E0B">
              <w:t>1160</w:t>
            </w:r>
          </w:p>
        </w:tc>
        <w:tc>
          <w:tcPr>
            <w:tcW w:w="993" w:type="dxa"/>
            <w:tcBorders>
              <w:top w:val="single" w:sz="4" w:space="0" w:color="auto"/>
              <w:bottom w:val="single" w:sz="4" w:space="0" w:color="auto"/>
            </w:tcBorders>
          </w:tcPr>
          <w:p w:rsidR="00E54E5D" w:rsidRPr="008D2E0B" w:rsidRDefault="00E54E5D" w:rsidP="00903271">
            <w:r w:rsidRPr="008D2E0B">
              <w:t>2023</w:t>
            </w:r>
          </w:p>
        </w:tc>
        <w:tc>
          <w:tcPr>
            <w:tcW w:w="1842" w:type="dxa"/>
            <w:vMerge/>
          </w:tcPr>
          <w:p w:rsidR="00E54E5D" w:rsidRPr="008D2E0B" w:rsidRDefault="00E54E5D" w:rsidP="008A534F"/>
        </w:tc>
        <w:tc>
          <w:tcPr>
            <w:tcW w:w="1701" w:type="dxa"/>
            <w:vMerge/>
          </w:tcPr>
          <w:p w:rsidR="00E54E5D" w:rsidRPr="008D2E0B" w:rsidRDefault="00E54E5D" w:rsidP="008A534F"/>
        </w:tc>
        <w:tc>
          <w:tcPr>
            <w:tcW w:w="1843" w:type="dxa"/>
            <w:vMerge/>
          </w:tcPr>
          <w:p w:rsidR="00E54E5D" w:rsidRPr="008D2E0B" w:rsidRDefault="00E54E5D" w:rsidP="008A534F"/>
        </w:tc>
        <w:tc>
          <w:tcPr>
            <w:tcW w:w="1701" w:type="dxa"/>
            <w:vMerge/>
          </w:tcPr>
          <w:p w:rsidR="00E54E5D" w:rsidRPr="008D2E0B" w:rsidRDefault="00E54E5D" w:rsidP="008A534F"/>
        </w:tc>
        <w:tc>
          <w:tcPr>
            <w:tcW w:w="1559" w:type="dxa"/>
            <w:vMerge/>
          </w:tcPr>
          <w:p w:rsidR="00E54E5D" w:rsidRPr="008D2E0B" w:rsidRDefault="00E54E5D" w:rsidP="008A534F"/>
        </w:tc>
        <w:tc>
          <w:tcPr>
            <w:tcW w:w="1418" w:type="dxa"/>
            <w:vMerge/>
          </w:tcPr>
          <w:p w:rsidR="00E54E5D" w:rsidRPr="00387E1C" w:rsidRDefault="00E54E5D" w:rsidP="008A534F">
            <w:pPr>
              <w:rPr>
                <w:sz w:val="22"/>
              </w:rPr>
            </w:pPr>
          </w:p>
        </w:tc>
      </w:tr>
      <w:tr w:rsidR="008D2E0B" w:rsidRPr="008D2E0B" w:rsidTr="00387E1C">
        <w:trPr>
          <w:trHeight w:val="417"/>
        </w:trPr>
        <w:tc>
          <w:tcPr>
            <w:tcW w:w="675" w:type="dxa"/>
            <w:vMerge/>
          </w:tcPr>
          <w:p w:rsidR="00E54E5D" w:rsidRPr="008D2E0B" w:rsidRDefault="00E54E5D" w:rsidP="008A534F"/>
        </w:tc>
        <w:tc>
          <w:tcPr>
            <w:tcW w:w="318" w:type="dxa"/>
            <w:vMerge/>
          </w:tcPr>
          <w:p w:rsidR="00E54E5D" w:rsidRPr="008D2E0B" w:rsidRDefault="00E54E5D" w:rsidP="00E45D65"/>
        </w:tc>
        <w:tc>
          <w:tcPr>
            <w:tcW w:w="3402" w:type="dxa"/>
            <w:gridSpan w:val="3"/>
            <w:vMerge/>
          </w:tcPr>
          <w:p w:rsidR="00E54E5D" w:rsidRPr="008D2E0B" w:rsidRDefault="00E54E5D" w:rsidP="00903271"/>
        </w:tc>
        <w:tc>
          <w:tcPr>
            <w:tcW w:w="708" w:type="dxa"/>
            <w:gridSpan w:val="3"/>
            <w:tcBorders>
              <w:top w:val="single" w:sz="4" w:space="0" w:color="auto"/>
            </w:tcBorders>
          </w:tcPr>
          <w:p w:rsidR="00E54E5D" w:rsidRPr="008D2E0B" w:rsidRDefault="00E54E5D" w:rsidP="008A534F">
            <w:r w:rsidRPr="008D2E0B">
              <w:t>1160</w:t>
            </w:r>
          </w:p>
        </w:tc>
        <w:tc>
          <w:tcPr>
            <w:tcW w:w="993" w:type="dxa"/>
            <w:tcBorders>
              <w:top w:val="single" w:sz="4" w:space="0" w:color="auto"/>
            </w:tcBorders>
          </w:tcPr>
          <w:p w:rsidR="00E54E5D" w:rsidRPr="008D2E0B" w:rsidRDefault="00E54E5D" w:rsidP="00903271">
            <w:r w:rsidRPr="008D2E0B">
              <w:t>2024</w:t>
            </w:r>
          </w:p>
        </w:tc>
        <w:tc>
          <w:tcPr>
            <w:tcW w:w="1842" w:type="dxa"/>
            <w:vMerge/>
          </w:tcPr>
          <w:p w:rsidR="00E54E5D" w:rsidRPr="008D2E0B" w:rsidRDefault="00E54E5D" w:rsidP="008A534F"/>
        </w:tc>
        <w:tc>
          <w:tcPr>
            <w:tcW w:w="1701" w:type="dxa"/>
            <w:vMerge/>
          </w:tcPr>
          <w:p w:rsidR="00E54E5D" w:rsidRPr="008D2E0B" w:rsidRDefault="00E54E5D" w:rsidP="008A534F"/>
        </w:tc>
        <w:tc>
          <w:tcPr>
            <w:tcW w:w="1843" w:type="dxa"/>
            <w:vMerge/>
          </w:tcPr>
          <w:p w:rsidR="00E54E5D" w:rsidRPr="008D2E0B" w:rsidRDefault="00E54E5D" w:rsidP="008A534F"/>
        </w:tc>
        <w:tc>
          <w:tcPr>
            <w:tcW w:w="1701" w:type="dxa"/>
            <w:vMerge/>
          </w:tcPr>
          <w:p w:rsidR="00E54E5D" w:rsidRPr="008D2E0B" w:rsidRDefault="00E54E5D" w:rsidP="008A534F"/>
        </w:tc>
        <w:tc>
          <w:tcPr>
            <w:tcW w:w="1559" w:type="dxa"/>
            <w:vMerge/>
          </w:tcPr>
          <w:p w:rsidR="00E54E5D" w:rsidRPr="008D2E0B" w:rsidRDefault="00E54E5D" w:rsidP="008A534F"/>
        </w:tc>
        <w:tc>
          <w:tcPr>
            <w:tcW w:w="1418" w:type="dxa"/>
            <w:vMerge/>
          </w:tcPr>
          <w:p w:rsidR="00E54E5D" w:rsidRPr="00387E1C" w:rsidRDefault="00E54E5D" w:rsidP="008A534F">
            <w:pPr>
              <w:rPr>
                <w:sz w:val="22"/>
              </w:rPr>
            </w:pPr>
          </w:p>
        </w:tc>
      </w:tr>
      <w:tr w:rsidR="008D2E0B" w:rsidRPr="008D2E0B" w:rsidTr="00387E1C">
        <w:trPr>
          <w:trHeight w:val="563"/>
        </w:trPr>
        <w:tc>
          <w:tcPr>
            <w:tcW w:w="675" w:type="dxa"/>
            <w:vMerge w:val="restart"/>
          </w:tcPr>
          <w:p w:rsidR="00E54E5D" w:rsidRPr="008D2E0B" w:rsidRDefault="00E54E5D" w:rsidP="008A534F"/>
        </w:tc>
        <w:tc>
          <w:tcPr>
            <w:tcW w:w="318" w:type="dxa"/>
            <w:vMerge w:val="restart"/>
          </w:tcPr>
          <w:p w:rsidR="00E54E5D" w:rsidRPr="008D2E0B" w:rsidRDefault="00E54E5D" w:rsidP="00E45D65"/>
        </w:tc>
        <w:tc>
          <w:tcPr>
            <w:tcW w:w="3402" w:type="dxa"/>
            <w:gridSpan w:val="3"/>
            <w:vMerge w:val="restart"/>
          </w:tcPr>
          <w:p w:rsidR="00E54E5D" w:rsidRPr="008D2E0B" w:rsidRDefault="00E54E5D" w:rsidP="00EB7B46">
            <w:r w:rsidRPr="008D2E0B">
              <w:rPr>
                <w:sz w:val="22"/>
                <w:szCs w:val="22"/>
              </w:rPr>
              <w:t>Численность детей, которым предоставлены услуги</w:t>
            </w:r>
          </w:p>
          <w:p w:rsidR="00E54E5D" w:rsidRPr="008D2E0B" w:rsidRDefault="00E54E5D" w:rsidP="00560BD4">
            <w:r w:rsidRPr="008D2E0B">
              <w:rPr>
                <w:sz w:val="22"/>
                <w:szCs w:val="22"/>
              </w:rPr>
              <w:t>психолого-педагогического консультирования, психолого</w:t>
            </w:r>
            <w:r w:rsidR="002507D6" w:rsidRPr="008D2E0B">
              <w:rPr>
                <w:sz w:val="22"/>
                <w:szCs w:val="22"/>
              </w:rPr>
              <w:t xml:space="preserve"> </w:t>
            </w:r>
            <w:r w:rsidRPr="008D2E0B">
              <w:rPr>
                <w:sz w:val="22"/>
                <w:szCs w:val="22"/>
              </w:rPr>
              <w:t>- педагогического обследования и оказания коррекционно</w:t>
            </w:r>
            <w:r w:rsidR="002507D6" w:rsidRPr="008D2E0B">
              <w:rPr>
                <w:sz w:val="22"/>
                <w:szCs w:val="22"/>
              </w:rPr>
              <w:t xml:space="preserve"> </w:t>
            </w:r>
            <w:r w:rsidRPr="008D2E0B">
              <w:rPr>
                <w:sz w:val="22"/>
                <w:szCs w:val="22"/>
              </w:rPr>
              <w:t>- развивающей помощи (чел.)</w:t>
            </w:r>
          </w:p>
        </w:tc>
        <w:tc>
          <w:tcPr>
            <w:tcW w:w="708" w:type="dxa"/>
            <w:gridSpan w:val="3"/>
            <w:tcBorders>
              <w:bottom w:val="single" w:sz="4" w:space="0" w:color="auto"/>
            </w:tcBorders>
          </w:tcPr>
          <w:p w:rsidR="00E54E5D" w:rsidRPr="008D2E0B" w:rsidRDefault="00E54E5D" w:rsidP="008A534F">
            <w:r w:rsidRPr="008D2E0B">
              <w:t>1000</w:t>
            </w:r>
          </w:p>
        </w:tc>
        <w:tc>
          <w:tcPr>
            <w:tcW w:w="993" w:type="dxa"/>
            <w:tcBorders>
              <w:bottom w:val="single" w:sz="4" w:space="0" w:color="auto"/>
            </w:tcBorders>
          </w:tcPr>
          <w:p w:rsidR="00E54E5D" w:rsidRPr="008D2E0B" w:rsidRDefault="00E54E5D" w:rsidP="00903271">
            <w:r w:rsidRPr="008D2E0B">
              <w:t>2022</w:t>
            </w:r>
          </w:p>
        </w:tc>
        <w:tc>
          <w:tcPr>
            <w:tcW w:w="1842" w:type="dxa"/>
            <w:vMerge w:val="restart"/>
          </w:tcPr>
          <w:p w:rsidR="00E54E5D" w:rsidRPr="008D2E0B" w:rsidRDefault="00E54E5D" w:rsidP="008A534F"/>
        </w:tc>
        <w:tc>
          <w:tcPr>
            <w:tcW w:w="1701" w:type="dxa"/>
            <w:vMerge w:val="restart"/>
          </w:tcPr>
          <w:p w:rsidR="00E54E5D" w:rsidRPr="008D2E0B" w:rsidRDefault="00E54E5D" w:rsidP="008A534F"/>
        </w:tc>
        <w:tc>
          <w:tcPr>
            <w:tcW w:w="1843" w:type="dxa"/>
            <w:vMerge w:val="restart"/>
          </w:tcPr>
          <w:p w:rsidR="00E54E5D" w:rsidRPr="008D2E0B" w:rsidRDefault="00E54E5D" w:rsidP="008A534F"/>
        </w:tc>
        <w:tc>
          <w:tcPr>
            <w:tcW w:w="1701" w:type="dxa"/>
            <w:vMerge w:val="restart"/>
          </w:tcPr>
          <w:p w:rsidR="00E54E5D" w:rsidRPr="008D2E0B" w:rsidRDefault="00E54E5D" w:rsidP="008A534F"/>
        </w:tc>
        <w:tc>
          <w:tcPr>
            <w:tcW w:w="1559" w:type="dxa"/>
            <w:vMerge w:val="restart"/>
          </w:tcPr>
          <w:p w:rsidR="00E54E5D" w:rsidRPr="008D2E0B" w:rsidRDefault="00E54E5D" w:rsidP="008A534F"/>
        </w:tc>
        <w:tc>
          <w:tcPr>
            <w:tcW w:w="1418" w:type="dxa"/>
            <w:vMerge w:val="restart"/>
          </w:tcPr>
          <w:p w:rsidR="00E54E5D" w:rsidRPr="00387E1C" w:rsidRDefault="00E54E5D" w:rsidP="008A534F">
            <w:pPr>
              <w:rPr>
                <w:sz w:val="22"/>
              </w:rPr>
            </w:pPr>
          </w:p>
        </w:tc>
      </w:tr>
      <w:tr w:rsidR="008D2E0B" w:rsidRPr="008D2E0B" w:rsidTr="00387E1C">
        <w:trPr>
          <w:trHeight w:val="697"/>
        </w:trPr>
        <w:tc>
          <w:tcPr>
            <w:tcW w:w="675" w:type="dxa"/>
            <w:vMerge/>
          </w:tcPr>
          <w:p w:rsidR="00E54E5D" w:rsidRPr="008D2E0B" w:rsidRDefault="00E54E5D" w:rsidP="008A534F"/>
        </w:tc>
        <w:tc>
          <w:tcPr>
            <w:tcW w:w="318" w:type="dxa"/>
            <w:vMerge/>
          </w:tcPr>
          <w:p w:rsidR="00E54E5D" w:rsidRPr="008D2E0B" w:rsidRDefault="00E54E5D" w:rsidP="00E45D65"/>
        </w:tc>
        <w:tc>
          <w:tcPr>
            <w:tcW w:w="3402" w:type="dxa"/>
            <w:gridSpan w:val="3"/>
            <w:vMerge/>
          </w:tcPr>
          <w:p w:rsidR="00E54E5D" w:rsidRPr="008D2E0B" w:rsidRDefault="00E54E5D" w:rsidP="00903271"/>
        </w:tc>
        <w:tc>
          <w:tcPr>
            <w:tcW w:w="708" w:type="dxa"/>
            <w:gridSpan w:val="3"/>
            <w:tcBorders>
              <w:top w:val="single" w:sz="4" w:space="0" w:color="auto"/>
              <w:bottom w:val="single" w:sz="4" w:space="0" w:color="auto"/>
            </w:tcBorders>
          </w:tcPr>
          <w:p w:rsidR="00E54E5D" w:rsidRPr="008D2E0B" w:rsidRDefault="00E54E5D" w:rsidP="008A534F">
            <w:r w:rsidRPr="008D2E0B">
              <w:t>1000</w:t>
            </w:r>
          </w:p>
        </w:tc>
        <w:tc>
          <w:tcPr>
            <w:tcW w:w="993" w:type="dxa"/>
            <w:tcBorders>
              <w:top w:val="single" w:sz="4" w:space="0" w:color="auto"/>
              <w:bottom w:val="single" w:sz="4" w:space="0" w:color="auto"/>
            </w:tcBorders>
          </w:tcPr>
          <w:p w:rsidR="00E54E5D" w:rsidRPr="008D2E0B" w:rsidRDefault="00E54E5D" w:rsidP="00903271">
            <w:r w:rsidRPr="008D2E0B">
              <w:t>2023</w:t>
            </w:r>
          </w:p>
        </w:tc>
        <w:tc>
          <w:tcPr>
            <w:tcW w:w="1842" w:type="dxa"/>
            <w:vMerge/>
          </w:tcPr>
          <w:p w:rsidR="00E54E5D" w:rsidRPr="008D2E0B" w:rsidRDefault="00E54E5D" w:rsidP="008A534F"/>
        </w:tc>
        <w:tc>
          <w:tcPr>
            <w:tcW w:w="1701" w:type="dxa"/>
            <w:vMerge/>
          </w:tcPr>
          <w:p w:rsidR="00E54E5D" w:rsidRPr="008D2E0B" w:rsidRDefault="00E54E5D" w:rsidP="008A534F"/>
        </w:tc>
        <w:tc>
          <w:tcPr>
            <w:tcW w:w="1843" w:type="dxa"/>
            <w:vMerge/>
          </w:tcPr>
          <w:p w:rsidR="00E54E5D" w:rsidRPr="008D2E0B" w:rsidRDefault="00E54E5D" w:rsidP="008A534F"/>
        </w:tc>
        <w:tc>
          <w:tcPr>
            <w:tcW w:w="1701" w:type="dxa"/>
            <w:vMerge/>
          </w:tcPr>
          <w:p w:rsidR="00E54E5D" w:rsidRPr="008D2E0B" w:rsidRDefault="00E54E5D" w:rsidP="008A534F"/>
        </w:tc>
        <w:tc>
          <w:tcPr>
            <w:tcW w:w="1559" w:type="dxa"/>
            <w:vMerge/>
          </w:tcPr>
          <w:p w:rsidR="00E54E5D" w:rsidRPr="008D2E0B" w:rsidRDefault="00E54E5D" w:rsidP="008A534F"/>
        </w:tc>
        <w:tc>
          <w:tcPr>
            <w:tcW w:w="1418" w:type="dxa"/>
            <w:vMerge/>
          </w:tcPr>
          <w:p w:rsidR="00E54E5D" w:rsidRPr="00387E1C" w:rsidRDefault="00E54E5D" w:rsidP="008A534F">
            <w:pPr>
              <w:rPr>
                <w:sz w:val="22"/>
              </w:rPr>
            </w:pPr>
          </w:p>
        </w:tc>
      </w:tr>
      <w:tr w:rsidR="008D2E0B" w:rsidRPr="008D2E0B" w:rsidTr="00387E1C">
        <w:trPr>
          <w:trHeight w:val="581"/>
        </w:trPr>
        <w:tc>
          <w:tcPr>
            <w:tcW w:w="675" w:type="dxa"/>
            <w:vMerge/>
          </w:tcPr>
          <w:p w:rsidR="00E54E5D" w:rsidRPr="008D2E0B" w:rsidRDefault="00E54E5D" w:rsidP="008A534F"/>
        </w:tc>
        <w:tc>
          <w:tcPr>
            <w:tcW w:w="318" w:type="dxa"/>
            <w:vMerge/>
          </w:tcPr>
          <w:p w:rsidR="00E54E5D" w:rsidRPr="008D2E0B" w:rsidRDefault="00E54E5D" w:rsidP="00E45D65"/>
        </w:tc>
        <w:tc>
          <w:tcPr>
            <w:tcW w:w="3402" w:type="dxa"/>
            <w:gridSpan w:val="3"/>
            <w:vMerge/>
          </w:tcPr>
          <w:p w:rsidR="00E54E5D" w:rsidRPr="008D2E0B" w:rsidRDefault="00E54E5D" w:rsidP="00903271"/>
        </w:tc>
        <w:tc>
          <w:tcPr>
            <w:tcW w:w="708" w:type="dxa"/>
            <w:gridSpan w:val="3"/>
            <w:tcBorders>
              <w:top w:val="single" w:sz="4" w:space="0" w:color="auto"/>
            </w:tcBorders>
          </w:tcPr>
          <w:p w:rsidR="00E54E5D" w:rsidRPr="008D2E0B" w:rsidRDefault="00E54E5D" w:rsidP="008A534F">
            <w:r w:rsidRPr="008D2E0B">
              <w:t>1000</w:t>
            </w:r>
          </w:p>
        </w:tc>
        <w:tc>
          <w:tcPr>
            <w:tcW w:w="993" w:type="dxa"/>
            <w:tcBorders>
              <w:top w:val="single" w:sz="4" w:space="0" w:color="auto"/>
            </w:tcBorders>
          </w:tcPr>
          <w:p w:rsidR="00E54E5D" w:rsidRPr="008D2E0B" w:rsidRDefault="00E54E5D" w:rsidP="00903271">
            <w:r w:rsidRPr="008D2E0B">
              <w:t>2024</w:t>
            </w:r>
          </w:p>
        </w:tc>
        <w:tc>
          <w:tcPr>
            <w:tcW w:w="1842" w:type="dxa"/>
            <w:vMerge/>
          </w:tcPr>
          <w:p w:rsidR="00E54E5D" w:rsidRPr="008D2E0B" w:rsidRDefault="00E54E5D" w:rsidP="008A534F"/>
        </w:tc>
        <w:tc>
          <w:tcPr>
            <w:tcW w:w="1701" w:type="dxa"/>
            <w:vMerge/>
          </w:tcPr>
          <w:p w:rsidR="00E54E5D" w:rsidRPr="008D2E0B" w:rsidRDefault="00E54E5D" w:rsidP="008A534F"/>
        </w:tc>
        <w:tc>
          <w:tcPr>
            <w:tcW w:w="1843" w:type="dxa"/>
            <w:vMerge/>
          </w:tcPr>
          <w:p w:rsidR="00E54E5D" w:rsidRPr="008D2E0B" w:rsidRDefault="00E54E5D" w:rsidP="008A534F"/>
        </w:tc>
        <w:tc>
          <w:tcPr>
            <w:tcW w:w="1701" w:type="dxa"/>
            <w:vMerge/>
          </w:tcPr>
          <w:p w:rsidR="00E54E5D" w:rsidRPr="008D2E0B" w:rsidRDefault="00E54E5D" w:rsidP="008A534F"/>
        </w:tc>
        <w:tc>
          <w:tcPr>
            <w:tcW w:w="1559" w:type="dxa"/>
            <w:vMerge/>
          </w:tcPr>
          <w:p w:rsidR="00E54E5D" w:rsidRPr="008D2E0B" w:rsidRDefault="00E54E5D" w:rsidP="008A534F"/>
        </w:tc>
        <w:tc>
          <w:tcPr>
            <w:tcW w:w="1418" w:type="dxa"/>
            <w:vMerge/>
          </w:tcPr>
          <w:p w:rsidR="00E54E5D" w:rsidRPr="00387E1C" w:rsidRDefault="00E54E5D" w:rsidP="008A534F">
            <w:pPr>
              <w:rPr>
                <w:sz w:val="22"/>
              </w:rPr>
            </w:pPr>
          </w:p>
        </w:tc>
      </w:tr>
      <w:tr w:rsidR="008D2E0B" w:rsidRPr="008D2E0B" w:rsidTr="00387E1C">
        <w:trPr>
          <w:trHeight w:val="336"/>
        </w:trPr>
        <w:tc>
          <w:tcPr>
            <w:tcW w:w="675" w:type="dxa"/>
            <w:vMerge w:val="restart"/>
          </w:tcPr>
          <w:p w:rsidR="00E54E5D" w:rsidRPr="008D2E0B" w:rsidRDefault="00E54E5D" w:rsidP="008A534F"/>
        </w:tc>
        <w:tc>
          <w:tcPr>
            <w:tcW w:w="318" w:type="dxa"/>
            <w:vMerge w:val="restart"/>
          </w:tcPr>
          <w:p w:rsidR="00E54E5D" w:rsidRPr="008D2E0B" w:rsidRDefault="00E54E5D" w:rsidP="00E45D65"/>
        </w:tc>
        <w:tc>
          <w:tcPr>
            <w:tcW w:w="3402" w:type="dxa"/>
            <w:gridSpan w:val="3"/>
            <w:vMerge w:val="restart"/>
          </w:tcPr>
          <w:p w:rsidR="00E54E5D" w:rsidRPr="008D2E0B" w:rsidRDefault="00E54E5D" w:rsidP="00903271">
            <w:r w:rsidRPr="008D2E0B">
              <w:t>Численность учреждений, обслуживаемых МКУ ЦБ (шт.)</w:t>
            </w:r>
          </w:p>
        </w:tc>
        <w:tc>
          <w:tcPr>
            <w:tcW w:w="708" w:type="dxa"/>
            <w:gridSpan w:val="3"/>
            <w:tcBorders>
              <w:bottom w:val="single" w:sz="4" w:space="0" w:color="auto"/>
            </w:tcBorders>
          </w:tcPr>
          <w:p w:rsidR="00E54E5D" w:rsidRPr="008D2E0B" w:rsidRDefault="00E54E5D" w:rsidP="008A534F">
            <w:r w:rsidRPr="008D2E0B">
              <w:t>18</w:t>
            </w:r>
          </w:p>
        </w:tc>
        <w:tc>
          <w:tcPr>
            <w:tcW w:w="993" w:type="dxa"/>
            <w:tcBorders>
              <w:bottom w:val="single" w:sz="4" w:space="0" w:color="auto"/>
            </w:tcBorders>
          </w:tcPr>
          <w:p w:rsidR="00E54E5D" w:rsidRPr="008D2E0B" w:rsidRDefault="00E54E5D" w:rsidP="00903271">
            <w:r w:rsidRPr="008D2E0B">
              <w:t>2022</w:t>
            </w:r>
          </w:p>
        </w:tc>
        <w:tc>
          <w:tcPr>
            <w:tcW w:w="1842" w:type="dxa"/>
            <w:vMerge w:val="restart"/>
          </w:tcPr>
          <w:p w:rsidR="00E54E5D" w:rsidRPr="008D2E0B" w:rsidRDefault="00E54E5D" w:rsidP="008A534F"/>
        </w:tc>
        <w:tc>
          <w:tcPr>
            <w:tcW w:w="1701" w:type="dxa"/>
            <w:vMerge w:val="restart"/>
          </w:tcPr>
          <w:p w:rsidR="00E54E5D" w:rsidRPr="008D2E0B" w:rsidRDefault="00E54E5D" w:rsidP="008A534F"/>
        </w:tc>
        <w:tc>
          <w:tcPr>
            <w:tcW w:w="1843" w:type="dxa"/>
            <w:vMerge w:val="restart"/>
          </w:tcPr>
          <w:p w:rsidR="00E54E5D" w:rsidRPr="008D2E0B" w:rsidRDefault="00E54E5D" w:rsidP="008A534F"/>
        </w:tc>
        <w:tc>
          <w:tcPr>
            <w:tcW w:w="1701" w:type="dxa"/>
            <w:vMerge w:val="restart"/>
          </w:tcPr>
          <w:p w:rsidR="00E54E5D" w:rsidRPr="008D2E0B" w:rsidRDefault="00E54E5D" w:rsidP="008A534F"/>
        </w:tc>
        <w:tc>
          <w:tcPr>
            <w:tcW w:w="1559" w:type="dxa"/>
            <w:vMerge w:val="restart"/>
          </w:tcPr>
          <w:p w:rsidR="00E54E5D" w:rsidRPr="008D2E0B" w:rsidRDefault="00E54E5D" w:rsidP="008A534F"/>
        </w:tc>
        <w:tc>
          <w:tcPr>
            <w:tcW w:w="1418" w:type="dxa"/>
            <w:vMerge w:val="restart"/>
          </w:tcPr>
          <w:p w:rsidR="00E54E5D" w:rsidRPr="00387E1C" w:rsidRDefault="00E54E5D" w:rsidP="008A534F">
            <w:pPr>
              <w:rPr>
                <w:sz w:val="22"/>
              </w:rPr>
            </w:pPr>
          </w:p>
        </w:tc>
      </w:tr>
      <w:tr w:rsidR="008D2E0B" w:rsidRPr="008D2E0B" w:rsidTr="00387E1C">
        <w:trPr>
          <w:trHeight w:val="324"/>
        </w:trPr>
        <w:tc>
          <w:tcPr>
            <w:tcW w:w="675" w:type="dxa"/>
            <w:vMerge/>
          </w:tcPr>
          <w:p w:rsidR="00E54E5D" w:rsidRPr="008D2E0B" w:rsidRDefault="00E54E5D" w:rsidP="008A534F"/>
        </w:tc>
        <w:tc>
          <w:tcPr>
            <w:tcW w:w="318" w:type="dxa"/>
            <w:vMerge/>
          </w:tcPr>
          <w:p w:rsidR="00E54E5D" w:rsidRPr="008D2E0B" w:rsidRDefault="00E54E5D" w:rsidP="00E45D65"/>
        </w:tc>
        <w:tc>
          <w:tcPr>
            <w:tcW w:w="3402" w:type="dxa"/>
            <w:gridSpan w:val="3"/>
            <w:vMerge/>
          </w:tcPr>
          <w:p w:rsidR="00E54E5D" w:rsidRPr="008D2E0B" w:rsidRDefault="00E54E5D" w:rsidP="00903271"/>
        </w:tc>
        <w:tc>
          <w:tcPr>
            <w:tcW w:w="708" w:type="dxa"/>
            <w:gridSpan w:val="3"/>
            <w:tcBorders>
              <w:top w:val="single" w:sz="4" w:space="0" w:color="auto"/>
              <w:bottom w:val="single" w:sz="4" w:space="0" w:color="auto"/>
            </w:tcBorders>
          </w:tcPr>
          <w:p w:rsidR="00E54E5D" w:rsidRPr="008D2E0B" w:rsidRDefault="00E54E5D" w:rsidP="008A534F">
            <w:r w:rsidRPr="008D2E0B">
              <w:t>16</w:t>
            </w:r>
          </w:p>
        </w:tc>
        <w:tc>
          <w:tcPr>
            <w:tcW w:w="993" w:type="dxa"/>
            <w:tcBorders>
              <w:top w:val="single" w:sz="4" w:space="0" w:color="auto"/>
              <w:bottom w:val="single" w:sz="4" w:space="0" w:color="auto"/>
            </w:tcBorders>
          </w:tcPr>
          <w:p w:rsidR="00E54E5D" w:rsidRPr="008D2E0B" w:rsidRDefault="00E54E5D" w:rsidP="00903271">
            <w:r w:rsidRPr="008D2E0B">
              <w:t>2023</w:t>
            </w:r>
          </w:p>
        </w:tc>
        <w:tc>
          <w:tcPr>
            <w:tcW w:w="1842" w:type="dxa"/>
            <w:vMerge/>
          </w:tcPr>
          <w:p w:rsidR="00E54E5D" w:rsidRPr="008D2E0B" w:rsidRDefault="00E54E5D" w:rsidP="008A534F"/>
        </w:tc>
        <w:tc>
          <w:tcPr>
            <w:tcW w:w="1701" w:type="dxa"/>
            <w:vMerge/>
          </w:tcPr>
          <w:p w:rsidR="00E54E5D" w:rsidRPr="008D2E0B" w:rsidRDefault="00E54E5D" w:rsidP="008A534F"/>
        </w:tc>
        <w:tc>
          <w:tcPr>
            <w:tcW w:w="1843" w:type="dxa"/>
            <w:vMerge/>
          </w:tcPr>
          <w:p w:rsidR="00E54E5D" w:rsidRPr="008D2E0B" w:rsidRDefault="00E54E5D" w:rsidP="008A534F"/>
        </w:tc>
        <w:tc>
          <w:tcPr>
            <w:tcW w:w="1701" w:type="dxa"/>
            <w:vMerge/>
          </w:tcPr>
          <w:p w:rsidR="00E54E5D" w:rsidRPr="008D2E0B" w:rsidRDefault="00E54E5D" w:rsidP="008A534F"/>
        </w:tc>
        <w:tc>
          <w:tcPr>
            <w:tcW w:w="1559" w:type="dxa"/>
            <w:vMerge/>
          </w:tcPr>
          <w:p w:rsidR="00E54E5D" w:rsidRPr="008D2E0B" w:rsidRDefault="00E54E5D" w:rsidP="008A534F"/>
        </w:tc>
        <w:tc>
          <w:tcPr>
            <w:tcW w:w="1418" w:type="dxa"/>
            <w:vMerge/>
          </w:tcPr>
          <w:p w:rsidR="00E54E5D" w:rsidRPr="00387E1C" w:rsidRDefault="00E54E5D" w:rsidP="008A534F">
            <w:pPr>
              <w:rPr>
                <w:sz w:val="22"/>
              </w:rPr>
            </w:pPr>
          </w:p>
        </w:tc>
      </w:tr>
      <w:tr w:rsidR="008D2E0B" w:rsidRPr="008D2E0B" w:rsidTr="00387E1C">
        <w:trPr>
          <w:trHeight w:val="60"/>
        </w:trPr>
        <w:tc>
          <w:tcPr>
            <w:tcW w:w="675" w:type="dxa"/>
            <w:vMerge/>
          </w:tcPr>
          <w:p w:rsidR="00E54E5D" w:rsidRPr="008D2E0B" w:rsidRDefault="00E54E5D" w:rsidP="008A534F"/>
        </w:tc>
        <w:tc>
          <w:tcPr>
            <w:tcW w:w="318" w:type="dxa"/>
            <w:vMerge/>
          </w:tcPr>
          <w:p w:rsidR="00E54E5D" w:rsidRPr="008D2E0B" w:rsidRDefault="00E54E5D" w:rsidP="00E45D65"/>
        </w:tc>
        <w:tc>
          <w:tcPr>
            <w:tcW w:w="3402" w:type="dxa"/>
            <w:gridSpan w:val="3"/>
            <w:vMerge/>
          </w:tcPr>
          <w:p w:rsidR="00E54E5D" w:rsidRPr="008D2E0B" w:rsidRDefault="00E54E5D" w:rsidP="00903271"/>
        </w:tc>
        <w:tc>
          <w:tcPr>
            <w:tcW w:w="708" w:type="dxa"/>
            <w:gridSpan w:val="3"/>
            <w:tcBorders>
              <w:top w:val="single" w:sz="4" w:space="0" w:color="auto"/>
            </w:tcBorders>
          </w:tcPr>
          <w:p w:rsidR="00E54E5D" w:rsidRPr="008D2E0B" w:rsidRDefault="00E54E5D" w:rsidP="008A534F">
            <w:r w:rsidRPr="008D2E0B">
              <w:t>16</w:t>
            </w:r>
          </w:p>
        </w:tc>
        <w:tc>
          <w:tcPr>
            <w:tcW w:w="993" w:type="dxa"/>
            <w:tcBorders>
              <w:top w:val="single" w:sz="4" w:space="0" w:color="auto"/>
            </w:tcBorders>
          </w:tcPr>
          <w:p w:rsidR="00E54E5D" w:rsidRPr="008D2E0B" w:rsidRDefault="00E54E5D" w:rsidP="00903271">
            <w:r w:rsidRPr="008D2E0B">
              <w:t>2024</w:t>
            </w:r>
          </w:p>
        </w:tc>
        <w:tc>
          <w:tcPr>
            <w:tcW w:w="1842" w:type="dxa"/>
            <w:vMerge/>
          </w:tcPr>
          <w:p w:rsidR="00E54E5D" w:rsidRPr="008D2E0B" w:rsidRDefault="00E54E5D" w:rsidP="008A534F"/>
        </w:tc>
        <w:tc>
          <w:tcPr>
            <w:tcW w:w="1701" w:type="dxa"/>
            <w:vMerge/>
          </w:tcPr>
          <w:p w:rsidR="00E54E5D" w:rsidRPr="008D2E0B" w:rsidRDefault="00E54E5D" w:rsidP="008A534F"/>
        </w:tc>
        <w:tc>
          <w:tcPr>
            <w:tcW w:w="1843" w:type="dxa"/>
            <w:vMerge/>
          </w:tcPr>
          <w:p w:rsidR="00E54E5D" w:rsidRPr="008D2E0B" w:rsidRDefault="00E54E5D" w:rsidP="008A534F"/>
        </w:tc>
        <w:tc>
          <w:tcPr>
            <w:tcW w:w="1701" w:type="dxa"/>
            <w:vMerge/>
          </w:tcPr>
          <w:p w:rsidR="00E54E5D" w:rsidRPr="008D2E0B" w:rsidRDefault="00E54E5D" w:rsidP="008A534F"/>
        </w:tc>
        <w:tc>
          <w:tcPr>
            <w:tcW w:w="1559" w:type="dxa"/>
            <w:vMerge/>
          </w:tcPr>
          <w:p w:rsidR="00E54E5D" w:rsidRPr="008D2E0B" w:rsidRDefault="00E54E5D" w:rsidP="008A534F"/>
        </w:tc>
        <w:tc>
          <w:tcPr>
            <w:tcW w:w="1418" w:type="dxa"/>
            <w:vMerge/>
          </w:tcPr>
          <w:p w:rsidR="00E54E5D" w:rsidRPr="00387E1C" w:rsidRDefault="00E54E5D" w:rsidP="008A534F">
            <w:pPr>
              <w:rPr>
                <w:sz w:val="22"/>
              </w:rPr>
            </w:pPr>
          </w:p>
        </w:tc>
      </w:tr>
      <w:tr w:rsidR="008D2E0B" w:rsidRPr="008D2E0B" w:rsidTr="00387E1C">
        <w:trPr>
          <w:trHeight w:val="360"/>
        </w:trPr>
        <w:tc>
          <w:tcPr>
            <w:tcW w:w="675" w:type="dxa"/>
            <w:vMerge w:val="restart"/>
          </w:tcPr>
          <w:p w:rsidR="00E54E5D" w:rsidRPr="008D2E0B" w:rsidRDefault="00E54E5D" w:rsidP="008A534F"/>
        </w:tc>
        <w:tc>
          <w:tcPr>
            <w:tcW w:w="318" w:type="dxa"/>
            <w:vMerge w:val="restart"/>
          </w:tcPr>
          <w:p w:rsidR="00E54E5D" w:rsidRPr="008D2E0B" w:rsidRDefault="00E54E5D" w:rsidP="00E45D65"/>
        </w:tc>
        <w:tc>
          <w:tcPr>
            <w:tcW w:w="3402" w:type="dxa"/>
            <w:gridSpan w:val="3"/>
            <w:vMerge w:val="restart"/>
          </w:tcPr>
          <w:p w:rsidR="00E54E5D" w:rsidRPr="008D2E0B" w:rsidRDefault="00E54E5D" w:rsidP="00560BD4">
            <w:r w:rsidRPr="008D2E0B">
              <w:t>Количество детей, охваченных отдыхом и оздоровлением (чел.)</w:t>
            </w:r>
          </w:p>
        </w:tc>
        <w:tc>
          <w:tcPr>
            <w:tcW w:w="708" w:type="dxa"/>
            <w:gridSpan w:val="3"/>
            <w:tcBorders>
              <w:bottom w:val="single" w:sz="4" w:space="0" w:color="auto"/>
            </w:tcBorders>
          </w:tcPr>
          <w:p w:rsidR="00E54E5D" w:rsidRPr="008D2E0B" w:rsidRDefault="00E54E5D" w:rsidP="008A534F">
            <w:r w:rsidRPr="008D2E0B">
              <w:t>1300</w:t>
            </w:r>
          </w:p>
        </w:tc>
        <w:tc>
          <w:tcPr>
            <w:tcW w:w="993" w:type="dxa"/>
            <w:tcBorders>
              <w:bottom w:val="single" w:sz="4" w:space="0" w:color="auto"/>
            </w:tcBorders>
          </w:tcPr>
          <w:p w:rsidR="00E54E5D" w:rsidRPr="008D2E0B" w:rsidRDefault="00E54E5D" w:rsidP="00903271">
            <w:r w:rsidRPr="008D2E0B">
              <w:t>2022</w:t>
            </w:r>
          </w:p>
        </w:tc>
        <w:tc>
          <w:tcPr>
            <w:tcW w:w="1842" w:type="dxa"/>
            <w:vMerge w:val="restart"/>
          </w:tcPr>
          <w:p w:rsidR="00E54E5D" w:rsidRPr="008D2E0B" w:rsidRDefault="00E54E5D" w:rsidP="008A534F"/>
        </w:tc>
        <w:tc>
          <w:tcPr>
            <w:tcW w:w="1701" w:type="dxa"/>
            <w:vMerge w:val="restart"/>
          </w:tcPr>
          <w:p w:rsidR="00E54E5D" w:rsidRPr="008D2E0B" w:rsidRDefault="00E54E5D" w:rsidP="008A534F"/>
        </w:tc>
        <w:tc>
          <w:tcPr>
            <w:tcW w:w="1843" w:type="dxa"/>
            <w:vMerge w:val="restart"/>
          </w:tcPr>
          <w:p w:rsidR="00E54E5D" w:rsidRPr="008D2E0B" w:rsidRDefault="00E54E5D" w:rsidP="008A534F"/>
        </w:tc>
        <w:tc>
          <w:tcPr>
            <w:tcW w:w="1701" w:type="dxa"/>
            <w:vMerge w:val="restart"/>
          </w:tcPr>
          <w:p w:rsidR="00E54E5D" w:rsidRPr="008D2E0B" w:rsidRDefault="00E54E5D" w:rsidP="008A534F"/>
        </w:tc>
        <w:tc>
          <w:tcPr>
            <w:tcW w:w="1559" w:type="dxa"/>
            <w:vMerge w:val="restart"/>
          </w:tcPr>
          <w:p w:rsidR="00E54E5D" w:rsidRPr="008D2E0B" w:rsidRDefault="00E54E5D" w:rsidP="008A534F"/>
        </w:tc>
        <w:tc>
          <w:tcPr>
            <w:tcW w:w="1418" w:type="dxa"/>
            <w:vMerge w:val="restart"/>
          </w:tcPr>
          <w:p w:rsidR="00E54E5D" w:rsidRPr="00387E1C" w:rsidRDefault="00E54E5D" w:rsidP="008A534F">
            <w:pPr>
              <w:rPr>
                <w:sz w:val="22"/>
              </w:rPr>
            </w:pPr>
          </w:p>
        </w:tc>
      </w:tr>
      <w:tr w:rsidR="008D2E0B" w:rsidRPr="008D2E0B" w:rsidTr="00387E1C">
        <w:trPr>
          <w:trHeight w:val="228"/>
        </w:trPr>
        <w:tc>
          <w:tcPr>
            <w:tcW w:w="675" w:type="dxa"/>
            <w:vMerge/>
          </w:tcPr>
          <w:p w:rsidR="00E54E5D" w:rsidRPr="008D2E0B" w:rsidRDefault="00E54E5D" w:rsidP="008A534F"/>
        </w:tc>
        <w:tc>
          <w:tcPr>
            <w:tcW w:w="318" w:type="dxa"/>
            <w:vMerge/>
          </w:tcPr>
          <w:p w:rsidR="00E54E5D" w:rsidRPr="008D2E0B" w:rsidRDefault="00E54E5D" w:rsidP="00E45D65"/>
        </w:tc>
        <w:tc>
          <w:tcPr>
            <w:tcW w:w="3402" w:type="dxa"/>
            <w:gridSpan w:val="3"/>
            <w:vMerge/>
          </w:tcPr>
          <w:p w:rsidR="00E54E5D" w:rsidRPr="008D2E0B" w:rsidRDefault="00E54E5D" w:rsidP="008A534F"/>
        </w:tc>
        <w:tc>
          <w:tcPr>
            <w:tcW w:w="708" w:type="dxa"/>
            <w:gridSpan w:val="3"/>
            <w:tcBorders>
              <w:top w:val="single" w:sz="4" w:space="0" w:color="auto"/>
              <w:bottom w:val="single" w:sz="4" w:space="0" w:color="auto"/>
            </w:tcBorders>
          </w:tcPr>
          <w:p w:rsidR="00E54E5D" w:rsidRPr="008D2E0B" w:rsidRDefault="00E54E5D" w:rsidP="008A534F">
            <w:r w:rsidRPr="008D2E0B">
              <w:t>1300</w:t>
            </w:r>
          </w:p>
        </w:tc>
        <w:tc>
          <w:tcPr>
            <w:tcW w:w="993" w:type="dxa"/>
            <w:tcBorders>
              <w:top w:val="single" w:sz="4" w:space="0" w:color="auto"/>
              <w:bottom w:val="single" w:sz="4" w:space="0" w:color="auto"/>
            </w:tcBorders>
          </w:tcPr>
          <w:p w:rsidR="00E54E5D" w:rsidRPr="008D2E0B" w:rsidRDefault="00E54E5D" w:rsidP="00903271">
            <w:r w:rsidRPr="008D2E0B">
              <w:t>2023</w:t>
            </w:r>
          </w:p>
        </w:tc>
        <w:tc>
          <w:tcPr>
            <w:tcW w:w="1842" w:type="dxa"/>
            <w:vMerge/>
          </w:tcPr>
          <w:p w:rsidR="00E54E5D" w:rsidRPr="008D2E0B" w:rsidRDefault="00E54E5D" w:rsidP="008A534F"/>
        </w:tc>
        <w:tc>
          <w:tcPr>
            <w:tcW w:w="1701" w:type="dxa"/>
            <w:vMerge/>
          </w:tcPr>
          <w:p w:rsidR="00E54E5D" w:rsidRPr="008D2E0B" w:rsidRDefault="00E54E5D" w:rsidP="008A534F"/>
        </w:tc>
        <w:tc>
          <w:tcPr>
            <w:tcW w:w="1843" w:type="dxa"/>
            <w:vMerge/>
          </w:tcPr>
          <w:p w:rsidR="00E54E5D" w:rsidRPr="008D2E0B" w:rsidRDefault="00E54E5D" w:rsidP="008A534F"/>
        </w:tc>
        <w:tc>
          <w:tcPr>
            <w:tcW w:w="1701" w:type="dxa"/>
            <w:vMerge/>
          </w:tcPr>
          <w:p w:rsidR="00E54E5D" w:rsidRPr="008D2E0B" w:rsidRDefault="00E54E5D" w:rsidP="008A534F"/>
        </w:tc>
        <w:tc>
          <w:tcPr>
            <w:tcW w:w="1559" w:type="dxa"/>
            <w:vMerge/>
          </w:tcPr>
          <w:p w:rsidR="00E54E5D" w:rsidRPr="008D2E0B" w:rsidRDefault="00E54E5D" w:rsidP="008A534F"/>
        </w:tc>
        <w:tc>
          <w:tcPr>
            <w:tcW w:w="1418" w:type="dxa"/>
            <w:vMerge/>
          </w:tcPr>
          <w:p w:rsidR="00E54E5D" w:rsidRPr="00387E1C" w:rsidRDefault="00E54E5D" w:rsidP="008A534F">
            <w:pPr>
              <w:rPr>
                <w:sz w:val="22"/>
              </w:rPr>
            </w:pPr>
          </w:p>
        </w:tc>
      </w:tr>
      <w:tr w:rsidR="008D2E0B" w:rsidRPr="008D2E0B" w:rsidTr="00387E1C">
        <w:trPr>
          <w:trHeight w:val="240"/>
        </w:trPr>
        <w:tc>
          <w:tcPr>
            <w:tcW w:w="675" w:type="dxa"/>
            <w:vMerge/>
          </w:tcPr>
          <w:p w:rsidR="00E54E5D" w:rsidRPr="008D2E0B" w:rsidRDefault="00E54E5D" w:rsidP="008A534F"/>
        </w:tc>
        <w:tc>
          <w:tcPr>
            <w:tcW w:w="318" w:type="dxa"/>
            <w:vMerge/>
          </w:tcPr>
          <w:p w:rsidR="00E54E5D" w:rsidRPr="008D2E0B" w:rsidRDefault="00E54E5D" w:rsidP="00E45D65"/>
        </w:tc>
        <w:tc>
          <w:tcPr>
            <w:tcW w:w="3402" w:type="dxa"/>
            <w:gridSpan w:val="3"/>
            <w:vMerge/>
          </w:tcPr>
          <w:p w:rsidR="00E54E5D" w:rsidRPr="008D2E0B" w:rsidRDefault="00E54E5D" w:rsidP="008A534F"/>
        </w:tc>
        <w:tc>
          <w:tcPr>
            <w:tcW w:w="708" w:type="dxa"/>
            <w:gridSpan w:val="3"/>
            <w:tcBorders>
              <w:top w:val="single" w:sz="4" w:space="0" w:color="auto"/>
            </w:tcBorders>
          </w:tcPr>
          <w:p w:rsidR="00E54E5D" w:rsidRPr="008D2E0B" w:rsidRDefault="00E54E5D" w:rsidP="008A534F">
            <w:r w:rsidRPr="008D2E0B">
              <w:t>1300</w:t>
            </w:r>
          </w:p>
        </w:tc>
        <w:tc>
          <w:tcPr>
            <w:tcW w:w="993" w:type="dxa"/>
            <w:tcBorders>
              <w:top w:val="single" w:sz="4" w:space="0" w:color="auto"/>
            </w:tcBorders>
          </w:tcPr>
          <w:p w:rsidR="00E54E5D" w:rsidRPr="008D2E0B" w:rsidRDefault="00E54E5D" w:rsidP="00903271">
            <w:r w:rsidRPr="008D2E0B">
              <w:t>2024</w:t>
            </w:r>
          </w:p>
        </w:tc>
        <w:tc>
          <w:tcPr>
            <w:tcW w:w="1842" w:type="dxa"/>
            <w:vMerge/>
          </w:tcPr>
          <w:p w:rsidR="00E54E5D" w:rsidRPr="008D2E0B" w:rsidRDefault="00E54E5D" w:rsidP="008A534F"/>
        </w:tc>
        <w:tc>
          <w:tcPr>
            <w:tcW w:w="1701" w:type="dxa"/>
            <w:vMerge/>
          </w:tcPr>
          <w:p w:rsidR="00E54E5D" w:rsidRPr="008D2E0B" w:rsidRDefault="00E54E5D" w:rsidP="008A534F"/>
        </w:tc>
        <w:tc>
          <w:tcPr>
            <w:tcW w:w="1843" w:type="dxa"/>
            <w:vMerge/>
          </w:tcPr>
          <w:p w:rsidR="00E54E5D" w:rsidRPr="008D2E0B" w:rsidRDefault="00E54E5D" w:rsidP="008A534F"/>
        </w:tc>
        <w:tc>
          <w:tcPr>
            <w:tcW w:w="1701" w:type="dxa"/>
            <w:vMerge/>
          </w:tcPr>
          <w:p w:rsidR="00E54E5D" w:rsidRPr="008D2E0B" w:rsidRDefault="00E54E5D" w:rsidP="008A534F"/>
        </w:tc>
        <w:tc>
          <w:tcPr>
            <w:tcW w:w="1559" w:type="dxa"/>
            <w:vMerge/>
          </w:tcPr>
          <w:p w:rsidR="00E54E5D" w:rsidRPr="008D2E0B" w:rsidRDefault="00E54E5D" w:rsidP="008A534F"/>
        </w:tc>
        <w:tc>
          <w:tcPr>
            <w:tcW w:w="1418" w:type="dxa"/>
            <w:vMerge/>
          </w:tcPr>
          <w:p w:rsidR="00E54E5D" w:rsidRPr="00387E1C" w:rsidRDefault="00E54E5D" w:rsidP="008A534F">
            <w:pPr>
              <w:rPr>
                <w:sz w:val="22"/>
              </w:rPr>
            </w:pPr>
          </w:p>
        </w:tc>
      </w:tr>
      <w:tr w:rsidR="008D2E0B" w:rsidRPr="008D2E0B" w:rsidTr="00387E1C">
        <w:trPr>
          <w:trHeight w:val="60"/>
        </w:trPr>
        <w:tc>
          <w:tcPr>
            <w:tcW w:w="675" w:type="dxa"/>
            <w:vMerge/>
          </w:tcPr>
          <w:p w:rsidR="00E54E5D" w:rsidRPr="008D2E0B" w:rsidRDefault="00E54E5D" w:rsidP="008A534F"/>
        </w:tc>
        <w:tc>
          <w:tcPr>
            <w:tcW w:w="318" w:type="dxa"/>
            <w:vMerge/>
          </w:tcPr>
          <w:p w:rsidR="00E54E5D" w:rsidRPr="008D2E0B" w:rsidRDefault="00E54E5D" w:rsidP="00E45D65"/>
        </w:tc>
        <w:tc>
          <w:tcPr>
            <w:tcW w:w="3402" w:type="dxa"/>
            <w:gridSpan w:val="3"/>
            <w:vMerge/>
          </w:tcPr>
          <w:p w:rsidR="00E54E5D" w:rsidRPr="008D2E0B" w:rsidRDefault="00E54E5D" w:rsidP="00903271"/>
        </w:tc>
        <w:tc>
          <w:tcPr>
            <w:tcW w:w="708" w:type="dxa"/>
            <w:gridSpan w:val="3"/>
            <w:tcBorders>
              <w:top w:val="single" w:sz="4" w:space="0" w:color="auto"/>
            </w:tcBorders>
          </w:tcPr>
          <w:p w:rsidR="00E54E5D" w:rsidRPr="008D2E0B" w:rsidRDefault="00E54E5D" w:rsidP="008A534F">
            <w:r w:rsidRPr="008D2E0B">
              <w:t>54</w:t>
            </w:r>
          </w:p>
        </w:tc>
        <w:tc>
          <w:tcPr>
            <w:tcW w:w="993" w:type="dxa"/>
            <w:tcBorders>
              <w:top w:val="single" w:sz="4" w:space="0" w:color="auto"/>
            </w:tcBorders>
          </w:tcPr>
          <w:p w:rsidR="00E54E5D" w:rsidRPr="008D2E0B" w:rsidRDefault="00E54E5D" w:rsidP="00903271">
            <w:r w:rsidRPr="008D2E0B">
              <w:t>2024</w:t>
            </w:r>
          </w:p>
        </w:tc>
        <w:tc>
          <w:tcPr>
            <w:tcW w:w="1842" w:type="dxa"/>
            <w:vMerge/>
          </w:tcPr>
          <w:p w:rsidR="00E54E5D" w:rsidRPr="008D2E0B" w:rsidRDefault="00E54E5D" w:rsidP="008A534F"/>
        </w:tc>
        <w:tc>
          <w:tcPr>
            <w:tcW w:w="1701" w:type="dxa"/>
            <w:vMerge/>
          </w:tcPr>
          <w:p w:rsidR="00E54E5D" w:rsidRPr="008D2E0B" w:rsidRDefault="00E54E5D" w:rsidP="008A534F"/>
        </w:tc>
        <w:tc>
          <w:tcPr>
            <w:tcW w:w="1843" w:type="dxa"/>
            <w:vMerge/>
          </w:tcPr>
          <w:p w:rsidR="00E54E5D" w:rsidRPr="008D2E0B" w:rsidRDefault="00E54E5D" w:rsidP="008A534F"/>
        </w:tc>
        <w:tc>
          <w:tcPr>
            <w:tcW w:w="1701" w:type="dxa"/>
            <w:vMerge/>
          </w:tcPr>
          <w:p w:rsidR="00E54E5D" w:rsidRPr="008D2E0B" w:rsidRDefault="00E54E5D" w:rsidP="008A534F"/>
        </w:tc>
        <w:tc>
          <w:tcPr>
            <w:tcW w:w="1559" w:type="dxa"/>
            <w:vMerge/>
          </w:tcPr>
          <w:p w:rsidR="00E54E5D" w:rsidRPr="008D2E0B" w:rsidRDefault="00E54E5D" w:rsidP="008A534F"/>
        </w:tc>
        <w:tc>
          <w:tcPr>
            <w:tcW w:w="1418" w:type="dxa"/>
            <w:vMerge/>
          </w:tcPr>
          <w:p w:rsidR="00E54E5D" w:rsidRPr="00387E1C" w:rsidRDefault="00E54E5D" w:rsidP="008A534F">
            <w:pPr>
              <w:rPr>
                <w:sz w:val="22"/>
              </w:rPr>
            </w:pPr>
          </w:p>
        </w:tc>
      </w:tr>
      <w:tr w:rsidR="008D2E0B" w:rsidRPr="008D2E0B" w:rsidTr="00387E1C">
        <w:trPr>
          <w:trHeight w:val="384"/>
        </w:trPr>
        <w:tc>
          <w:tcPr>
            <w:tcW w:w="675" w:type="dxa"/>
            <w:vMerge w:val="restart"/>
          </w:tcPr>
          <w:p w:rsidR="00E54E5D" w:rsidRPr="008D2E0B" w:rsidRDefault="00E54E5D" w:rsidP="008A534F"/>
        </w:tc>
        <w:tc>
          <w:tcPr>
            <w:tcW w:w="318" w:type="dxa"/>
            <w:vMerge w:val="restart"/>
          </w:tcPr>
          <w:p w:rsidR="00E54E5D" w:rsidRPr="008D2E0B" w:rsidRDefault="00E54E5D" w:rsidP="00E45D65"/>
        </w:tc>
        <w:tc>
          <w:tcPr>
            <w:tcW w:w="3402" w:type="dxa"/>
            <w:gridSpan w:val="3"/>
            <w:vMerge w:val="restart"/>
          </w:tcPr>
          <w:p w:rsidR="00E54E5D" w:rsidRPr="008D2E0B" w:rsidRDefault="00E54E5D" w:rsidP="00903271">
            <w:r w:rsidRPr="008D2E0B">
              <w:rPr>
                <w:sz w:val="22"/>
                <w:szCs w:val="22"/>
              </w:rPr>
              <w:t>Количество трудоустроенных несовершеннолетних</w:t>
            </w:r>
          </w:p>
          <w:p w:rsidR="00E54E5D" w:rsidRPr="008D2E0B" w:rsidRDefault="00E54E5D" w:rsidP="00702213">
            <w:r w:rsidRPr="008D2E0B">
              <w:rPr>
                <w:sz w:val="22"/>
                <w:szCs w:val="22"/>
              </w:rPr>
              <w:t xml:space="preserve">детей образовательных </w:t>
            </w:r>
          </w:p>
          <w:p w:rsidR="00E54E5D" w:rsidRPr="008D2E0B" w:rsidRDefault="00E54E5D" w:rsidP="00903271">
            <w:r w:rsidRPr="008D2E0B">
              <w:rPr>
                <w:sz w:val="22"/>
                <w:szCs w:val="22"/>
              </w:rPr>
              <w:t>организаций Пошехонского муниципального района (чел.)</w:t>
            </w:r>
          </w:p>
        </w:tc>
        <w:tc>
          <w:tcPr>
            <w:tcW w:w="708" w:type="dxa"/>
            <w:gridSpan w:val="3"/>
            <w:tcBorders>
              <w:bottom w:val="single" w:sz="4" w:space="0" w:color="auto"/>
            </w:tcBorders>
          </w:tcPr>
          <w:p w:rsidR="00E54E5D" w:rsidRPr="008D2E0B" w:rsidRDefault="00E54E5D" w:rsidP="008A534F">
            <w:r w:rsidRPr="008D2E0B">
              <w:t>8</w:t>
            </w:r>
          </w:p>
        </w:tc>
        <w:tc>
          <w:tcPr>
            <w:tcW w:w="993" w:type="dxa"/>
            <w:tcBorders>
              <w:bottom w:val="single" w:sz="4" w:space="0" w:color="auto"/>
            </w:tcBorders>
          </w:tcPr>
          <w:p w:rsidR="00E54E5D" w:rsidRPr="008D2E0B" w:rsidRDefault="00E54E5D" w:rsidP="00D833B2">
            <w:r w:rsidRPr="008D2E0B">
              <w:t>2022</w:t>
            </w:r>
          </w:p>
        </w:tc>
        <w:tc>
          <w:tcPr>
            <w:tcW w:w="1842" w:type="dxa"/>
            <w:vMerge w:val="restart"/>
          </w:tcPr>
          <w:p w:rsidR="00E54E5D" w:rsidRPr="008D2E0B" w:rsidRDefault="00E54E5D" w:rsidP="008A534F"/>
        </w:tc>
        <w:tc>
          <w:tcPr>
            <w:tcW w:w="1701" w:type="dxa"/>
            <w:vMerge w:val="restart"/>
          </w:tcPr>
          <w:p w:rsidR="00E54E5D" w:rsidRPr="008D2E0B" w:rsidRDefault="00E54E5D" w:rsidP="008A534F"/>
        </w:tc>
        <w:tc>
          <w:tcPr>
            <w:tcW w:w="1843" w:type="dxa"/>
            <w:vMerge w:val="restart"/>
          </w:tcPr>
          <w:p w:rsidR="00E54E5D" w:rsidRPr="008D2E0B" w:rsidRDefault="00E54E5D" w:rsidP="008A534F"/>
        </w:tc>
        <w:tc>
          <w:tcPr>
            <w:tcW w:w="1701" w:type="dxa"/>
            <w:vMerge w:val="restart"/>
          </w:tcPr>
          <w:p w:rsidR="00E54E5D" w:rsidRPr="008D2E0B" w:rsidRDefault="00E54E5D" w:rsidP="008A534F"/>
        </w:tc>
        <w:tc>
          <w:tcPr>
            <w:tcW w:w="1559" w:type="dxa"/>
            <w:vMerge w:val="restart"/>
          </w:tcPr>
          <w:p w:rsidR="00E54E5D" w:rsidRPr="008D2E0B" w:rsidRDefault="00E54E5D" w:rsidP="008A534F"/>
        </w:tc>
        <w:tc>
          <w:tcPr>
            <w:tcW w:w="1418" w:type="dxa"/>
            <w:vMerge w:val="restart"/>
          </w:tcPr>
          <w:p w:rsidR="00E54E5D" w:rsidRPr="00387E1C" w:rsidRDefault="00E54E5D" w:rsidP="008A534F">
            <w:pPr>
              <w:rPr>
                <w:sz w:val="22"/>
              </w:rPr>
            </w:pPr>
          </w:p>
        </w:tc>
      </w:tr>
      <w:tr w:rsidR="008D2E0B" w:rsidRPr="008D2E0B" w:rsidTr="00387E1C">
        <w:trPr>
          <w:trHeight w:val="559"/>
        </w:trPr>
        <w:tc>
          <w:tcPr>
            <w:tcW w:w="675" w:type="dxa"/>
            <w:vMerge/>
          </w:tcPr>
          <w:p w:rsidR="00E54E5D" w:rsidRPr="008D2E0B" w:rsidRDefault="00E54E5D" w:rsidP="008A534F"/>
        </w:tc>
        <w:tc>
          <w:tcPr>
            <w:tcW w:w="318" w:type="dxa"/>
            <w:vMerge/>
          </w:tcPr>
          <w:p w:rsidR="00E54E5D" w:rsidRPr="008D2E0B" w:rsidRDefault="00E54E5D" w:rsidP="00E45D65"/>
        </w:tc>
        <w:tc>
          <w:tcPr>
            <w:tcW w:w="3402" w:type="dxa"/>
            <w:gridSpan w:val="3"/>
            <w:vMerge/>
          </w:tcPr>
          <w:p w:rsidR="00E54E5D" w:rsidRPr="008D2E0B" w:rsidRDefault="00E54E5D" w:rsidP="00903271"/>
        </w:tc>
        <w:tc>
          <w:tcPr>
            <w:tcW w:w="708" w:type="dxa"/>
            <w:gridSpan w:val="3"/>
            <w:tcBorders>
              <w:top w:val="single" w:sz="4" w:space="0" w:color="auto"/>
              <w:bottom w:val="single" w:sz="4" w:space="0" w:color="auto"/>
            </w:tcBorders>
          </w:tcPr>
          <w:p w:rsidR="00E54E5D" w:rsidRPr="008D2E0B" w:rsidRDefault="00E54E5D" w:rsidP="008A534F">
            <w:r w:rsidRPr="008D2E0B">
              <w:t>8</w:t>
            </w:r>
          </w:p>
        </w:tc>
        <w:tc>
          <w:tcPr>
            <w:tcW w:w="993" w:type="dxa"/>
            <w:tcBorders>
              <w:top w:val="single" w:sz="4" w:space="0" w:color="auto"/>
              <w:bottom w:val="single" w:sz="4" w:space="0" w:color="auto"/>
            </w:tcBorders>
          </w:tcPr>
          <w:p w:rsidR="00E54E5D" w:rsidRPr="008D2E0B" w:rsidRDefault="00E54E5D" w:rsidP="00D833B2">
            <w:r w:rsidRPr="008D2E0B">
              <w:t>2023</w:t>
            </w:r>
          </w:p>
        </w:tc>
        <w:tc>
          <w:tcPr>
            <w:tcW w:w="1842" w:type="dxa"/>
            <w:vMerge/>
          </w:tcPr>
          <w:p w:rsidR="00E54E5D" w:rsidRPr="008D2E0B" w:rsidRDefault="00E54E5D" w:rsidP="008A534F"/>
        </w:tc>
        <w:tc>
          <w:tcPr>
            <w:tcW w:w="1701" w:type="dxa"/>
            <w:vMerge/>
          </w:tcPr>
          <w:p w:rsidR="00E54E5D" w:rsidRPr="008D2E0B" w:rsidRDefault="00E54E5D" w:rsidP="008A534F"/>
        </w:tc>
        <w:tc>
          <w:tcPr>
            <w:tcW w:w="1843" w:type="dxa"/>
            <w:vMerge/>
          </w:tcPr>
          <w:p w:rsidR="00E54E5D" w:rsidRPr="008D2E0B" w:rsidRDefault="00E54E5D" w:rsidP="008A534F"/>
        </w:tc>
        <w:tc>
          <w:tcPr>
            <w:tcW w:w="1701" w:type="dxa"/>
            <w:vMerge/>
          </w:tcPr>
          <w:p w:rsidR="00E54E5D" w:rsidRPr="008D2E0B" w:rsidRDefault="00E54E5D" w:rsidP="008A534F"/>
        </w:tc>
        <w:tc>
          <w:tcPr>
            <w:tcW w:w="1559" w:type="dxa"/>
            <w:vMerge/>
          </w:tcPr>
          <w:p w:rsidR="00E54E5D" w:rsidRPr="008D2E0B" w:rsidRDefault="00E54E5D" w:rsidP="008A534F"/>
        </w:tc>
        <w:tc>
          <w:tcPr>
            <w:tcW w:w="1418" w:type="dxa"/>
            <w:vMerge/>
          </w:tcPr>
          <w:p w:rsidR="00E54E5D" w:rsidRPr="00387E1C" w:rsidRDefault="00E54E5D" w:rsidP="008A534F">
            <w:pPr>
              <w:rPr>
                <w:sz w:val="22"/>
              </w:rPr>
            </w:pPr>
          </w:p>
        </w:tc>
      </w:tr>
      <w:tr w:rsidR="008D2E0B" w:rsidRPr="008D2E0B" w:rsidTr="00387E1C">
        <w:trPr>
          <w:trHeight w:val="169"/>
        </w:trPr>
        <w:tc>
          <w:tcPr>
            <w:tcW w:w="675" w:type="dxa"/>
            <w:vMerge/>
          </w:tcPr>
          <w:p w:rsidR="00E54E5D" w:rsidRPr="008D2E0B" w:rsidRDefault="00E54E5D" w:rsidP="008A534F"/>
        </w:tc>
        <w:tc>
          <w:tcPr>
            <w:tcW w:w="318" w:type="dxa"/>
            <w:vMerge/>
          </w:tcPr>
          <w:p w:rsidR="00E54E5D" w:rsidRPr="008D2E0B" w:rsidRDefault="00E54E5D" w:rsidP="00E45D65"/>
        </w:tc>
        <w:tc>
          <w:tcPr>
            <w:tcW w:w="3402" w:type="dxa"/>
            <w:gridSpan w:val="3"/>
            <w:vMerge/>
          </w:tcPr>
          <w:p w:rsidR="00E54E5D" w:rsidRPr="008D2E0B" w:rsidRDefault="00E54E5D" w:rsidP="00903271"/>
        </w:tc>
        <w:tc>
          <w:tcPr>
            <w:tcW w:w="708" w:type="dxa"/>
            <w:gridSpan w:val="3"/>
            <w:tcBorders>
              <w:top w:val="single" w:sz="4" w:space="0" w:color="auto"/>
            </w:tcBorders>
          </w:tcPr>
          <w:p w:rsidR="00E54E5D" w:rsidRPr="008D2E0B" w:rsidRDefault="00E54E5D" w:rsidP="008A534F">
            <w:r w:rsidRPr="008D2E0B">
              <w:t>8</w:t>
            </w:r>
          </w:p>
        </w:tc>
        <w:tc>
          <w:tcPr>
            <w:tcW w:w="993" w:type="dxa"/>
            <w:tcBorders>
              <w:top w:val="single" w:sz="4" w:space="0" w:color="auto"/>
            </w:tcBorders>
          </w:tcPr>
          <w:p w:rsidR="00E54E5D" w:rsidRPr="008D2E0B" w:rsidRDefault="00E54E5D" w:rsidP="00D833B2">
            <w:r w:rsidRPr="008D2E0B">
              <w:t>2024</w:t>
            </w:r>
          </w:p>
        </w:tc>
        <w:tc>
          <w:tcPr>
            <w:tcW w:w="1842" w:type="dxa"/>
            <w:vMerge/>
          </w:tcPr>
          <w:p w:rsidR="00E54E5D" w:rsidRPr="008D2E0B" w:rsidRDefault="00E54E5D" w:rsidP="008A534F"/>
        </w:tc>
        <w:tc>
          <w:tcPr>
            <w:tcW w:w="1701" w:type="dxa"/>
            <w:vMerge/>
          </w:tcPr>
          <w:p w:rsidR="00E54E5D" w:rsidRPr="008D2E0B" w:rsidRDefault="00E54E5D" w:rsidP="008A534F"/>
        </w:tc>
        <w:tc>
          <w:tcPr>
            <w:tcW w:w="1843" w:type="dxa"/>
            <w:vMerge/>
          </w:tcPr>
          <w:p w:rsidR="00E54E5D" w:rsidRPr="008D2E0B" w:rsidRDefault="00E54E5D" w:rsidP="008A534F"/>
        </w:tc>
        <w:tc>
          <w:tcPr>
            <w:tcW w:w="1701" w:type="dxa"/>
            <w:vMerge/>
          </w:tcPr>
          <w:p w:rsidR="00E54E5D" w:rsidRPr="008D2E0B" w:rsidRDefault="00E54E5D" w:rsidP="008A534F"/>
        </w:tc>
        <w:tc>
          <w:tcPr>
            <w:tcW w:w="1559" w:type="dxa"/>
            <w:vMerge/>
          </w:tcPr>
          <w:p w:rsidR="00E54E5D" w:rsidRPr="008D2E0B" w:rsidRDefault="00E54E5D" w:rsidP="008A534F"/>
        </w:tc>
        <w:tc>
          <w:tcPr>
            <w:tcW w:w="1418" w:type="dxa"/>
            <w:vMerge/>
          </w:tcPr>
          <w:p w:rsidR="00E54E5D" w:rsidRPr="00387E1C" w:rsidRDefault="00E54E5D" w:rsidP="008A534F">
            <w:pPr>
              <w:rPr>
                <w:sz w:val="22"/>
              </w:rPr>
            </w:pPr>
          </w:p>
        </w:tc>
      </w:tr>
      <w:tr w:rsidR="00405D41" w:rsidRPr="008D2E0B" w:rsidTr="00387E1C">
        <w:trPr>
          <w:trHeight w:val="255"/>
        </w:trPr>
        <w:tc>
          <w:tcPr>
            <w:tcW w:w="675" w:type="dxa"/>
            <w:vMerge w:val="restart"/>
          </w:tcPr>
          <w:p w:rsidR="00405D41" w:rsidRPr="008D2E0B" w:rsidRDefault="00405D41" w:rsidP="00E45D65">
            <w:r w:rsidRPr="008D2E0B">
              <w:t>1.1.</w:t>
            </w:r>
          </w:p>
        </w:tc>
        <w:tc>
          <w:tcPr>
            <w:tcW w:w="4428" w:type="dxa"/>
            <w:gridSpan w:val="7"/>
            <w:vMerge w:val="restart"/>
          </w:tcPr>
          <w:p w:rsidR="00405D41" w:rsidRPr="008D2E0B" w:rsidRDefault="00405D41" w:rsidP="00CA2734">
            <w:pPr>
              <w:jc w:val="both"/>
            </w:pPr>
            <w:r w:rsidRPr="008D2E0B">
              <w:rPr>
                <w:sz w:val="22"/>
                <w:szCs w:val="22"/>
              </w:rPr>
              <w:t>Обеспечение деятельности подведомственных учреждений дошкольного образования</w:t>
            </w:r>
          </w:p>
        </w:tc>
        <w:tc>
          <w:tcPr>
            <w:tcW w:w="993" w:type="dxa"/>
          </w:tcPr>
          <w:p w:rsidR="00405D41" w:rsidRPr="008D2E0B" w:rsidRDefault="00405D41" w:rsidP="008A534F">
            <w:r w:rsidRPr="008D2E0B">
              <w:t>2022</w:t>
            </w:r>
          </w:p>
        </w:tc>
        <w:tc>
          <w:tcPr>
            <w:tcW w:w="1842" w:type="dxa"/>
            <w:vAlign w:val="bottom"/>
          </w:tcPr>
          <w:p w:rsidR="00405D41" w:rsidRPr="00405D41" w:rsidRDefault="00405D41">
            <w:pPr>
              <w:jc w:val="right"/>
              <w:rPr>
                <w:color w:val="000000"/>
                <w:szCs w:val="28"/>
              </w:rPr>
            </w:pPr>
            <w:r w:rsidRPr="00405D41">
              <w:rPr>
                <w:color w:val="000000"/>
                <w:szCs w:val="28"/>
              </w:rPr>
              <w:t>30 153 784,22</w:t>
            </w:r>
          </w:p>
        </w:tc>
        <w:tc>
          <w:tcPr>
            <w:tcW w:w="1701" w:type="dxa"/>
          </w:tcPr>
          <w:p w:rsidR="00405D41" w:rsidRPr="008D2E0B" w:rsidRDefault="00405D41" w:rsidP="00DE5A9D">
            <w:pPr>
              <w:jc w:val="right"/>
            </w:pPr>
            <w:r w:rsidRPr="008D2E0B">
              <w:t>0,00</w:t>
            </w:r>
          </w:p>
        </w:tc>
        <w:tc>
          <w:tcPr>
            <w:tcW w:w="1843" w:type="dxa"/>
          </w:tcPr>
          <w:p w:rsidR="00405D41" w:rsidRPr="008D2E0B" w:rsidRDefault="00405D41" w:rsidP="00DE5A9D">
            <w:pPr>
              <w:jc w:val="right"/>
            </w:pPr>
            <w:r w:rsidRPr="008D2E0B">
              <w:t>0,00</w:t>
            </w:r>
          </w:p>
        </w:tc>
        <w:tc>
          <w:tcPr>
            <w:tcW w:w="1701" w:type="dxa"/>
          </w:tcPr>
          <w:p w:rsidR="00405D41" w:rsidRPr="008D2E0B" w:rsidRDefault="00405D41" w:rsidP="00DE5A9D">
            <w:pPr>
              <w:jc w:val="right"/>
            </w:pPr>
            <w:r w:rsidRPr="008D2E0B">
              <w:t>24 165 709,00</w:t>
            </w:r>
          </w:p>
        </w:tc>
        <w:tc>
          <w:tcPr>
            <w:tcW w:w="1559" w:type="dxa"/>
          </w:tcPr>
          <w:p w:rsidR="00405D41" w:rsidRPr="008D2E0B" w:rsidRDefault="00405D41" w:rsidP="00240E66">
            <w:pPr>
              <w:jc w:val="right"/>
            </w:pPr>
            <w:r w:rsidRPr="008D2E0B">
              <w:t>4 988 075,22</w:t>
            </w:r>
          </w:p>
        </w:tc>
        <w:tc>
          <w:tcPr>
            <w:tcW w:w="1418" w:type="dxa"/>
            <w:vMerge w:val="restart"/>
          </w:tcPr>
          <w:p w:rsidR="00405D41" w:rsidRPr="00387E1C" w:rsidRDefault="00405D41" w:rsidP="008A534F">
            <w:pPr>
              <w:rPr>
                <w:sz w:val="22"/>
              </w:rPr>
            </w:pPr>
            <w:r w:rsidRPr="00387E1C">
              <w:rPr>
                <w:sz w:val="22"/>
              </w:rPr>
              <w:t>ОО ПМР</w:t>
            </w:r>
          </w:p>
        </w:tc>
      </w:tr>
      <w:tr w:rsidR="00405D41" w:rsidRPr="008D2E0B" w:rsidTr="00387E1C">
        <w:trPr>
          <w:trHeight w:val="255"/>
        </w:trPr>
        <w:tc>
          <w:tcPr>
            <w:tcW w:w="675" w:type="dxa"/>
            <w:vMerge/>
          </w:tcPr>
          <w:p w:rsidR="00405D41" w:rsidRPr="008D2E0B" w:rsidRDefault="00405D41" w:rsidP="00E45D65"/>
        </w:tc>
        <w:tc>
          <w:tcPr>
            <w:tcW w:w="4428" w:type="dxa"/>
            <w:gridSpan w:val="7"/>
            <w:vMerge/>
          </w:tcPr>
          <w:p w:rsidR="00405D41" w:rsidRPr="008D2E0B" w:rsidRDefault="00405D41" w:rsidP="00CA2734">
            <w:pPr>
              <w:jc w:val="both"/>
              <w:rPr>
                <w:sz w:val="22"/>
                <w:szCs w:val="22"/>
              </w:rPr>
            </w:pPr>
          </w:p>
        </w:tc>
        <w:tc>
          <w:tcPr>
            <w:tcW w:w="993" w:type="dxa"/>
          </w:tcPr>
          <w:p w:rsidR="00405D41" w:rsidRPr="008D2E0B" w:rsidRDefault="00405D41" w:rsidP="008A534F">
            <w:r w:rsidRPr="008D2E0B">
              <w:t>2023</w:t>
            </w:r>
          </w:p>
        </w:tc>
        <w:tc>
          <w:tcPr>
            <w:tcW w:w="1842" w:type="dxa"/>
            <w:vAlign w:val="bottom"/>
          </w:tcPr>
          <w:p w:rsidR="00405D41" w:rsidRPr="00405D41" w:rsidRDefault="00405D41">
            <w:pPr>
              <w:jc w:val="right"/>
              <w:rPr>
                <w:color w:val="000000"/>
                <w:szCs w:val="28"/>
              </w:rPr>
            </w:pPr>
            <w:r w:rsidRPr="00405D41">
              <w:rPr>
                <w:color w:val="000000"/>
                <w:szCs w:val="28"/>
              </w:rPr>
              <w:t>22 970 200,09</w:t>
            </w:r>
          </w:p>
        </w:tc>
        <w:tc>
          <w:tcPr>
            <w:tcW w:w="1701" w:type="dxa"/>
          </w:tcPr>
          <w:p w:rsidR="00405D41" w:rsidRPr="008D2E0B" w:rsidRDefault="00405D41" w:rsidP="00DE5A9D">
            <w:pPr>
              <w:jc w:val="right"/>
            </w:pPr>
            <w:r w:rsidRPr="008D2E0B">
              <w:t>0,00</w:t>
            </w:r>
          </w:p>
        </w:tc>
        <w:tc>
          <w:tcPr>
            <w:tcW w:w="1843" w:type="dxa"/>
          </w:tcPr>
          <w:p w:rsidR="00405D41" w:rsidRPr="008D2E0B" w:rsidRDefault="00405D41" w:rsidP="00DE5A9D">
            <w:pPr>
              <w:jc w:val="right"/>
            </w:pPr>
            <w:r w:rsidRPr="008D2E0B">
              <w:t>0,00</w:t>
            </w:r>
          </w:p>
        </w:tc>
        <w:tc>
          <w:tcPr>
            <w:tcW w:w="1701" w:type="dxa"/>
          </w:tcPr>
          <w:p w:rsidR="00405D41" w:rsidRPr="008D2E0B" w:rsidRDefault="00405D41" w:rsidP="00DE5A9D">
            <w:pPr>
              <w:jc w:val="right"/>
            </w:pPr>
            <w:r w:rsidRPr="008D2E0B">
              <w:t>17 867 650,00</w:t>
            </w:r>
          </w:p>
        </w:tc>
        <w:tc>
          <w:tcPr>
            <w:tcW w:w="1559" w:type="dxa"/>
          </w:tcPr>
          <w:p w:rsidR="00405D41" w:rsidRPr="008D2E0B" w:rsidRDefault="00405D41" w:rsidP="00240E66">
            <w:pPr>
              <w:jc w:val="right"/>
            </w:pPr>
            <w:r w:rsidRPr="008D2E0B">
              <w:t>5 102 550,09</w:t>
            </w:r>
          </w:p>
        </w:tc>
        <w:tc>
          <w:tcPr>
            <w:tcW w:w="1418" w:type="dxa"/>
            <w:vMerge/>
          </w:tcPr>
          <w:p w:rsidR="00405D41" w:rsidRPr="00387E1C" w:rsidRDefault="00405D41" w:rsidP="008A534F">
            <w:pPr>
              <w:rPr>
                <w:sz w:val="22"/>
              </w:rPr>
            </w:pPr>
          </w:p>
        </w:tc>
      </w:tr>
      <w:tr w:rsidR="00405D41" w:rsidRPr="008D2E0B" w:rsidTr="00387E1C">
        <w:trPr>
          <w:trHeight w:val="255"/>
        </w:trPr>
        <w:tc>
          <w:tcPr>
            <w:tcW w:w="675" w:type="dxa"/>
            <w:vMerge/>
          </w:tcPr>
          <w:p w:rsidR="00405D41" w:rsidRPr="008D2E0B" w:rsidRDefault="00405D41" w:rsidP="00E45D65"/>
        </w:tc>
        <w:tc>
          <w:tcPr>
            <w:tcW w:w="4428" w:type="dxa"/>
            <w:gridSpan w:val="7"/>
            <w:vMerge/>
          </w:tcPr>
          <w:p w:rsidR="00405D41" w:rsidRPr="008D2E0B" w:rsidRDefault="00405D41" w:rsidP="00CA2734">
            <w:pPr>
              <w:jc w:val="both"/>
              <w:rPr>
                <w:sz w:val="22"/>
                <w:szCs w:val="22"/>
              </w:rPr>
            </w:pPr>
          </w:p>
        </w:tc>
        <w:tc>
          <w:tcPr>
            <w:tcW w:w="993" w:type="dxa"/>
          </w:tcPr>
          <w:p w:rsidR="00405D41" w:rsidRPr="008D2E0B" w:rsidRDefault="00405D41" w:rsidP="008A534F">
            <w:r w:rsidRPr="008D2E0B">
              <w:t>2024</w:t>
            </w:r>
          </w:p>
        </w:tc>
        <w:tc>
          <w:tcPr>
            <w:tcW w:w="1842" w:type="dxa"/>
            <w:vAlign w:val="bottom"/>
          </w:tcPr>
          <w:p w:rsidR="00405D41" w:rsidRPr="00405D41" w:rsidRDefault="00405D41">
            <w:pPr>
              <w:jc w:val="right"/>
              <w:rPr>
                <w:color w:val="000000"/>
                <w:szCs w:val="28"/>
              </w:rPr>
            </w:pPr>
            <w:r w:rsidRPr="00405D41">
              <w:rPr>
                <w:color w:val="000000"/>
                <w:szCs w:val="28"/>
              </w:rPr>
              <w:t>15 487 848,09</w:t>
            </w:r>
          </w:p>
        </w:tc>
        <w:tc>
          <w:tcPr>
            <w:tcW w:w="1701" w:type="dxa"/>
          </w:tcPr>
          <w:p w:rsidR="00405D41" w:rsidRPr="008D2E0B" w:rsidRDefault="00405D41" w:rsidP="00DE5A9D">
            <w:pPr>
              <w:jc w:val="right"/>
            </w:pPr>
            <w:r w:rsidRPr="008D2E0B">
              <w:t>0,00</w:t>
            </w:r>
          </w:p>
        </w:tc>
        <w:tc>
          <w:tcPr>
            <w:tcW w:w="1843" w:type="dxa"/>
          </w:tcPr>
          <w:p w:rsidR="00405D41" w:rsidRPr="008D2E0B" w:rsidRDefault="00405D41" w:rsidP="00DE5A9D">
            <w:pPr>
              <w:jc w:val="right"/>
            </w:pPr>
            <w:r w:rsidRPr="008D2E0B">
              <w:t>0,00</w:t>
            </w:r>
          </w:p>
        </w:tc>
        <w:tc>
          <w:tcPr>
            <w:tcW w:w="1701" w:type="dxa"/>
          </w:tcPr>
          <w:p w:rsidR="00405D41" w:rsidRPr="008D2E0B" w:rsidRDefault="00405D41" w:rsidP="00DE5A9D">
            <w:pPr>
              <w:jc w:val="right"/>
            </w:pPr>
            <w:r w:rsidRPr="008D2E0B">
              <w:t>10 385 298,00</w:t>
            </w:r>
          </w:p>
        </w:tc>
        <w:tc>
          <w:tcPr>
            <w:tcW w:w="1559" w:type="dxa"/>
          </w:tcPr>
          <w:p w:rsidR="00405D41" w:rsidRPr="008D2E0B" w:rsidRDefault="00405D41" w:rsidP="00240E66">
            <w:pPr>
              <w:jc w:val="right"/>
            </w:pPr>
            <w:r w:rsidRPr="008D2E0B">
              <w:t>5 102 550,09</w:t>
            </w:r>
          </w:p>
        </w:tc>
        <w:tc>
          <w:tcPr>
            <w:tcW w:w="1418" w:type="dxa"/>
            <w:vMerge/>
          </w:tcPr>
          <w:p w:rsidR="00405D41" w:rsidRPr="00387E1C" w:rsidRDefault="00405D41" w:rsidP="008A534F">
            <w:pPr>
              <w:rPr>
                <w:sz w:val="22"/>
              </w:rPr>
            </w:pPr>
          </w:p>
        </w:tc>
      </w:tr>
      <w:tr w:rsidR="00405D41" w:rsidRPr="008D2E0B" w:rsidTr="00387E1C">
        <w:trPr>
          <w:trHeight w:val="255"/>
        </w:trPr>
        <w:tc>
          <w:tcPr>
            <w:tcW w:w="675" w:type="dxa"/>
            <w:vMerge w:val="restart"/>
          </w:tcPr>
          <w:p w:rsidR="00405D41" w:rsidRPr="008D2E0B" w:rsidRDefault="00405D41" w:rsidP="008A534F">
            <w:r w:rsidRPr="008D2E0B">
              <w:t>1.2.</w:t>
            </w:r>
          </w:p>
        </w:tc>
        <w:tc>
          <w:tcPr>
            <w:tcW w:w="4428" w:type="dxa"/>
            <w:gridSpan w:val="7"/>
            <w:vMerge w:val="restart"/>
          </w:tcPr>
          <w:p w:rsidR="00405D41" w:rsidRPr="008D2E0B" w:rsidRDefault="00405D41" w:rsidP="00CA2734">
            <w:pPr>
              <w:jc w:val="both"/>
            </w:pPr>
            <w:r w:rsidRPr="008D2E0B">
              <w:rPr>
                <w:sz w:val="22"/>
                <w:szCs w:val="22"/>
              </w:rPr>
              <w:t>Организация образовательного процесса в дошкольных образовательных организациях</w:t>
            </w:r>
          </w:p>
        </w:tc>
        <w:tc>
          <w:tcPr>
            <w:tcW w:w="993" w:type="dxa"/>
          </w:tcPr>
          <w:p w:rsidR="00405D41" w:rsidRPr="008D2E0B" w:rsidRDefault="00405D41" w:rsidP="008A534F">
            <w:r w:rsidRPr="008D2E0B">
              <w:t>2022</w:t>
            </w:r>
          </w:p>
        </w:tc>
        <w:tc>
          <w:tcPr>
            <w:tcW w:w="1842" w:type="dxa"/>
          </w:tcPr>
          <w:p w:rsidR="00405D41" w:rsidRPr="008D2E0B" w:rsidRDefault="00405D41" w:rsidP="00DE5A9D">
            <w:pPr>
              <w:jc w:val="right"/>
            </w:pPr>
            <w:r w:rsidRPr="008D2E0B">
              <w:t>30 028 199,00</w:t>
            </w:r>
          </w:p>
        </w:tc>
        <w:tc>
          <w:tcPr>
            <w:tcW w:w="1701" w:type="dxa"/>
          </w:tcPr>
          <w:p w:rsidR="00405D41" w:rsidRPr="008D2E0B" w:rsidRDefault="00405D41" w:rsidP="00DE5A9D">
            <w:pPr>
              <w:jc w:val="right"/>
            </w:pPr>
            <w:r w:rsidRPr="008D2E0B">
              <w:t>0,00</w:t>
            </w:r>
          </w:p>
        </w:tc>
        <w:tc>
          <w:tcPr>
            <w:tcW w:w="1843" w:type="dxa"/>
          </w:tcPr>
          <w:p w:rsidR="00405D41" w:rsidRPr="008D2E0B" w:rsidRDefault="00405D41" w:rsidP="00DE5A9D">
            <w:pPr>
              <w:jc w:val="right"/>
            </w:pPr>
            <w:r w:rsidRPr="008D2E0B">
              <w:t>30 028 199,00</w:t>
            </w:r>
          </w:p>
        </w:tc>
        <w:tc>
          <w:tcPr>
            <w:tcW w:w="1701" w:type="dxa"/>
          </w:tcPr>
          <w:p w:rsidR="00405D41" w:rsidRPr="008D2E0B" w:rsidRDefault="00405D41" w:rsidP="00DE5A9D">
            <w:pPr>
              <w:jc w:val="right"/>
            </w:pPr>
            <w:r w:rsidRPr="008D2E0B">
              <w:t>0,00</w:t>
            </w:r>
          </w:p>
        </w:tc>
        <w:tc>
          <w:tcPr>
            <w:tcW w:w="1559" w:type="dxa"/>
          </w:tcPr>
          <w:p w:rsidR="00405D41" w:rsidRPr="008D2E0B" w:rsidRDefault="00405D41" w:rsidP="00D75974">
            <w:pPr>
              <w:jc w:val="right"/>
            </w:pPr>
            <w:r w:rsidRPr="008D2E0B">
              <w:t>0,00</w:t>
            </w:r>
          </w:p>
        </w:tc>
        <w:tc>
          <w:tcPr>
            <w:tcW w:w="1418" w:type="dxa"/>
            <w:vMerge w:val="restart"/>
          </w:tcPr>
          <w:p w:rsidR="00405D41" w:rsidRPr="00387E1C" w:rsidRDefault="00405D41" w:rsidP="008A534F">
            <w:pPr>
              <w:rPr>
                <w:sz w:val="22"/>
              </w:rPr>
            </w:pPr>
            <w:r w:rsidRPr="00387E1C">
              <w:rPr>
                <w:sz w:val="22"/>
              </w:rPr>
              <w:t>ОО ПМР</w:t>
            </w:r>
          </w:p>
        </w:tc>
      </w:tr>
      <w:tr w:rsidR="00405D41" w:rsidRPr="008D2E0B" w:rsidTr="00387E1C">
        <w:trPr>
          <w:trHeight w:val="255"/>
        </w:trPr>
        <w:tc>
          <w:tcPr>
            <w:tcW w:w="675" w:type="dxa"/>
            <w:vMerge/>
          </w:tcPr>
          <w:p w:rsidR="00405D41" w:rsidRPr="008D2E0B" w:rsidRDefault="00405D41" w:rsidP="00F26C1F"/>
        </w:tc>
        <w:tc>
          <w:tcPr>
            <w:tcW w:w="4428" w:type="dxa"/>
            <w:gridSpan w:val="7"/>
            <w:vMerge/>
          </w:tcPr>
          <w:p w:rsidR="00405D41" w:rsidRPr="008D2E0B" w:rsidRDefault="00405D41" w:rsidP="00F26C1F">
            <w:pPr>
              <w:jc w:val="both"/>
              <w:rPr>
                <w:sz w:val="22"/>
                <w:szCs w:val="22"/>
              </w:rPr>
            </w:pPr>
          </w:p>
        </w:tc>
        <w:tc>
          <w:tcPr>
            <w:tcW w:w="993" w:type="dxa"/>
          </w:tcPr>
          <w:p w:rsidR="00405D41" w:rsidRPr="008D2E0B" w:rsidRDefault="00405D41" w:rsidP="00F26C1F">
            <w:r w:rsidRPr="008D2E0B">
              <w:t>2023</w:t>
            </w:r>
          </w:p>
        </w:tc>
        <w:tc>
          <w:tcPr>
            <w:tcW w:w="1842" w:type="dxa"/>
          </w:tcPr>
          <w:p w:rsidR="00405D41" w:rsidRPr="008D2E0B" w:rsidRDefault="00405D41" w:rsidP="00DE5A9D">
            <w:pPr>
              <w:jc w:val="right"/>
            </w:pPr>
            <w:r w:rsidRPr="008D2E0B">
              <w:t>30 028 199,00</w:t>
            </w:r>
          </w:p>
        </w:tc>
        <w:tc>
          <w:tcPr>
            <w:tcW w:w="1701" w:type="dxa"/>
          </w:tcPr>
          <w:p w:rsidR="00405D41" w:rsidRPr="008D2E0B" w:rsidRDefault="00405D41" w:rsidP="00DE5A9D">
            <w:pPr>
              <w:jc w:val="right"/>
            </w:pPr>
            <w:r w:rsidRPr="008D2E0B">
              <w:t>0,00</w:t>
            </w:r>
          </w:p>
        </w:tc>
        <w:tc>
          <w:tcPr>
            <w:tcW w:w="1843" w:type="dxa"/>
          </w:tcPr>
          <w:p w:rsidR="00405D41" w:rsidRPr="008D2E0B" w:rsidRDefault="00405D41" w:rsidP="00DE5A9D">
            <w:pPr>
              <w:jc w:val="right"/>
            </w:pPr>
            <w:r w:rsidRPr="008D2E0B">
              <w:t>30 028 199,00</w:t>
            </w:r>
          </w:p>
        </w:tc>
        <w:tc>
          <w:tcPr>
            <w:tcW w:w="1701" w:type="dxa"/>
          </w:tcPr>
          <w:p w:rsidR="00405D41" w:rsidRPr="008D2E0B" w:rsidRDefault="00405D41" w:rsidP="00DE5A9D">
            <w:pPr>
              <w:jc w:val="right"/>
            </w:pPr>
            <w:r w:rsidRPr="008D2E0B">
              <w:t>0,00</w:t>
            </w:r>
          </w:p>
        </w:tc>
        <w:tc>
          <w:tcPr>
            <w:tcW w:w="1559" w:type="dxa"/>
          </w:tcPr>
          <w:p w:rsidR="00405D41" w:rsidRPr="008D2E0B" w:rsidRDefault="00405D41" w:rsidP="00D75974">
            <w:pPr>
              <w:jc w:val="right"/>
            </w:pPr>
            <w:r w:rsidRPr="008D2E0B">
              <w:t>0,00</w:t>
            </w:r>
          </w:p>
        </w:tc>
        <w:tc>
          <w:tcPr>
            <w:tcW w:w="1418" w:type="dxa"/>
            <w:vMerge/>
          </w:tcPr>
          <w:p w:rsidR="00405D41" w:rsidRPr="00387E1C" w:rsidRDefault="00405D41" w:rsidP="00F26C1F">
            <w:pPr>
              <w:rPr>
                <w:sz w:val="22"/>
              </w:rPr>
            </w:pPr>
          </w:p>
        </w:tc>
      </w:tr>
      <w:tr w:rsidR="00405D41" w:rsidRPr="008D2E0B" w:rsidTr="00387E1C">
        <w:trPr>
          <w:trHeight w:val="255"/>
        </w:trPr>
        <w:tc>
          <w:tcPr>
            <w:tcW w:w="675" w:type="dxa"/>
            <w:vMerge/>
          </w:tcPr>
          <w:p w:rsidR="00405D41" w:rsidRPr="008D2E0B" w:rsidRDefault="00405D41" w:rsidP="00F26C1F"/>
        </w:tc>
        <w:tc>
          <w:tcPr>
            <w:tcW w:w="4428" w:type="dxa"/>
            <w:gridSpan w:val="7"/>
            <w:vMerge/>
          </w:tcPr>
          <w:p w:rsidR="00405D41" w:rsidRPr="008D2E0B" w:rsidRDefault="00405D41" w:rsidP="00F26C1F">
            <w:pPr>
              <w:jc w:val="both"/>
              <w:rPr>
                <w:sz w:val="22"/>
                <w:szCs w:val="22"/>
              </w:rPr>
            </w:pPr>
          </w:p>
        </w:tc>
        <w:tc>
          <w:tcPr>
            <w:tcW w:w="993" w:type="dxa"/>
          </w:tcPr>
          <w:p w:rsidR="00405D41" w:rsidRPr="008D2E0B" w:rsidRDefault="00405D41" w:rsidP="00F26C1F">
            <w:r w:rsidRPr="008D2E0B">
              <w:t>2024</w:t>
            </w:r>
          </w:p>
        </w:tc>
        <w:tc>
          <w:tcPr>
            <w:tcW w:w="1842" w:type="dxa"/>
          </w:tcPr>
          <w:p w:rsidR="00405D41" w:rsidRPr="008D2E0B" w:rsidRDefault="00405D41" w:rsidP="00DE5A9D">
            <w:pPr>
              <w:jc w:val="right"/>
            </w:pPr>
            <w:r w:rsidRPr="008D2E0B">
              <w:t>30 028 199,00</w:t>
            </w:r>
          </w:p>
        </w:tc>
        <w:tc>
          <w:tcPr>
            <w:tcW w:w="1701" w:type="dxa"/>
          </w:tcPr>
          <w:p w:rsidR="00405D41" w:rsidRPr="008D2E0B" w:rsidRDefault="00405D41" w:rsidP="00DE5A9D">
            <w:pPr>
              <w:jc w:val="right"/>
            </w:pPr>
            <w:r w:rsidRPr="008D2E0B">
              <w:t>0,00</w:t>
            </w:r>
          </w:p>
        </w:tc>
        <w:tc>
          <w:tcPr>
            <w:tcW w:w="1843" w:type="dxa"/>
          </w:tcPr>
          <w:p w:rsidR="00405D41" w:rsidRPr="008D2E0B" w:rsidRDefault="00405D41" w:rsidP="00DE5A9D">
            <w:pPr>
              <w:jc w:val="right"/>
            </w:pPr>
            <w:r w:rsidRPr="008D2E0B">
              <w:t>30 028 199,00</w:t>
            </w:r>
          </w:p>
        </w:tc>
        <w:tc>
          <w:tcPr>
            <w:tcW w:w="1701" w:type="dxa"/>
          </w:tcPr>
          <w:p w:rsidR="00405D41" w:rsidRPr="008D2E0B" w:rsidRDefault="00405D41" w:rsidP="00DE5A9D">
            <w:pPr>
              <w:jc w:val="right"/>
            </w:pPr>
            <w:r w:rsidRPr="008D2E0B">
              <w:t>0,00</w:t>
            </w:r>
          </w:p>
        </w:tc>
        <w:tc>
          <w:tcPr>
            <w:tcW w:w="1559" w:type="dxa"/>
          </w:tcPr>
          <w:p w:rsidR="00405D41" w:rsidRPr="008D2E0B" w:rsidRDefault="00405D41" w:rsidP="00D75974">
            <w:pPr>
              <w:jc w:val="right"/>
            </w:pPr>
            <w:r w:rsidRPr="008D2E0B">
              <w:t>0,00</w:t>
            </w:r>
          </w:p>
        </w:tc>
        <w:tc>
          <w:tcPr>
            <w:tcW w:w="1418" w:type="dxa"/>
            <w:vMerge/>
          </w:tcPr>
          <w:p w:rsidR="00405D41" w:rsidRPr="00387E1C" w:rsidRDefault="00405D41" w:rsidP="00F26C1F">
            <w:pPr>
              <w:rPr>
                <w:sz w:val="22"/>
              </w:rPr>
            </w:pPr>
          </w:p>
        </w:tc>
      </w:tr>
      <w:tr w:rsidR="00405D41" w:rsidRPr="008D2E0B" w:rsidTr="00387E1C">
        <w:trPr>
          <w:trHeight w:val="170"/>
        </w:trPr>
        <w:tc>
          <w:tcPr>
            <w:tcW w:w="675" w:type="dxa"/>
            <w:vMerge w:val="restart"/>
          </w:tcPr>
          <w:p w:rsidR="00405D41" w:rsidRPr="008D2E0B" w:rsidRDefault="00405D41" w:rsidP="00F26C1F">
            <w:r w:rsidRPr="008D2E0B">
              <w:t>1.3.</w:t>
            </w:r>
          </w:p>
        </w:tc>
        <w:tc>
          <w:tcPr>
            <w:tcW w:w="4428" w:type="dxa"/>
            <w:gridSpan w:val="7"/>
            <w:vMerge w:val="restart"/>
          </w:tcPr>
          <w:p w:rsidR="00405D41" w:rsidRPr="008D2E0B" w:rsidRDefault="00405D41" w:rsidP="00F26C1F">
            <w:pPr>
              <w:jc w:val="both"/>
            </w:pPr>
            <w:r w:rsidRPr="008D2E0B">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993" w:type="dxa"/>
          </w:tcPr>
          <w:p w:rsidR="00405D41" w:rsidRPr="008D2E0B" w:rsidRDefault="00405D41" w:rsidP="00F26C1F">
            <w:r w:rsidRPr="008D2E0B">
              <w:t>2022</w:t>
            </w:r>
          </w:p>
        </w:tc>
        <w:tc>
          <w:tcPr>
            <w:tcW w:w="1842" w:type="dxa"/>
          </w:tcPr>
          <w:p w:rsidR="00405D41" w:rsidRPr="008D2E0B" w:rsidRDefault="00405D41" w:rsidP="00DE5A9D">
            <w:pPr>
              <w:jc w:val="right"/>
            </w:pPr>
            <w:r w:rsidRPr="008D2E0B">
              <w:t xml:space="preserve">    2 083 172,00</w:t>
            </w:r>
          </w:p>
        </w:tc>
        <w:tc>
          <w:tcPr>
            <w:tcW w:w="1701" w:type="dxa"/>
          </w:tcPr>
          <w:p w:rsidR="00405D41" w:rsidRPr="008D2E0B" w:rsidRDefault="00405D41" w:rsidP="00DE5A9D">
            <w:pPr>
              <w:jc w:val="right"/>
            </w:pPr>
            <w:r w:rsidRPr="008D2E0B">
              <w:t>0,00</w:t>
            </w:r>
          </w:p>
        </w:tc>
        <w:tc>
          <w:tcPr>
            <w:tcW w:w="1843" w:type="dxa"/>
          </w:tcPr>
          <w:p w:rsidR="00405D41" w:rsidRPr="008D2E0B" w:rsidRDefault="00405D41" w:rsidP="00DE5A9D">
            <w:pPr>
              <w:jc w:val="right"/>
            </w:pPr>
            <w:r w:rsidRPr="008D2E0B">
              <w:t xml:space="preserve">    2 083 172,00</w:t>
            </w:r>
          </w:p>
        </w:tc>
        <w:tc>
          <w:tcPr>
            <w:tcW w:w="1701" w:type="dxa"/>
          </w:tcPr>
          <w:p w:rsidR="00405D41" w:rsidRPr="008D2E0B" w:rsidRDefault="00405D41" w:rsidP="00DE5A9D">
            <w:pPr>
              <w:jc w:val="right"/>
            </w:pPr>
            <w:r w:rsidRPr="008D2E0B">
              <w:t>0,00</w:t>
            </w:r>
          </w:p>
        </w:tc>
        <w:tc>
          <w:tcPr>
            <w:tcW w:w="1559" w:type="dxa"/>
          </w:tcPr>
          <w:p w:rsidR="00405D41" w:rsidRPr="008D2E0B" w:rsidRDefault="00405D41" w:rsidP="00D75974">
            <w:pPr>
              <w:jc w:val="right"/>
            </w:pPr>
            <w:r w:rsidRPr="008D2E0B">
              <w:t>0,00</w:t>
            </w:r>
          </w:p>
        </w:tc>
        <w:tc>
          <w:tcPr>
            <w:tcW w:w="1418" w:type="dxa"/>
            <w:vMerge w:val="restart"/>
          </w:tcPr>
          <w:p w:rsidR="00405D41" w:rsidRPr="00387E1C" w:rsidRDefault="00405D41" w:rsidP="00F26C1F">
            <w:pPr>
              <w:rPr>
                <w:sz w:val="22"/>
              </w:rPr>
            </w:pPr>
            <w:r w:rsidRPr="00387E1C">
              <w:rPr>
                <w:sz w:val="22"/>
              </w:rPr>
              <w:t>ОО ПМР</w:t>
            </w:r>
          </w:p>
        </w:tc>
      </w:tr>
      <w:tr w:rsidR="00405D41" w:rsidRPr="008D2E0B" w:rsidTr="00387E1C">
        <w:trPr>
          <w:trHeight w:val="170"/>
        </w:trPr>
        <w:tc>
          <w:tcPr>
            <w:tcW w:w="675" w:type="dxa"/>
            <w:vMerge/>
          </w:tcPr>
          <w:p w:rsidR="00405D41" w:rsidRPr="008D2E0B" w:rsidRDefault="00405D41" w:rsidP="00F26C1F"/>
        </w:tc>
        <w:tc>
          <w:tcPr>
            <w:tcW w:w="4428" w:type="dxa"/>
            <w:gridSpan w:val="7"/>
            <w:vMerge/>
          </w:tcPr>
          <w:p w:rsidR="00405D41" w:rsidRPr="008D2E0B" w:rsidRDefault="00405D41" w:rsidP="00F26C1F">
            <w:pPr>
              <w:jc w:val="both"/>
              <w:rPr>
                <w:sz w:val="22"/>
                <w:szCs w:val="22"/>
              </w:rPr>
            </w:pPr>
          </w:p>
        </w:tc>
        <w:tc>
          <w:tcPr>
            <w:tcW w:w="993" w:type="dxa"/>
          </w:tcPr>
          <w:p w:rsidR="00405D41" w:rsidRPr="008D2E0B" w:rsidRDefault="00405D41" w:rsidP="00F26C1F">
            <w:r w:rsidRPr="008D2E0B">
              <w:t>2023</w:t>
            </w:r>
          </w:p>
        </w:tc>
        <w:tc>
          <w:tcPr>
            <w:tcW w:w="1842" w:type="dxa"/>
          </w:tcPr>
          <w:p w:rsidR="00405D41" w:rsidRPr="008D2E0B" w:rsidRDefault="00405D41" w:rsidP="00DE5A9D">
            <w:pPr>
              <w:jc w:val="right"/>
            </w:pPr>
            <w:r w:rsidRPr="008D2E0B">
              <w:t xml:space="preserve">    2 083 172,00</w:t>
            </w:r>
          </w:p>
        </w:tc>
        <w:tc>
          <w:tcPr>
            <w:tcW w:w="1701" w:type="dxa"/>
          </w:tcPr>
          <w:p w:rsidR="00405D41" w:rsidRPr="008D2E0B" w:rsidRDefault="00405D41" w:rsidP="00DE5A9D">
            <w:pPr>
              <w:jc w:val="right"/>
            </w:pPr>
            <w:r w:rsidRPr="008D2E0B">
              <w:t>0,00</w:t>
            </w:r>
          </w:p>
        </w:tc>
        <w:tc>
          <w:tcPr>
            <w:tcW w:w="1843" w:type="dxa"/>
          </w:tcPr>
          <w:p w:rsidR="00405D41" w:rsidRPr="008D2E0B" w:rsidRDefault="00405D41" w:rsidP="00DE5A9D">
            <w:pPr>
              <w:jc w:val="right"/>
            </w:pPr>
            <w:r w:rsidRPr="008D2E0B">
              <w:t xml:space="preserve">    2 083 172,00</w:t>
            </w:r>
          </w:p>
        </w:tc>
        <w:tc>
          <w:tcPr>
            <w:tcW w:w="1701" w:type="dxa"/>
          </w:tcPr>
          <w:p w:rsidR="00405D41" w:rsidRPr="008D2E0B" w:rsidRDefault="00405D41" w:rsidP="00DE5A9D">
            <w:pPr>
              <w:jc w:val="right"/>
            </w:pPr>
            <w:r w:rsidRPr="008D2E0B">
              <w:t>0,00</w:t>
            </w:r>
          </w:p>
        </w:tc>
        <w:tc>
          <w:tcPr>
            <w:tcW w:w="1559" w:type="dxa"/>
          </w:tcPr>
          <w:p w:rsidR="00405D41" w:rsidRPr="008D2E0B" w:rsidRDefault="00405D41" w:rsidP="00D75974">
            <w:pPr>
              <w:jc w:val="right"/>
            </w:pPr>
            <w:r w:rsidRPr="008D2E0B">
              <w:t>0,00</w:t>
            </w:r>
          </w:p>
        </w:tc>
        <w:tc>
          <w:tcPr>
            <w:tcW w:w="1418" w:type="dxa"/>
            <w:vMerge/>
          </w:tcPr>
          <w:p w:rsidR="00405D41" w:rsidRPr="00387E1C" w:rsidRDefault="00405D41" w:rsidP="00F26C1F">
            <w:pPr>
              <w:rPr>
                <w:sz w:val="22"/>
              </w:rPr>
            </w:pPr>
          </w:p>
        </w:tc>
      </w:tr>
      <w:tr w:rsidR="00405D41" w:rsidRPr="008D2E0B" w:rsidTr="00387E1C">
        <w:trPr>
          <w:trHeight w:val="170"/>
        </w:trPr>
        <w:tc>
          <w:tcPr>
            <w:tcW w:w="675" w:type="dxa"/>
            <w:vMerge/>
          </w:tcPr>
          <w:p w:rsidR="00405D41" w:rsidRPr="008D2E0B" w:rsidRDefault="00405D41" w:rsidP="00F26C1F"/>
        </w:tc>
        <w:tc>
          <w:tcPr>
            <w:tcW w:w="4428" w:type="dxa"/>
            <w:gridSpan w:val="7"/>
            <w:vMerge/>
          </w:tcPr>
          <w:p w:rsidR="00405D41" w:rsidRPr="008D2E0B" w:rsidRDefault="00405D41" w:rsidP="00F26C1F">
            <w:pPr>
              <w:jc w:val="both"/>
              <w:rPr>
                <w:sz w:val="22"/>
                <w:szCs w:val="22"/>
              </w:rPr>
            </w:pPr>
          </w:p>
        </w:tc>
        <w:tc>
          <w:tcPr>
            <w:tcW w:w="993" w:type="dxa"/>
          </w:tcPr>
          <w:p w:rsidR="00405D41" w:rsidRPr="008D2E0B" w:rsidRDefault="00405D41" w:rsidP="00F26C1F">
            <w:r w:rsidRPr="008D2E0B">
              <w:t>2024</w:t>
            </w:r>
          </w:p>
        </w:tc>
        <w:tc>
          <w:tcPr>
            <w:tcW w:w="1842" w:type="dxa"/>
          </w:tcPr>
          <w:p w:rsidR="00405D41" w:rsidRPr="008D2E0B" w:rsidRDefault="00405D41" w:rsidP="00DE5A9D">
            <w:pPr>
              <w:jc w:val="right"/>
            </w:pPr>
            <w:r w:rsidRPr="008D2E0B">
              <w:t xml:space="preserve">    2 083 172,00</w:t>
            </w:r>
          </w:p>
        </w:tc>
        <w:tc>
          <w:tcPr>
            <w:tcW w:w="1701" w:type="dxa"/>
          </w:tcPr>
          <w:p w:rsidR="00405D41" w:rsidRPr="008D2E0B" w:rsidRDefault="00405D41" w:rsidP="00DE5A9D">
            <w:pPr>
              <w:jc w:val="right"/>
            </w:pPr>
            <w:r w:rsidRPr="008D2E0B">
              <w:t>0,00</w:t>
            </w:r>
          </w:p>
        </w:tc>
        <w:tc>
          <w:tcPr>
            <w:tcW w:w="1843" w:type="dxa"/>
          </w:tcPr>
          <w:p w:rsidR="00405D41" w:rsidRPr="008D2E0B" w:rsidRDefault="00405D41" w:rsidP="00DE5A9D">
            <w:pPr>
              <w:jc w:val="right"/>
            </w:pPr>
            <w:r w:rsidRPr="008D2E0B">
              <w:t xml:space="preserve">    2 083 172,00</w:t>
            </w:r>
          </w:p>
        </w:tc>
        <w:tc>
          <w:tcPr>
            <w:tcW w:w="1701" w:type="dxa"/>
          </w:tcPr>
          <w:p w:rsidR="00405D41" w:rsidRPr="008D2E0B" w:rsidRDefault="00405D41" w:rsidP="00DE5A9D">
            <w:pPr>
              <w:jc w:val="right"/>
            </w:pPr>
            <w:r w:rsidRPr="008D2E0B">
              <w:t>0,00</w:t>
            </w:r>
          </w:p>
        </w:tc>
        <w:tc>
          <w:tcPr>
            <w:tcW w:w="1559" w:type="dxa"/>
          </w:tcPr>
          <w:p w:rsidR="00405D41" w:rsidRPr="008D2E0B" w:rsidRDefault="00405D41" w:rsidP="00D75974">
            <w:pPr>
              <w:jc w:val="right"/>
            </w:pPr>
            <w:r w:rsidRPr="008D2E0B">
              <w:t>0,00</w:t>
            </w:r>
          </w:p>
        </w:tc>
        <w:tc>
          <w:tcPr>
            <w:tcW w:w="1418" w:type="dxa"/>
            <w:vMerge/>
          </w:tcPr>
          <w:p w:rsidR="00405D41" w:rsidRPr="00387E1C" w:rsidRDefault="00405D41" w:rsidP="00F26C1F">
            <w:pPr>
              <w:rPr>
                <w:sz w:val="22"/>
              </w:rPr>
            </w:pPr>
          </w:p>
        </w:tc>
      </w:tr>
      <w:tr w:rsidR="00405D41" w:rsidRPr="008D2E0B" w:rsidTr="00387E1C">
        <w:trPr>
          <w:trHeight w:val="255"/>
        </w:trPr>
        <w:tc>
          <w:tcPr>
            <w:tcW w:w="675" w:type="dxa"/>
            <w:vMerge w:val="restart"/>
          </w:tcPr>
          <w:p w:rsidR="00405D41" w:rsidRPr="008D2E0B" w:rsidRDefault="00405D41" w:rsidP="00C44A0F">
            <w:r w:rsidRPr="008D2E0B">
              <w:t>1.4.</w:t>
            </w:r>
          </w:p>
        </w:tc>
        <w:tc>
          <w:tcPr>
            <w:tcW w:w="4428" w:type="dxa"/>
            <w:gridSpan w:val="7"/>
            <w:vMerge w:val="restart"/>
          </w:tcPr>
          <w:p w:rsidR="00405D41" w:rsidRPr="008D2E0B" w:rsidRDefault="00405D41" w:rsidP="00C44A0F">
            <w:pPr>
              <w:jc w:val="both"/>
            </w:pPr>
            <w:r w:rsidRPr="008D2E0B">
              <w:rPr>
                <w:sz w:val="22"/>
                <w:szCs w:val="22"/>
              </w:rPr>
              <w:t>Обеспечение деятельности подведомственных учреждений общего образования</w:t>
            </w:r>
          </w:p>
        </w:tc>
        <w:tc>
          <w:tcPr>
            <w:tcW w:w="993" w:type="dxa"/>
          </w:tcPr>
          <w:p w:rsidR="00405D41" w:rsidRPr="008D2E0B" w:rsidRDefault="00405D41" w:rsidP="00F26C1F">
            <w:r w:rsidRPr="008D2E0B">
              <w:t>2022</w:t>
            </w:r>
          </w:p>
        </w:tc>
        <w:tc>
          <w:tcPr>
            <w:tcW w:w="1842" w:type="dxa"/>
          </w:tcPr>
          <w:p w:rsidR="00405D41" w:rsidRPr="008D2E0B" w:rsidRDefault="00405D41" w:rsidP="00DE5A9D">
            <w:pPr>
              <w:jc w:val="right"/>
            </w:pPr>
            <w:r w:rsidRPr="008D2E0B">
              <w:t>50 593 439,57</w:t>
            </w:r>
          </w:p>
        </w:tc>
        <w:tc>
          <w:tcPr>
            <w:tcW w:w="1701" w:type="dxa"/>
          </w:tcPr>
          <w:p w:rsidR="00405D41" w:rsidRPr="008D2E0B" w:rsidRDefault="00405D41" w:rsidP="00DE5A9D">
            <w:pPr>
              <w:jc w:val="right"/>
            </w:pPr>
            <w:r w:rsidRPr="008D2E0B">
              <w:t>0,00</w:t>
            </w:r>
          </w:p>
        </w:tc>
        <w:tc>
          <w:tcPr>
            <w:tcW w:w="1843" w:type="dxa"/>
          </w:tcPr>
          <w:p w:rsidR="00405D41" w:rsidRPr="008D2E0B" w:rsidRDefault="00405D41" w:rsidP="00DE5A9D">
            <w:pPr>
              <w:jc w:val="right"/>
            </w:pPr>
            <w:r w:rsidRPr="008D2E0B">
              <w:t>0,00</w:t>
            </w:r>
          </w:p>
        </w:tc>
        <w:tc>
          <w:tcPr>
            <w:tcW w:w="1701" w:type="dxa"/>
          </w:tcPr>
          <w:p w:rsidR="00405D41" w:rsidRPr="008D2E0B" w:rsidRDefault="00405D41" w:rsidP="00DE5A9D">
            <w:pPr>
              <w:jc w:val="right"/>
            </w:pPr>
            <w:r w:rsidRPr="008D2E0B">
              <w:t>46 349 202,00</w:t>
            </w:r>
          </w:p>
        </w:tc>
        <w:tc>
          <w:tcPr>
            <w:tcW w:w="1559" w:type="dxa"/>
          </w:tcPr>
          <w:p w:rsidR="00405D41" w:rsidRPr="008D2E0B" w:rsidRDefault="00405D41" w:rsidP="00240E66">
            <w:pPr>
              <w:jc w:val="right"/>
            </w:pPr>
            <w:r w:rsidRPr="008D2E0B">
              <w:t>4 244 237,57</w:t>
            </w:r>
          </w:p>
        </w:tc>
        <w:tc>
          <w:tcPr>
            <w:tcW w:w="1418" w:type="dxa"/>
            <w:vMerge w:val="restart"/>
          </w:tcPr>
          <w:p w:rsidR="00405D41" w:rsidRPr="00387E1C" w:rsidRDefault="00405D41" w:rsidP="00F26C1F">
            <w:pPr>
              <w:rPr>
                <w:sz w:val="22"/>
              </w:rPr>
            </w:pPr>
            <w:r w:rsidRPr="00387E1C">
              <w:rPr>
                <w:sz w:val="22"/>
              </w:rPr>
              <w:t>ОО ПМР</w:t>
            </w:r>
          </w:p>
        </w:tc>
      </w:tr>
      <w:tr w:rsidR="00405D41" w:rsidRPr="008D2E0B" w:rsidTr="00387E1C">
        <w:trPr>
          <w:trHeight w:val="379"/>
        </w:trPr>
        <w:tc>
          <w:tcPr>
            <w:tcW w:w="675" w:type="dxa"/>
            <w:vMerge/>
          </w:tcPr>
          <w:p w:rsidR="00405D41" w:rsidRPr="008D2E0B" w:rsidRDefault="00405D41" w:rsidP="00F26C1F"/>
        </w:tc>
        <w:tc>
          <w:tcPr>
            <w:tcW w:w="4428" w:type="dxa"/>
            <w:gridSpan w:val="7"/>
            <w:vMerge/>
          </w:tcPr>
          <w:p w:rsidR="00405D41" w:rsidRPr="008D2E0B" w:rsidRDefault="00405D41" w:rsidP="00F26C1F">
            <w:pPr>
              <w:rPr>
                <w:sz w:val="22"/>
                <w:szCs w:val="22"/>
              </w:rPr>
            </w:pPr>
          </w:p>
        </w:tc>
        <w:tc>
          <w:tcPr>
            <w:tcW w:w="993" w:type="dxa"/>
          </w:tcPr>
          <w:p w:rsidR="00405D41" w:rsidRPr="008D2E0B" w:rsidRDefault="00405D41" w:rsidP="00F26C1F">
            <w:r w:rsidRPr="008D2E0B">
              <w:t>2023</w:t>
            </w:r>
          </w:p>
        </w:tc>
        <w:tc>
          <w:tcPr>
            <w:tcW w:w="1842" w:type="dxa"/>
          </w:tcPr>
          <w:p w:rsidR="00405D41" w:rsidRPr="008D2E0B" w:rsidRDefault="00405D41" w:rsidP="00DE5A9D">
            <w:pPr>
              <w:jc w:val="right"/>
            </w:pPr>
            <w:r w:rsidRPr="008D2E0B">
              <w:t>38 263 655,00</w:t>
            </w:r>
          </w:p>
        </w:tc>
        <w:tc>
          <w:tcPr>
            <w:tcW w:w="1701" w:type="dxa"/>
          </w:tcPr>
          <w:p w:rsidR="00405D41" w:rsidRPr="008D2E0B" w:rsidRDefault="00405D41" w:rsidP="00DE5A9D">
            <w:pPr>
              <w:jc w:val="right"/>
            </w:pPr>
            <w:r w:rsidRPr="008D2E0B">
              <w:t>0,00</w:t>
            </w:r>
          </w:p>
        </w:tc>
        <w:tc>
          <w:tcPr>
            <w:tcW w:w="1843" w:type="dxa"/>
          </w:tcPr>
          <w:p w:rsidR="00405D41" w:rsidRPr="008D2E0B" w:rsidRDefault="00405D41" w:rsidP="00DE5A9D">
            <w:pPr>
              <w:jc w:val="right"/>
            </w:pPr>
            <w:r w:rsidRPr="008D2E0B">
              <w:t>0,00</w:t>
            </w:r>
          </w:p>
        </w:tc>
        <w:tc>
          <w:tcPr>
            <w:tcW w:w="1701" w:type="dxa"/>
          </w:tcPr>
          <w:p w:rsidR="00405D41" w:rsidRPr="008D2E0B" w:rsidRDefault="00405D41" w:rsidP="00DE5A9D">
            <w:pPr>
              <w:jc w:val="right"/>
            </w:pPr>
            <w:r w:rsidRPr="008D2E0B">
              <w:t>34 270 080,00</w:t>
            </w:r>
          </w:p>
        </w:tc>
        <w:tc>
          <w:tcPr>
            <w:tcW w:w="1559" w:type="dxa"/>
          </w:tcPr>
          <w:p w:rsidR="00405D41" w:rsidRPr="008D2E0B" w:rsidRDefault="00405D41" w:rsidP="00240E66">
            <w:pPr>
              <w:jc w:val="right"/>
            </w:pPr>
            <w:r w:rsidRPr="008D2E0B">
              <w:t>3 993 575,00</w:t>
            </w:r>
          </w:p>
        </w:tc>
        <w:tc>
          <w:tcPr>
            <w:tcW w:w="1418" w:type="dxa"/>
            <w:vMerge/>
          </w:tcPr>
          <w:p w:rsidR="00405D41" w:rsidRPr="00387E1C" w:rsidRDefault="00405D41" w:rsidP="00F26C1F">
            <w:pPr>
              <w:rPr>
                <w:sz w:val="22"/>
              </w:rPr>
            </w:pPr>
          </w:p>
        </w:tc>
      </w:tr>
      <w:tr w:rsidR="00405D41" w:rsidRPr="008D2E0B" w:rsidTr="00387E1C">
        <w:trPr>
          <w:trHeight w:val="255"/>
        </w:trPr>
        <w:tc>
          <w:tcPr>
            <w:tcW w:w="675" w:type="dxa"/>
            <w:vMerge/>
          </w:tcPr>
          <w:p w:rsidR="00405D41" w:rsidRPr="008D2E0B" w:rsidRDefault="00405D41" w:rsidP="00F26C1F"/>
        </w:tc>
        <w:tc>
          <w:tcPr>
            <w:tcW w:w="4428" w:type="dxa"/>
            <w:gridSpan w:val="7"/>
            <w:vMerge/>
          </w:tcPr>
          <w:p w:rsidR="00405D41" w:rsidRPr="008D2E0B" w:rsidRDefault="00405D41" w:rsidP="00F26C1F">
            <w:pPr>
              <w:rPr>
                <w:sz w:val="22"/>
                <w:szCs w:val="22"/>
              </w:rPr>
            </w:pPr>
          </w:p>
        </w:tc>
        <w:tc>
          <w:tcPr>
            <w:tcW w:w="993" w:type="dxa"/>
          </w:tcPr>
          <w:p w:rsidR="00405D41" w:rsidRPr="008D2E0B" w:rsidRDefault="00405D41" w:rsidP="00F26C1F">
            <w:r w:rsidRPr="008D2E0B">
              <w:t>2024</w:t>
            </w:r>
          </w:p>
        </w:tc>
        <w:tc>
          <w:tcPr>
            <w:tcW w:w="1842" w:type="dxa"/>
          </w:tcPr>
          <w:p w:rsidR="00405D41" w:rsidRPr="008D2E0B" w:rsidRDefault="00405D41" w:rsidP="00DE5A9D">
            <w:pPr>
              <w:jc w:val="right"/>
            </w:pPr>
            <w:r w:rsidRPr="008D2E0B">
              <w:t>22 391 795,00</w:t>
            </w:r>
          </w:p>
        </w:tc>
        <w:tc>
          <w:tcPr>
            <w:tcW w:w="1701" w:type="dxa"/>
          </w:tcPr>
          <w:p w:rsidR="00405D41" w:rsidRPr="008D2E0B" w:rsidRDefault="00405D41" w:rsidP="00DE5A9D">
            <w:pPr>
              <w:jc w:val="right"/>
            </w:pPr>
            <w:r w:rsidRPr="008D2E0B">
              <w:t>0,00</w:t>
            </w:r>
          </w:p>
        </w:tc>
        <w:tc>
          <w:tcPr>
            <w:tcW w:w="1843" w:type="dxa"/>
          </w:tcPr>
          <w:p w:rsidR="00405D41" w:rsidRPr="008D2E0B" w:rsidRDefault="00405D41" w:rsidP="00DE5A9D">
            <w:pPr>
              <w:jc w:val="right"/>
            </w:pPr>
            <w:r w:rsidRPr="008D2E0B">
              <w:t>0,00</w:t>
            </w:r>
          </w:p>
        </w:tc>
        <w:tc>
          <w:tcPr>
            <w:tcW w:w="1701" w:type="dxa"/>
          </w:tcPr>
          <w:p w:rsidR="00405D41" w:rsidRPr="008D2E0B" w:rsidRDefault="00405D41" w:rsidP="00DE5A9D">
            <w:pPr>
              <w:jc w:val="right"/>
            </w:pPr>
            <w:r w:rsidRPr="008D2E0B">
              <w:t>18 898 220,00</w:t>
            </w:r>
          </w:p>
        </w:tc>
        <w:tc>
          <w:tcPr>
            <w:tcW w:w="1559" w:type="dxa"/>
          </w:tcPr>
          <w:p w:rsidR="00405D41" w:rsidRPr="008D2E0B" w:rsidRDefault="00405D41" w:rsidP="00240E66">
            <w:pPr>
              <w:jc w:val="right"/>
            </w:pPr>
            <w:r w:rsidRPr="008D2E0B">
              <w:t>3 493 575,00</w:t>
            </w:r>
          </w:p>
        </w:tc>
        <w:tc>
          <w:tcPr>
            <w:tcW w:w="1418" w:type="dxa"/>
            <w:vMerge/>
          </w:tcPr>
          <w:p w:rsidR="00405D41" w:rsidRPr="00387E1C" w:rsidRDefault="00405D41" w:rsidP="00F26C1F">
            <w:pPr>
              <w:rPr>
                <w:sz w:val="22"/>
              </w:rPr>
            </w:pPr>
          </w:p>
        </w:tc>
      </w:tr>
      <w:tr w:rsidR="00405D41" w:rsidRPr="008D2E0B" w:rsidTr="00387E1C">
        <w:trPr>
          <w:trHeight w:val="185"/>
        </w:trPr>
        <w:tc>
          <w:tcPr>
            <w:tcW w:w="675" w:type="dxa"/>
            <w:vMerge w:val="restart"/>
          </w:tcPr>
          <w:p w:rsidR="00405D41" w:rsidRPr="008D2E0B" w:rsidRDefault="00405D41" w:rsidP="00F26C1F">
            <w:r w:rsidRPr="008D2E0B">
              <w:t>1.5.</w:t>
            </w:r>
          </w:p>
        </w:tc>
        <w:tc>
          <w:tcPr>
            <w:tcW w:w="4428" w:type="dxa"/>
            <w:gridSpan w:val="7"/>
            <w:vMerge w:val="restart"/>
          </w:tcPr>
          <w:p w:rsidR="00405D41" w:rsidRPr="008D2E0B" w:rsidRDefault="00405D41" w:rsidP="00F26C1F">
            <w:r w:rsidRPr="008D2E0B">
              <w:t>Организация образовательного процесса в муниципальных образовательных организациях</w:t>
            </w:r>
          </w:p>
        </w:tc>
        <w:tc>
          <w:tcPr>
            <w:tcW w:w="993" w:type="dxa"/>
          </w:tcPr>
          <w:p w:rsidR="00405D41" w:rsidRPr="008D2E0B" w:rsidRDefault="00405D41" w:rsidP="00F26C1F">
            <w:r w:rsidRPr="008D2E0B">
              <w:t>2022</w:t>
            </w:r>
          </w:p>
        </w:tc>
        <w:tc>
          <w:tcPr>
            <w:tcW w:w="1842" w:type="dxa"/>
          </w:tcPr>
          <w:p w:rsidR="00405D41" w:rsidRPr="008D2E0B" w:rsidRDefault="00405D41" w:rsidP="00DE5A9D">
            <w:pPr>
              <w:jc w:val="right"/>
            </w:pPr>
            <w:r w:rsidRPr="008D2E0B">
              <w:t>107 358 087,00</w:t>
            </w:r>
          </w:p>
        </w:tc>
        <w:tc>
          <w:tcPr>
            <w:tcW w:w="1701" w:type="dxa"/>
          </w:tcPr>
          <w:p w:rsidR="00405D41" w:rsidRPr="008D2E0B" w:rsidRDefault="00405D41" w:rsidP="00DE5A9D">
            <w:pPr>
              <w:jc w:val="right"/>
            </w:pPr>
            <w:r w:rsidRPr="008D2E0B">
              <w:t>0,00</w:t>
            </w:r>
          </w:p>
        </w:tc>
        <w:tc>
          <w:tcPr>
            <w:tcW w:w="1843" w:type="dxa"/>
          </w:tcPr>
          <w:p w:rsidR="00405D41" w:rsidRPr="008D2E0B" w:rsidRDefault="00405D41" w:rsidP="00DE5A9D">
            <w:pPr>
              <w:jc w:val="right"/>
            </w:pPr>
            <w:r w:rsidRPr="008D2E0B">
              <w:t>107 358 087,00</w:t>
            </w:r>
          </w:p>
        </w:tc>
        <w:tc>
          <w:tcPr>
            <w:tcW w:w="1701" w:type="dxa"/>
          </w:tcPr>
          <w:p w:rsidR="00405D41" w:rsidRPr="008D2E0B" w:rsidRDefault="00405D41" w:rsidP="00DE5A9D">
            <w:pPr>
              <w:jc w:val="right"/>
            </w:pPr>
            <w:r w:rsidRPr="008D2E0B">
              <w:t>0,00</w:t>
            </w:r>
          </w:p>
        </w:tc>
        <w:tc>
          <w:tcPr>
            <w:tcW w:w="1559" w:type="dxa"/>
          </w:tcPr>
          <w:p w:rsidR="00405D41" w:rsidRPr="008D2E0B" w:rsidRDefault="00405D41" w:rsidP="00D75974">
            <w:pPr>
              <w:jc w:val="right"/>
            </w:pPr>
            <w:r w:rsidRPr="008D2E0B">
              <w:t>0,00</w:t>
            </w:r>
          </w:p>
        </w:tc>
        <w:tc>
          <w:tcPr>
            <w:tcW w:w="1418" w:type="dxa"/>
            <w:vMerge w:val="restart"/>
          </w:tcPr>
          <w:p w:rsidR="00405D41" w:rsidRPr="00387E1C" w:rsidRDefault="00405D41" w:rsidP="00F26C1F">
            <w:pPr>
              <w:rPr>
                <w:sz w:val="22"/>
              </w:rPr>
            </w:pPr>
            <w:r w:rsidRPr="00387E1C">
              <w:rPr>
                <w:sz w:val="22"/>
              </w:rPr>
              <w:t>ОО ПМР</w:t>
            </w:r>
          </w:p>
        </w:tc>
      </w:tr>
      <w:tr w:rsidR="00405D41" w:rsidRPr="008D2E0B" w:rsidTr="00387E1C">
        <w:trPr>
          <w:trHeight w:val="185"/>
        </w:trPr>
        <w:tc>
          <w:tcPr>
            <w:tcW w:w="675" w:type="dxa"/>
            <w:vMerge/>
          </w:tcPr>
          <w:p w:rsidR="00405D41" w:rsidRPr="008D2E0B" w:rsidRDefault="00405D41" w:rsidP="00D26942"/>
        </w:tc>
        <w:tc>
          <w:tcPr>
            <w:tcW w:w="4428" w:type="dxa"/>
            <w:gridSpan w:val="7"/>
            <w:vMerge/>
          </w:tcPr>
          <w:p w:rsidR="00405D41" w:rsidRPr="008D2E0B" w:rsidRDefault="00405D41" w:rsidP="00D26942"/>
        </w:tc>
        <w:tc>
          <w:tcPr>
            <w:tcW w:w="993" w:type="dxa"/>
          </w:tcPr>
          <w:p w:rsidR="00405D41" w:rsidRPr="008D2E0B" w:rsidRDefault="00405D41" w:rsidP="00D26942">
            <w:r w:rsidRPr="008D2E0B">
              <w:t>2023</w:t>
            </w:r>
          </w:p>
        </w:tc>
        <w:tc>
          <w:tcPr>
            <w:tcW w:w="1842" w:type="dxa"/>
          </w:tcPr>
          <w:p w:rsidR="00405D41" w:rsidRPr="008D2E0B" w:rsidRDefault="00405D41" w:rsidP="00DE5A9D">
            <w:pPr>
              <w:jc w:val="right"/>
            </w:pPr>
            <w:r w:rsidRPr="008D2E0B">
              <w:t>107 358 087,00</w:t>
            </w:r>
          </w:p>
        </w:tc>
        <w:tc>
          <w:tcPr>
            <w:tcW w:w="1701" w:type="dxa"/>
          </w:tcPr>
          <w:p w:rsidR="00405D41" w:rsidRPr="008D2E0B" w:rsidRDefault="00405D41" w:rsidP="00DE5A9D">
            <w:pPr>
              <w:jc w:val="right"/>
            </w:pPr>
            <w:r w:rsidRPr="008D2E0B">
              <w:t>0,00</w:t>
            </w:r>
          </w:p>
        </w:tc>
        <w:tc>
          <w:tcPr>
            <w:tcW w:w="1843" w:type="dxa"/>
          </w:tcPr>
          <w:p w:rsidR="00405D41" w:rsidRPr="008D2E0B" w:rsidRDefault="00405D41" w:rsidP="00DE5A9D">
            <w:pPr>
              <w:jc w:val="right"/>
            </w:pPr>
            <w:r w:rsidRPr="008D2E0B">
              <w:t>107 358 087,00</w:t>
            </w:r>
          </w:p>
        </w:tc>
        <w:tc>
          <w:tcPr>
            <w:tcW w:w="1701" w:type="dxa"/>
          </w:tcPr>
          <w:p w:rsidR="00405D41" w:rsidRPr="008D2E0B" w:rsidRDefault="00405D41" w:rsidP="00DE5A9D">
            <w:pPr>
              <w:jc w:val="right"/>
            </w:pPr>
            <w:r w:rsidRPr="008D2E0B">
              <w:t>0,00</w:t>
            </w:r>
          </w:p>
        </w:tc>
        <w:tc>
          <w:tcPr>
            <w:tcW w:w="1559" w:type="dxa"/>
          </w:tcPr>
          <w:p w:rsidR="00405D41" w:rsidRPr="008D2E0B" w:rsidRDefault="00405D41" w:rsidP="00D75974">
            <w:pPr>
              <w:jc w:val="right"/>
            </w:pPr>
            <w:r w:rsidRPr="008D2E0B">
              <w:t>0,00</w:t>
            </w:r>
          </w:p>
        </w:tc>
        <w:tc>
          <w:tcPr>
            <w:tcW w:w="1418" w:type="dxa"/>
            <w:vMerge/>
          </w:tcPr>
          <w:p w:rsidR="00405D41" w:rsidRPr="00387E1C" w:rsidRDefault="00405D41" w:rsidP="00D26942">
            <w:pPr>
              <w:rPr>
                <w:sz w:val="22"/>
              </w:rPr>
            </w:pPr>
          </w:p>
        </w:tc>
      </w:tr>
      <w:tr w:rsidR="00405D41" w:rsidRPr="008D2E0B" w:rsidTr="00387E1C">
        <w:trPr>
          <w:trHeight w:val="185"/>
        </w:trPr>
        <w:tc>
          <w:tcPr>
            <w:tcW w:w="675" w:type="dxa"/>
            <w:vMerge/>
          </w:tcPr>
          <w:p w:rsidR="00405D41" w:rsidRPr="008D2E0B" w:rsidRDefault="00405D41" w:rsidP="00D26942"/>
        </w:tc>
        <w:tc>
          <w:tcPr>
            <w:tcW w:w="4428" w:type="dxa"/>
            <w:gridSpan w:val="7"/>
            <w:vMerge/>
          </w:tcPr>
          <w:p w:rsidR="00405D41" w:rsidRPr="008D2E0B" w:rsidRDefault="00405D41" w:rsidP="00D26942"/>
        </w:tc>
        <w:tc>
          <w:tcPr>
            <w:tcW w:w="993" w:type="dxa"/>
          </w:tcPr>
          <w:p w:rsidR="00405D41" w:rsidRPr="008D2E0B" w:rsidRDefault="00405D41" w:rsidP="00D26942">
            <w:r w:rsidRPr="008D2E0B">
              <w:t>2024</w:t>
            </w:r>
          </w:p>
        </w:tc>
        <w:tc>
          <w:tcPr>
            <w:tcW w:w="1842" w:type="dxa"/>
          </w:tcPr>
          <w:p w:rsidR="00405D41" w:rsidRPr="008D2E0B" w:rsidRDefault="00405D41" w:rsidP="00DE5A9D">
            <w:pPr>
              <w:jc w:val="right"/>
            </w:pPr>
            <w:r w:rsidRPr="008D2E0B">
              <w:t>107 358 087,00</w:t>
            </w:r>
          </w:p>
        </w:tc>
        <w:tc>
          <w:tcPr>
            <w:tcW w:w="1701" w:type="dxa"/>
          </w:tcPr>
          <w:p w:rsidR="00405D41" w:rsidRPr="008D2E0B" w:rsidRDefault="00405D41" w:rsidP="00DE5A9D">
            <w:pPr>
              <w:jc w:val="right"/>
            </w:pPr>
            <w:r w:rsidRPr="008D2E0B">
              <w:t>0,00</w:t>
            </w:r>
          </w:p>
        </w:tc>
        <w:tc>
          <w:tcPr>
            <w:tcW w:w="1843" w:type="dxa"/>
          </w:tcPr>
          <w:p w:rsidR="00405D41" w:rsidRPr="008D2E0B" w:rsidRDefault="00405D41" w:rsidP="00DE5A9D">
            <w:pPr>
              <w:jc w:val="right"/>
            </w:pPr>
            <w:r w:rsidRPr="008D2E0B">
              <w:t>107 358 087,00</w:t>
            </w:r>
          </w:p>
        </w:tc>
        <w:tc>
          <w:tcPr>
            <w:tcW w:w="1701" w:type="dxa"/>
          </w:tcPr>
          <w:p w:rsidR="00405D41" w:rsidRPr="008D2E0B" w:rsidRDefault="00405D41" w:rsidP="00DE5A9D">
            <w:pPr>
              <w:jc w:val="right"/>
            </w:pPr>
            <w:r w:rsidRPr="008D2E0B">
              <w:t>0,00</w:t>
            </w:r>
          </w:p>
        </w:tc>
        <w:tc>
          <w:tcPr>
            <w:tcW w:w="1559" w:type="dxa"/>
          </w:tcPr>
          <w:p w:rsidR="00405D41" w:rsidRPr="008D2E0B" w:rsidRDefault="00405D41" w:rsidP="00D75974">
            <w:pPr>
              <w:jc w:val="right"/>
            </w:pPr>
            <w:r w:rsidRPr="008D2E0B">
              <w:t>0,00</w:t>
            </w:r>
          </w:p>
        </w:tc>
        <w:tc>
          <w:tcPr>
            <w:tcW w:w="1418" w:type="dxa"/>
            <w:vMerge/>
          </w:tcPr>
          <w:p w:rsidR="00405D41" w:rsidRPr="00387E1C" w:rsidRDefault="00405D41" w:rsidP="00D26942">
            <w:pPr>
              <w:rPr>
                <w:sz w:val="22"/>
              </w:rPr>
            </w:pPr>
          </w:p>
        </w:tc>
      </w:tr>
      <w:tr w:rsidR="00405D41" w:rsidRPr="008D2E0B" w:rsidTr="00387E1C">
        <w:trPr>
          <w:trHeight w:val="185"/>
        </w:trPr>
        <w:tc>
          <w:tcPr>
            <w:tcW w:w="675" w:type="dxa"/>
            <w:vMerge w:val="restart"/>
          </w:tcPr>
          <w:p w:rsidR="00405D41" w:rsidRPr="008D2E0B" w:rsidRDefault="00405D41" w:rsidP="00F26C1F">
            <w:r w:rsidRPr="008D2E0B">
              <w:t>1.6.</w:t>
            </w:r>
          </w:p>
        </w:tc>
        <w:tc>
          <w:tcPr>
            <w:tcW w:w="4428" w:type="dxa"/>
            <w:gridSpan w:val="7"/>
            <w:vMerge w:val="restart"/>
          </w:tcPr>
          <w:p w:rsidR="00405D41" w:rsidRPr="008D2E0B" w:rsidRDefault="00405D41" w:rsidP="00560BD4">
            <w:r w:rsidRPr="008D2E0B">
              <w:t>Обеспечение бесплатным питанием обучающихся муниципальных образовательных организаций</w:t>
            </w:r>
          </w:p>
        </w:tc>
        <w:tc>
          <w:tcPr>
            <w:tcW w:w="993" w:type="dxa"/>
          </w:tcPr>
          <w:p w:rsidR="00405D41" w:rsidRPr="008D2E0B" w:rsidRDefault="00405D41" w:rsidP="00F26C1F">
            <w:r w:rsidRPr="008D2E0B">
              <w:t>2022</w:t>
            </w:r>
          </w:p>
        </w:tc>
        <w:tc>
          <w:tcPr>
            <w:tcW w:w="1842" w:type="dxa"/>
          </w:tcPr>
          <w:p w:rsidR="00405D41" w:rsidRPr="008D2E0B" w:rsidRDefault="00405D41" w:rsidP="00DE5A9D">
            <w:pPr>
              <w:jc w:val="right"/>
            </w:pPr>
            <w:r w:rsidRPr="008D2E0B">
              <w:t xml:space="preserve">    6 567 074,00</w:t>
            </w:r>
          </w:p>
        </w:tc>
        <w:tc>
          <w:tcPr>
            <w:tcW w:w="1701" w:type="dxa"/>
          </w:tcPr>
          <w:p w:rsidR="00405D41" w:rsidRPr="008D2E0B" w:rsidRDefault="00405D41" w:rsidP="00DE5A9D">
            <w:pPr>
              <w:jc w:val="right"/>
            </w:pPr>
            <w:r w:rsidRPr="008D2E0B">
              <w:t>0,00</w:t>
            </w:r>
          </w:p>
        </w:tc>
        <w:tc>
          <w:tcPr>
            <w:tcW w:w="1843" w:type="dxa"/>
          </w:tcPr>
          <w:p w:rsidR="00405D41" w:rsidRPr="008D2E0B" w:rsidRDefault="00405D41" w:rsidP="00DE5A9D">
            <w:pPr>
              <w:jc w:val="right"/>
            </w:pPr>
            <w:r w:rsidRPr="008D2E0B">
              <w:t xml:space="preserve">    6 567 074,00</w:t>
            </w:r>
          </w:p>
        </w:tc>
        <w:tc>
          <w:tcPr>
            <w:tcW w:w="1701" w:type="dxa"/>
          </w:tcPr>
          <w:p w:rsidR="00405D41" w:rsidRPr="008D2E0B" w:rsidRDefault="00405D41" w:rsidP="00DE5A9D">
            <w:pPr>
              <w:jc w:val="right"/>
            </w:pPr>
            <w:r w:rsidRPr="008D2E0B">
              <w:t>0,00</w:t>
            </w:r>
          </w:p>
        </w:tc>
        <w:tc>
          <w:tcPr>
            <w:tcW w:w="1559" w:type="dxa"/>
          </w:tcPr>
          <w:p w:rsidR="00405D41" w:rsidRPr="008D2E0B" w:rsidRDefault="00405D41" w:rsidP="00D75974">
            <w:pPr>
              <w:jc w:val="right"/>
            </w:pPr>
            <w:r w:rsidRPr="008D2E0B">
              <w:t>0,00</w:t>
            </w:r>
          </w:p>
        </w:tc>
        <w:tc>
          <w:tcPr>
            <w:tcW w:w="1418" w:type="dxa"/>
            <w:vMerge w:val="restart"/>
          </w:tcPr>
          <w:p w:rsidR="00405D41" w:rsidRPr="00387E1C" w:rsidRDefault="00405D41" w:rsidP="00F26C1F">
            <w:pPr>
              <w:rPr>
                <w:sz w:val="22"/>
              </w:rPr>
            </w:pPr>
            <w:r w:rsidRPr="00387E1C">
              <w:rPr>
                <w:sz w:val="22"/>
              </w:rPr>
              <w:t>ОО ПМР</w:t>
            </w:r>
          </w:p>
        </w:tc>
      </w:tr>
      <w:tr w:rsidR="00405D41" w:rsidRPr="008D2E0B" w:rsidTr="00387E1C">
        <w:trPr>
          <w:trHeight w:val="185"/>
        </w:trPr>
        <w:tc>
          <w:tcPr>
            <w:tcW w:w="675" w:type="dxa"/>
            <w:vMerge/>
          </w:tcPr>
          <w:p w:rsidR="00405D41" w:rsidRPr="008D2E0B" w:rsidRDefault="00405D41" w:rsidP="00D26942"/>
        </w:tc>
        <w:tc>
          <w:tcPr>
            <w:tcW w:w="4428" w:type="dxa"/>
            <w:gridSpan w:val="7"/>
            <w:vMerge/>
          </w:tcPr>
          <w:p w:rsidR="00405D41" w:rsidRPr="008D2E0B" w:rsidRDefault="00405D41" w:rsidP="00D26942"/>
        </w:tc>
        <w:tc>
          <w:tcPr>
            <w:tcW w:w="993" w:type="dxa"/>
          </w:tcPr>
          <w:p w:rsidR="00405D41" w:rsidRPr="008D2E0B" w:rsidRDefault="00405D41" w:rsidP="00D26942">
            <w:r w:rsidRPr="008D2E0B">
              <w:t>2023</w:t>
            </w:r>
          </w:p>
        </w:tc>
        <w:tc>
          <w:tcPr>
            <w:tcW w:w="1842" w:type="dxa"/>
          </w:tcPr>
          <w:p w:rsidR="00405D41" w:rsidRPr="008D2E0B" w:rsidRDefault="00405D41" w:rsidP="00DE5A9D">
            <w:pPr>
              <w:jc w:val="right"/>
            </w:pPr>
            <w:r w:rsidRPr="008D2E0B">
              <w:t xml:space="preserve">    6 567 080,00</w:t>
            </w:r>
          </w:p>
        </w:tc>
        <w:tc>
          <w:tcPr>
            <w:tcW w:w="1701" w:type="dxa"/>
          </w:tcPr>
          <w:p w:rsidR="00405D41" w:rsidRPr="008D2E0B" w:rsidRDefault="00405D41" w:rsidP="00DE5A9D">
            <w:pPr>
              <w:jc w:val="right"/>
            </w:pPr>
            <w:r w:rsidRPr="008D2E0B">
              <w:t>0,00</w:t>
            </w:r>
          </w:p>
        </w:tc>
        <w:tc>
          <w:tcPr>
            <w:tcW w:w="1843" w:type="dxa"/>
          </w:tcPr>
          <w:p w:rsidR="00405D41" w:rsidRPr="008D2E0B" w:rsidRDefault="00405D41" w:rsidP="00DE5A9D">
            <w:pPr>
              <w:jc w:val="right"/>
            </w:pPr>
            <w:r w:rsidRPr="008D2E0B">
              <w:t xml:space="preserve">    6 567 080,00</w:t>
            </w:r>
          </w:p>
        </w:tc>
        <w:tc>
          <w:tcPr>
            <w:tcW w:w="1701" w:type="dxa"/>
          </w:tcPr>
          <w:p w:rsidR="00405D41" w:rsidRPr="008D2E0B" w:rsidRDefault="00405D41" w:rsidP="00DE5A9D">
            <w:pPr>
              <w:jc w:val="right"/>
            </w:pPr>
            <w:r w:rsidRPr="008D2E0B">
              <w:t>0,00</w:t>
            </w:r>
          </w:p>
        </w:tc>
        <w:tc>
          <w:tcPr>
            <w:tcW w:w="1559" w:type="dxa"/>
          </w:tcPr>
          <w:p w:rsidR="00405D41" w:rsidRPr="008D2E0B" w:rsidRDefault="00405D41" w:rsidP="00D75974">
            <w:pPr>
              <w:jc w:val="right"/>
            </w:pPr>
            <w:r w:rsidRPr="008D2E0B">
              <w:t>0,00</w:t>
            </w:r>
          </w:p>
        </w:tc>
        <w:tc>
          <w:tcPr>
            <w:tcW w:w="1418" w:type="dxa"/>
            <w:vMerge/>
          </w:tcPr>
          <w:p w:rsidR="00405D41" w:rsidRPr="00387E1C" w:rsidRDefault="00405D41" w:rsidP="00D26942">
            <w:pPr>
              <w:rPr>
                <w:sz w:val="22"/>
              </w:rPr>
            </w:pPr>
          </w:p>
        </w:tc>
      </w:tr>
      <w:tr w:rsidR="00405D41" w:rsidRPr="008D2E0B" w:rsidTr="00387E1C">
        <w:trPr>
          <w:trHeight w:val="185"/>
        </w:trPr>
        <w:tc>
          <w:tcPr>
            <w:tcW w:w="675" w:type="dxa"/>
            <w:vMerge/>
          </w:tcPr>
          <w:p w:rsidR="00405D41" w:rsidRPr="008D2E0B" w:rsidRDefault="00405D41" w:rsidP="00D26942"/>
        </w:tc>
        <w:tc>
          <w:tcPr>
            <w:tcW w:w="4428" w:type="dxa"/>
            <w:gridSpan w:val="7"/>
            <w:vMerge/>
          </w:tcPr>
          <w:p w:rsidR="00405D41" w:rsidRPr="008D2E0B" w:rsidRDefault="00405D41" w:rsidP="00D26942"/>
        </w:tc>
        <w:tc>
          <w:tcPr>
            <w:tcW w:w="993" w:type="dxa"/>
          </w:tcPr>
          <w:p w:rsidR="00405D41" w:rsidRPr="008D2E0B" w:rsidRDefault="00405D41" w:rsidP="00D26942">
            <w:r w:rsidRPr="008D2E0B">
              <w:t>2024</w:t>
            </w:r>
          </w:p>
        </w:tc>
        <w:tc>
          <w:tcPr>
            <w:tcW w:w="1842" w:type="dxa"/>
          </w:tcPr>
          <w:p w:rsidR="00405D41" w:rsidRPr="008D2E0B" w:rsidRDefault="00405D41" w:rsidP="00DE5A9D">
            <w:pPr>
              <w:jc w:val="right"/>
            </w:pPr>
            <w:r w:rsidRPr="008D2E0B">
              <w:t xml:space="preserve">    6 567 080,00</w:t>
            </w:r>
          </w:p>
        </w:tc>
        <w:tc>
          <w:tcPr>
            <w:tcW w:w="1701" w:type="dxa"/>
          </w:tcPr>
          <w:p w:rsidR="00405D41" w:rsidRPr="008D2E0B" w:rsidRDefault="00405D41" w:rsidP="00DE5A9D">
            <w:pPr>
              <w:jc w:val="right"/>
            </w:pPr>
            <w:r w:rsidRPr="008D2E0B">
              <w:t>0,00</w:t>
            </w:r>
          </w:p>
        </w:tc>
        <w:tc>
          <w:tcPr>
            <w:tcW w:w="1843" w:type="dxa"/>
          </w:tcPr>
          <w:p w:rsidR="00405D41" w:rsidRPr="008D2E0B" w:rsidRDefault="00405D41" w:rsidP="00DE5A9D">
            <w:pPr>
              <w:jc w:val="right"/>
            </w:pPr>
            <w:r w:rsidRPr="008D2E0B">
              <w:t xml:space="preserve">    6 567 080,00</w:t>
            </w:r>
          </w:p>
        </w:tc>
        <w:tc>
          <w:tcPr>
            <w:tcW w:w="1701" w:type="dxa"/>
          </w:tcPr>
          <w:p w:rsidR="00405D41" w:rsidRPr="008D2E0B" w:rsidRDefault="00405D41" w:rsidP="00DE5A9D">
            <w:pPr>
              <w:jc w:val="right"/>
            </w:pPr>
            <w:r w:rsidRPr="008D2E0B">
              <w:t>0,00</w:t>
            </w:r>
          </w:p>
        </w:tc>
        <w:tc>
          <w:tcPr>
            <w:tcW w:w="1559" w:type="dxa"/>
          </w:tcPr>
          <w:p w:rsidR="00405D41" w:rsidRPr="008D2E0B" w:rsidRDefault="00405D41" w:rsidP="00D75974">
            <w:pPr>
              <w:jc w:val="right"/>
            </w:pPr>
            <w:r w:rsidRPr="008D2E0B">
              <w:t>0,00</w:t>
            </w:r>
          </w:p>
        </w:tc>
        <w:tc>
          <w:tcPr>
            <w:tcW w:w="1418" w:type="dxa"/>
            <w:vMerge/>
          </w:tcPr>
          <w:p w:rsidR="00405D41" w:rsidRPr="00387E1C" w:rsidRDefault="00405D41" w:rsidP="00D26942">
            <w:pPr>
              <w:rPr>
                <w:sz w:val="22"/>
              </w:rPr>
            </w:pPr>
          </w:p>
        </w:tc>
      </w:tr>
      <w:tr w:rsidR="00405D41" w:rsidRPr="008D2E0B" w:rsidTr="00387E1C">
        <w:trPr>
          <w:trHeight w:val="185"/>
        </w:trPr>
        <w:tc>
          <w:tcPr>
            <w:tcW w:w="675" w:type="dxa"/>
            <w:vMerge w:val="restart"/>
          </w:tcPr>
          <w:p w:rsidR="00405D41" w:rsidRPr="008D2E0B" w:rsidRDefault="00405D41" w:rsidP="00D26942">
            <w:r w:rsidRPr="008D2E0B">
              <w:t>1.7.</w:t>
            </w:r>
          </w:p>
        </w:tc>
        <w:tc>
          <w:tcPr>
            <w:tcW w:w="4428" w:type="dxa"/>
            <w:gridSpan w:val="7"/>
            <w:vMerge w:val="restart"/>
          </w:tcPr>
          <w:p w:rsidR="00405D41" w:rsidRPr="008D2E0B" w:rsidRDefault="00405D41" w:rsidP="00E271EE">
            <w:pPr>
              <w:jc w:val="both"/>
            </w:pPr>
            <w:r w:rsidRPr="008D2E0B">
              <w:t>Обеспечение повышения оплаты труда отдельных категорий работников муниципальных учреждений в сфере образования</w:t>
            </w:r>
          </w:p>
        </w:tc>
        <w:tc>
          <w:tcPr>
            <w:tcW w:w="993" w:type="dxa"/>
          </w:tcPr>
          <w:p w:rsidR="00405D41" w:rsidRPr="008D2E0B" w:rsidRDefault="00405D41" w:rsidP="00D26942">
            <w:r w:rsidRPr="008D2E0B">
              <w:t>2022</w:t>
            </w:r>
          </w:p>
        </w:tc>
        <w:tc>
          <w:tcPr>
            <w:tcW w:w="1842" w:type="dxa"/>
          </w:tcPr>
          <w:p w:rsidR="00405D41" w:rsidRPr="008D2E0B" w:rsidRDefault="00405D41" w:rsidP="00DE5A9D">
            <w:pPr>
              <w:jc w:val="right"/>
            </w:pPr>
            <w:r w:rsidRPr="008D2E0B">
              <w:t>2 638 212,00</w:t>
            </w:r>
          </w:p>
        </w:tc>
        <w:tc>
          <w:tcPr>
            <w:tcW w:w="1701" w:type="dxa"/>
          </w:tcPr>
          <w:p w:rsidR="00405D41" w:rsidRPr="008D2E0B" w:rsidRDefault="00405D41" w:rsidP="00DE5A9D">
            <w:pPr>
              <w:jc w:val="right"/>
            </w:pPr>
            <w:r w:rsidRPr="008D2E0B">
              <w:t>0,00</w:t>
            </w:r>
          </w:p>
        </w:tc>
        <w:tc>
          <w:tcPr>
            <w:tcW w:w="1843" w:type="dxa"/>
          </w:tcPr>
          <w:p w:rsidR="00405D41" w:rsidRPr="008D2E0B" w:rsidRDefault="00405D41" w:rsidP="00DE5A9D">
            <w:pPr>
              <w:jc w:val="right"/>
            </w:pPr>
            <w:r w:rsidRPr="008D2E0B">
              <w:t>2 638 212,00</w:t>
            </w:r>
          </w:p>
        </w:tc>
        <w:tc>
          <w:tcPr>
            <w:tcW w:w="1701" w:type="dxa"/>
          </w:tcPr>
          <w:p w:rsidR="00405D41" w:rsidRPr="008D2E0B" w:rsidRDefault="00405D41" w:rsidP="00DE5A9D">
            <w:pPr>
              <w:jc w:val="right"/>
            </w:pPr>
            <w:r w:rsidRPr="008D2E0B">
              <w:t>0,00</w:t>
            </w:r>
          </w:p>
        </w:tc>
        <w:tc>
          <w:tcPr>
            <w:tcW w:w="1559" w:type="dxa"/>
          </w:tcPr>
          <w:p w:rsidR="00405D41" w:rsidRPr="008D2E0B" w:rsidRDefault="00405D41" w:rsidP="00D75974">
            <w:pPr>
              <w:jc w:val="right"/>
            </w:pPr>
            <w:r w:rsidRPr="008D2E0B">
              <w:t>0,00</w:t>
            </w:r>
          </w:p>
        </w:tc>
        <w:tc>
          <w:tcPr>
            <w:tcW w:w="1418" w:type="dxa"/>
            <w:vMerge w:val="restart"/>
          </w:tcPr>
          <w:p w:rsidR="00405D41" w:rsidRPr="00387E1C" w:rsidRDefault="00405D41" w:rsidP="00D26942">
            <w:pPr>
              <w:rPr>
                <w:sz w:val="22"/>
              </w:rPr>
            </w:pPr>
            <w:r w:rsidRPr="00387E1C">
              <w:rPr>
                <w:sz w:val="22"/>
              </w:rPr>
              <w:t>ОО ПМР</w:t>
            </w:r>
          </w:p>
        </w:tc>
      </w:tr>
      <w:tr w:rsidR="00405D41" w:rsidRPr="008D2E0B" w:rsidTr="00387E1C">
        <w:trPr>
          <w:trHeight w:val="185"/>
        </w:trPr>
        <w:tc>
          <w:tcPr>
            <w:tcW w:w="675" w:type="dxa"/>
            <w:vMerge/>
          </w:tcPr>
          <w:p w:rsidR="00405D41" w:rsidRPr="008D2E0B" w:rsidRDefault="00405D41" w:rsidP="00EF2613"/>
        </w:tc>
        <w:tc>
          <w:tcPr>
            <w:tcW w:w="4428" w:type="dxa"/>
            <w:gridSpan w:val="7"/>
            <w:vMerge/>
          </w:tcPr>
          <w:p w:rsidR="00405D41" w:rsidRPr="008D2E0B" w:rsidRDefault="00405D41" w:rsidP="003C3D37">
            <w:pPr>
              <w:jc w:val="both"/>
            </w:pPr>
          </w:p>
        </w:tc>
        <w:tc>
          <w:tcPr>
            <w:tcW w:w="993" w:type="dxa"/>
          </w:tcPr>
          <w:p w:rsidR="00405D41" w:rsidRPr="008D2E0B" w:rsidRDefault="00405D41" w:rsidP="00EF2613">
            <w:r w:rsidRPr="008D2E0B">
              <w:t>2023</w:t>
            </w:r>
          </w:p>
        </w:tc>
        <w:tc>
          <w:tcPr>
            <w:tcW w:w="1842" w:type="dxa"/>
          </w:tcPr>
          <w:p w:rsidR="00405D41" w:rsidRPr="008D2E0B" w:rsidRDefault="00405D41" w:rsidP="00DE5A9D">
            <w:pPr>
              <w:jc w:val="right"/>
            </w:pPr>
            <w:r w:rsidRPr="008D2E0B">
              <w:t>2 911 238,00</w:t>
            </w:r>
          </w:p>
        </w:tc>
        <w:tc>
          <w:tcPr>
            <w:tcW w:w="1701" w:type="dxa"/>
          </w:tcPr>
          <w:p w:rsidR="00405D41" w:rsidRPr="008D2E0B" w:rsidRDefault="00405D41" w:rsidP="00DE5A9D">
            <w:pPr>
              <w:jc w:val="right"/>
            </w:pPr>
            <w:r w:rsidRPr="008D2E0B">
              <w:t>0,00</w:t>
            </w:r>
          </w:p>
        </w:tc>
        <w:tc>
          <w:tcPr>
            <w:tcW w:w="1843" w:type="dxa"/>
          </w:tcPr>
          <w:p w:rsidR="00405D41" w:rsidRPr="008D2E0B" w:rsidRDefault="00405D41" w:rsidP="00DE5A9D">
            <w:pPr>
              <w:jc w:val="right"/>
            </w:pPr>
            <w:r w:rsidRPr="008D2E0B">
              <w:t>2 911 238,00</w:t>
            </w:r>
          </w:p>
        </w:tc>
        <w:tc>
          <w:tcPr>
            <w:tcW w:w="1701" w:type="dxa"/>
          </w:tcPr>
          <w:p w:rsidR="00405D41" w:rsidRPr="008D2E0B" w:rsidRDefault="00405D41" w:rsidP="00DE5A9D">
            <w:pPr>
              <w:jc w:val="right"/>
            </w:pPr>
            <w:r w:rsidRPr="008D2E0B">
              <w:t>0,00</w:t>
            </w:r>
          </w:p>
        </w:tc>
        <w:tc>
          <w:tcPr>
            <w:tcW w:w="1559" w:type="dxa"/>
          </w:tcPr>
          <w:p w:rsidR="00405D41" w:rsidRPr="008D2E0B" w:rsidRDefault="00405D41" w:rsidP="00D75974">
            <w:pPr>
              <w:jc w:val="right"/>
            </w:pPr>
            <w:r w:rsidRPr="008D2E0B">
              <w:t>0,00</w:t>
            </w:r>
          </w:p>
        </w:tc>
        <w:tc>
          <w:tcPr>
            <w:tcW w:w="1418" w:type="dxa"/>
            <w:vMerge/>
          </w:tcPr>
          <w:p w:rsidR="00405D41" w:rsidRPr="00387E1C" w:rsidRDefault="00405D41" w:rsidP="00EF2613">
            <w:pPr>
              <w:rPr>
                <w:sz w:val="22"/>
              </w:rPr>
            </w:pPr>
          </w:p>
        </w:tc>
      </w:tr>
      <w:tr w:rsidR="00405D41" w:rsidRPr="008D2E0B" w:rsidTr="00387E1C">
        <w:trPr>
          <w:trHeight w:val="185"/>
        </w:trPr>
        <w:tc>
          <w:tcPr>
            <w:tcW w:w="675" w:type="dxa"/>
            <w:vMerge/>
          </w:tcPr>
          <w:p w:rsidR="00405D41" w:rsidRPr="008D2E0B" w:rsidRDefault="00405D41" w:rsidP="00EF2613"/>
        </w:tc>
        <w:tc>
          <w:tcPr>
            <w:tcW w:w="4428" w:type="dxa"/>
            <w:gridSpan w:val="7"/>
            <w:vMerge/>
          </w:tcPr>
          <w:p w:rsidR="00405D41" w:rsidRPr="008D2E0B" w:rsidRDefault="00405D41" w:rsidP="003C3D37">
            <w:pPr>
              <w:jc w:val="both"/>
            </w:pPr>
          </w:p>
        </w:tc>
        <w:tc>
          <w:tcPr>
            <w:tcW w:w="993" w:type="dxa"/>
          </w:tcPr>
          <w:p w:rsidR="00405D41" w:rsidRPr="008D2E0B" w:rsidRDefault="00405D41" w:rsidP="00EF2613">
            <w:r w:rsidRPr="008D2E0B">
              <w:t>2024</w:t>
            </w:r>
          </w:p>
        </w:tc>
        <w:tc>
          <w:tcPr>
            <w:tcW w:w="1842" w:type="dxa"/>
          </w:tcPr>
          <w:p w:rsidR="00405D41" w:rsidRPr="008D2E0B" w:rsidRDefault="00405D41" w:rsidP="00DE5A9D">
            <w:pPr>
              <w:jc w:val="right"/>
            </w:pPr>
            <w:r w:rsidRPr="008D2E0B">
              <w:t>2 911 238,00</w:t>
            </w:r>
          </w:p>
        </w:tc>
        <w:tc>
          <w:tcPr>
            <w:tcW w:w="1701" w:type="dxa"/>
          </w:tcPr>
          <w:p w:rsidR="00405D41" w:rsidRPr="008D2E0B" w:rsidRDefault="00405D41" w:rsidP="00DE5A9D">
            <w:pPr>
              <w:jc w:val="right"/>
            </w:pPr>
            <w:r w:rsidRPr="008D2E0B">
              <w:t>0,00</w:t>
            </w:r>
          </w:p>
        </w:tc>
        <w:tc>
          <w:tcPr>
            <w:tcW w:w="1843" w:type="dxa"/>
          </w:tcPr>
          <w:p w:rsidR="00405D41" w:rsidRPr="008D2E0B" w:rsidRDefault="00405D41" w:rsidP="00DE5A9D">
            <w:pPr>
              <w:jc w:val="right"/>
            </w:pPr>
            <w:r w:rsidRPr="008D2E0B">
              <w:t>2 911 238,00</w:t>
            </w:r>
          </w:p>
        </w:tc>
        <w:tc>
          <w:tcPr>
            <w:tcW w:w="1701" w:type="dxa"/>
          </w:tcPr>
          <w:p w:rsidR="00405D41" w:rsidRPr="008D2E0B" w:rsidRDefault="00405D41" w:rsidP="00DE5A9D">
            <w:pPr>
              <w:jc w:val="right"/>
            </w:pPr>
            <w:r w:rsidRPr="008D2E0B">
              <w:t>0,00</w:t>
            </w:r>
          </w:p>
        </w:tc>
        <w:tc>
          <w:tcPr>
            <w:tcW w:w="1559" w:type="dxa"/>
          </w:tcPr>
          <w:p w:rsidR="00405D41" w:rsidRPr="008D2E0B" w:rsidRDefault="00405D41" w:rsidP="00D75974">
            <w:pPr>
              <w:jc w:val="right"/>
            </w:pPr>
            <w:r w:rsidRPr="008D2E0B">
              <w:t>0,00</w:t>
            </w:r>
          </w:p>
        </w:tc>
        <w:tc>
          <w:tcPr>
            <w:tcW w:w="1418" w:type="dxa"/>
            <w:vMerge/>
          </w:tcPr>
          <w:p w:rsidR="00405D41" w:rsidRPr="00387E1C" w:rsidRDefault="00405D41" w:rsidP="00EF2613">
            <w:pPr>
              <w:rPr>
                <w:sz w:val="22"/>
              </w:rPr>
            </w:pPr>
          </w:p>
        </w:tc>
      </w:tr>
      <w:tr w:rsidR="00405D41" w:rsidRPr="008D2E0B" w:rsidTr="00387E1C">
        <w:trPr>
          <w:trHeight w:val="185"/>
        </w:trPr>
        <w:tc>
          <w:tcPr>
            <w:tcW w:w="675" w:type="dxa"/>
            <w:vMerge w:val="restart"/>
          </w:tcPr>
          <w:p w:rsidR="00405D41" w:rsidRPr="008D2E0B" w:rsidRDefault="00405D41" w:rsidP="00EF2613">
            <w:r w:rsidRPr="008D2E0B">
              <w:t>1.8.</w:t>
            </w:r>
          </w:p>
        </w:tc>
        <w:tc>
          <w:tcPr>
            <w:tcW w:w="4428" w:type="dxa"/>
            <w:gridSpan w:val="7"/>
            <w:vMerge w:val="restart"/>
          </w:tcPr>
          <w:p w:rsidR="00405D41" w:rsidRPr="008D2E0B" w:rsidRDefault="00405D41" w:rsidP="003C3D37">
            <w:pPr>
              <w:jc w:val="both"/>
            </w:pPr>
            <w:r w:rsidRPr="008D2E0B">
              <w:t>Обеспечение деятельности подведомственных учреждений дополнительного образования</w:t>
            </w:r>
          </w:p>
        </w:tc>
        <w:tc>
          <w:tcPr>
            <w:tcW w:w="993" w:type="dxa"/>
          </w:tcPr>
          <w:p w:rsidR="00405D41" w:rsidRPr="008D2E0B" w:rsidRDefault="00405D41" w:rsidP="00EF2613">
            <w:r w:rsidRPr="008D2E0B">
              <w:t>2022</w:t>
            </w:r>
          </w:p>
        </w:tc>
        <w:tc>
          <w:tcPr>
            <w:tcW w:w="1842" w:type="dxa"/>
          </w:tcPr>
          <w:p w:rsidR="00405D41" w:rsidRPr="008D2E0B" w:rsidRDefault="00405D41" w:rsidP="0069188A">
            <w:pPr>
              <w:jc w:val="right"/>
            </w:pPr>
            <w:r w:rsidRPr="008D2E0B">
              <w:t xml:space="preserve">  13 502 155,00</w:t>
            </w:r>
          </w:p>
        </w:tc>
        <w:tc>
          <w:tcPr>
            <w:tcW w:w="1701" w:type="dxa"/>
          </w:tcPr>
          <w:p w:rsidR="00405D41" w:rsidRPr="008D2E0B" w:rsidRDefault="00405D41" w:rsidP="00DE5A9D">
            <w:pPr>
              <w:jc w:val="right"/>
            </w:pPr>
            <w:r w:rsidRPr="008D2E0B">
              <w:t>0,00</w:t>
            </w:r>
          </w:p>
        </w:tc>
        <w:tc>
          <w:tcPr>
            <w:tcW w:w="1843" w:type="dxa"/>
          </w:tcPr>
          <w:p w:rsidR="00405D41" w:rsidRPr="008D2E0B" w:rsidRDefault="00405D41" w:rsidP="00DE5A9D">
            <w:pPr>
              <w:jc w:val="right"/>
            </w:pPr>
            <w:r w:rsidRPr="008D2E0B">
              <w:t>0,00</w:t>
            </w:r>
          </w:p>
        </w:tc>
        <w:tc>
          <w:tcPr>
            <w:tcW w:w="1701" w:type="dxa"/>
          </w:tcPr>
          <w:p w:rsidR="00405D41" w:rsidRPr="008D2E0B" w:rsidRDefault="00405D41" w:rsidP="00DE5A9D">
            <w:pPr>
              <w:jc w:val="right"/>
            </w:pPr>
            <w:r w:rsidRPr="008D2E0B">
              <w:t>12 242 155,00</w:t>
            </w:r>
          </w:p>
        </w:tc>
        <w:tc>
          <w:tcPr>
            <w:tcW w:w="1559" w:type="dxa"/>
          </w:tcPr>
          <w:p w:rsidR="00405D41" w:rsidRPr="008D2E0B" w:rsidRDefault="00405D41" w:rsidP="00AD4B48">
            <w:pPr>
              <w:jc w:val="right"/>
            </w:pPr>
            <w:r w:rsidRPr="008D2E0B">
              <w:t>1 260 000,00</w:t>
            </w:r>
          </w:p>
        </w:tc>
        <w:tc>
          <w:tcPr>
            <w:tcW w:w="1418" w:type="dxa"/>
            <w:vMerge w:val="restart"/>
          </w:tcPr>
          <w:p w:rsidR="00405D41" w:rsidRPr="00387E1C" w:rsidRDefault="00405D41" w:rsidP="00EF2613">
            <w:pPr>
              <w:rPr>
                <w:sz w:val="22"/>
              </w:rPr>
            </w:pPr>
            <w:r w:rsidRPr="00387E1C">
              <w:rPr>
                <w:sz w:val="22"/>
              </w:rPr>
              <w:t>ОДО ПМР</w:t>
            </w:r>
          </w:p>
        </w:tc>
      </w:tr>
      <w:tr w:rsidR="00405D41" w:rsidRPr="008D2E0B" w:rsidTr="00387E1C">
        <w:trPr>
          <w:trHeight w:val="185"/>
        </w:trPr>
        <w:tc>
          <w:tcPr>
            <w:tcW w:w="675" w:type="dxa"/>
            <w:vMerge/>
          </w:tcPr>
          <w:p w:rsidR="00405D41" w:rsidRPr="008D2E0B" w:rsidRDefault="00405D41" w:rsidP="00EF2613"/>
        </w:tc>
        <w:tc>
          <w:tcPr>
            <w:tcW w:w="4428" w:type="dxa"/>
            <w:gridSpan w:val="7"/>
            <w:vMerge/>
          </w:tcPr>
          <w:p w:rsidR="00405D41" w:rsidRPr="008D2E0B" w:rsidRDefault="00405D41" w:rsidP="003C3D37">
            <w:pPr>
              <w:jc w:val="both"/>
            </w:pPr>
          </w:p>
        </w:tc>
        <w:tc>
          <w:tcPr>
            <w:tcW w:w="993" w:type="dxa"/>
          </w:tcPr>
          <w:p w:rsidR="00405D41" w:rsidRPr="008D2E0B" w:rsidRDefault="00405D41" w:rsidP="00EF2613">
            <w:r w:rsidRPr="008D2E0B">
              <w:t>2023</w:t>
            </w:r>
          </w:p>
        </w:tc>
        <w:tc>
          <w:tcPr>
            <w:tcW w:w="1842" w:type="dxa"/>
          </w:tcPr>
          <w:p w:rsidR="00405D41" w:rsidRPr="008D2E0B" w:rsidRDefault="00405D41" w:rsidP="00DE5A9D">
            <w:pPr>
              <w:jc w:val="right"/>
            </w:pPr>
            <w:r w:rsidRPr="008D2E0B">
              <w:t xml:space="preserve">    8 569 500,00</w:t>
            </w:r>
          </w:p>
        </w:tc>
        <w:tc>
          <w:tcPr>
            <w:tcW w:w="1701" w:type="dxa"/>
          </w:tcPr>
          <w:p w:rsidR="00405D41" w:rsidRPr="008D2E0B" w:rsidRDefault="00405D41" w:rsidP="00DE5A9D">
            <w:pPr>
              <w:jc w:val="right"/>
            </w:pPr>
            <w:r w:rsidRPr="008D2E0B">
              <w:t>0,00</w:t>
            </w:r>
          </w:p>
        </w:tc>
        <w:tc>
          <w:tcPr>
            <w:tcW w:w="1843" w:type="dxa"/>
          </w:tcPr>
          <w:p w:rsidR="00405D41" w:rsidRPr="008D2E0B" w:rsidRDefault="00405D41" w:rsidP="00DE5A9D">
            <w:pPr>
              <w:jc w:val="right"/>
            </w:pPr>
            <w:r w:rsidRPr="008D2E0B">
              <w:t>0,00</w:t>
            </w:r>
          </w:p>
        </w:tc>
        <w:tc>
          <w:tcPr>
            <w:tcW w:w="1701" w:type="dxa"/>
          </w:tcPr>
          <w:p w:rsidR="00405D41" w:rsidRPr="008D2E0B" w:rsidRDefault="00405D41" w:rsidP="00DE5A9D">
            <w:pPr>
              <w:jc w:val="right"/>
            </w:pPr>
            <w:r w:rsidRPr="008D2E0B">
              <w:t xml:space="preserve">  8 569 500,00</w:t>
            </w:r>
          </w:p>
        </w:tc>
        <w:tc>
          <w:tcPr>
            <w:tcW w:w="1559" w:type="dxa"/>
          </w:tcPr>
          <w:p w:rsidR="00405D41" w:rsidRPr="008D2E0B" w:rsidRDefault="00405D41" w:rsidP="00AD4B48">
            <w:pPr>
              <w:jc w:val="right"/>
            </w:pPr>
            <w:r w:rsidRPr="008D2E0B">
              <w:t>0,00</w:t>
            </w:r>
          </w:p>
        </w:tc>
        <w:tc>
          <w:tcPr>
            <w:tcW w:w="1418" w:type="dxa"/>
            <w:vMerge/>
          </w:tcPr>
          <w:p w:rsidR="00405D41" w:rsidRPr="00387E1C" w:rsidRDefault="00405D41" w:rsidP="00EF2613">
            <w:pPr>
              <w:rPr>
                <w:sz w:val="22"/>
              </w:rPr>
            </w:pPr>
          </w:p>
        </w:tc>
      </w:tr>
      <w:tr w:rsidR="00405D41" w:rsidRPr="008D2E0B" w:rsidTr="00387E1C">
        <w:trPr>
          <w:trHeight w:val="185"/>
        </w:trPr>
        <w:tc>
          <w:tcPr>
            <w:tcW w:w="675" w:type="dxa"/>
            <w:vMerge/>
          </w:tcPr>
          <w:p w:rsidR="00405D41" w:rsidRPr="008D2E0B" w:rsidRDefault="00405D41" w:rsidP="00EF2613"/>
        </w:tc>
        <w:tc>
          <w:tcPr>
            <w:tcW w:w="4428" w:type="dxa"/>
            <w:gridSpan w:val="7"/>
            <w:vMerge/>
          </w:tcPr>
          <w:p w:rsidR="00405D41" w:rsidRPr="008D2E0B" w:rsidRDefault="00405D41" w:rsidP="003C3D37">
            <w:pPr>
              <w:jc w:val="both"/>
            </w:pPr>
          </w:p>
        </w:tc>
        <w:tc>
          <w:tcPr>
            <w:tcW w:w="993" w:type="dxa"/>
          </w:tcPr>
          <w:p w:rsidR="00405D41" w:rsidRPr="008D2E0B" w:rsidRDefault="00405D41" w:rsidP="00EF2613">
            <w:r w:rsidRPr="008D2E0B">
              <w:t>2024</w:t>
            </w:r>
          </w:p>
        </w:tc>
        <w:tc>
          <w:tcPr>
            <w:tcW w:w="1842" w:type="dxa"/>
          </w:tcPr>
          <w:p w:rsidR="00405D41" w:rsidRPr="008D2E0B" w:rsidRDefault="00405D41" w:rsidP="00DE5A9D">
            <w:pPr>
              <w:jc w:val="right"/>
            </w:pPr>
            <w:r w:rsidRPr="008D2E0B">
              <w:t xml:space="preserve">    6 249 588,00</w:t>
            </w:r>
          </w:p>
        </w:tc>
        <w:tc>
          <w:tcPr>
            <w:tcW w:w="1701" w:type="dxa"/>
          </w:tcPr>
          <w:p w:rsidR="00405D41" w:rsidRPr="008D2E0B" w:rsidRDefault="00405D41" w:rsidP="00DE5A9D">
            <w:pPr>
              <w:jc w:val="right"/>
            </w:pPr>
            <w:r w:rsidRPr="008D2E0B">
              <w:t>0,00</w:t>
            </w:r>
          </w:p>
        </w:tc>
        <w:tc>
          <w:tcPr>
            <w:tcW w:w="1843" w:type="dxa"/>
          </w:tcPr>
          <w:p w:rsidR="00405D41" w:rsidRPr="008D2E0B" w:rsidRDefault="00405D41" w:rsidP="00DE5A9D">
            <w:pPr>
              <w:jc w:val="right"/>
            </w:pPr>
            <w:r w:rsidRPr="008D2E0B">
              <w:t>0,00</w:t>
            </w:r>
          </w:p>
        </w:tc>
        <w:tc>
          <w:tcPr>
            <w:tcW w:w="1701" w:type="dxa"/>
          </w:tcPr>
          <w:p w:rsidR="00405D41" w:rsidRPr="008D2E0B" w:rsidRDefault="00405D41" w:rsidP="00DE5A9D">
            <w:pPr>
              <w:jc w:val="right"/>
            </w:pPr>
            <w:r w:rsidRPr="008D2E0B">
              <w:t xml:space="preserve">  6 249 588,00</w:t>
            </w:r>
          </w:p>
        </w:tc>
        <w:tc>
          <w:tcPr>
            <w:tcW w:w="1559" w:type="dxa"/>
          </w:tcPr>
          <w:p w:rsidR="00405D41" w:rsidRPr="008D2E0B" w:rsidRDefault="00405D41" w:rsidP="00AD4B48">
            <w:pPr>
              <w:jc w:val="right"/>
            </w:pPr>
            <w:r w:rsidRPr="008D2E0B">
              <w:t>0,00</w:t>
            </w:r>
          </w:p>
        </w:tc>
        <w:tc>
          <w:tcPr>
            <w:tcW w:w="1418" w:type="dxa"/>
            <w:vMerge/>
          </w:tcPr>
          <w:p w:rsidR="00405D41" w:rsidRPr="00387E1C" w:rsidRDefault="00405D41" w:rsidP="00EF2613">
            <w:pPr>
              <w:rPr>
                <w:sz w:val="22"/>
              </w:rPr>
            </w:pPr>
          </w:p>
        </w:tc>
      </w:tr>
      <w:tr w:rsidR="00405D41" w:rsidRPr="008D2E0B" w:rsidTr="00387E1C">
        <w:trPr>
          <w:trHeight w:val="357"/>
        </w:trPr>
        <w:tc>
          <w:tcPr>
            <w:tcW w:w="675" w:type="dxa"/>
            <w:vMerge w:val="restart"/>
          </w:tcPr>
          <w:p w:rsidR="00405D41" w:rsidRPr="008D2E0B" w:rsidRDefault="00405D41" w:rsidP="00EF2613">
            <w:r w:rsidRPr="008D2E0B">
              <w:t>1.9.</w:t>
            </w:r>
          </w:p>
        </w:tc>
        <w:tc>
          <w:tcPr>
            <w:tcW w:w="4428" w:type="dxa"/>
            <w:gridSpan w:val="7"/>
            <w:vMerge w:val="restart"/>
          </w:tcPr>
          <w:p w:rsidR="00405D41" w:rsidRPr="008D2E0B" w:rsidRDefault="00405D41" w:rsidP="003C3D37">
            <w:pPr>
              <w:jc w:val="both"/>
            </w:pPr>
            <w:r w:rsidRPr="008D2E0B">
              <w:t>Обеспечение персонифицированного финансирования дополнительного образования детей</w:t>
            </w:r>
          </w:p>
          <w:p w:rsidR="00405D41" w:rsidRPr="008D2E0B" w:rsidRDefault="00405D41" w:rsidP="003C3D37">
            <w:pPr>
              <w:jc w:val="both"/>
            </w:pPr>
          </w:p>
          <w:p w:rsidR="00405D41" w:rsidRPr="008D2E0B" w:rsidRDefault="00405D41" w:rsidP="003C3D37">
            <w:pPr>
              <w:jc w:val="both"/>
            </w:pPr>
          </w:p>
        </w:tc>
        <w:tc>
          <w:tcPr>
            <w:tcW w:w="993" w:type="dxa"/>
          </w:tcPr>
          <w:p w:rsidR="00405D41" w:rsidRPr="008D2E0B" w:rsidRDefault="00405D41" w:rsidP="00EF2613">
            <w:r w:rsidRPr="008D2E0B">
              <w:t>2022</w:t>
            </w:r>
          </w:p>
        </w:tc>
        <w:tc>
          <w:tcPr>
            <w:tcW w:w="1842" w:type="dxa"/>
          </w:tcPr>
          <w:p w:rsidR="00405D41" w:rsidRPr="008D2E0B" w:rsidRDefault="00405D41" w:rsidP="00DE5A9D">
            <w:pPr>
              <w:jc w:val="right"/>
            </w:pPr>
            <w:r w:rsidRPr="008D2E0B">
              <w:t xml:space="preserve">    1 260 000,00</w:t>
            </w:r>
          </w:p>
        </w:tc>
        <w:tc>
          <w:tcPr>
            <w:tcW w:w="1701" w:type="dxa"/>
          </w:tcPr>
          <w:p w:rsidR="00405D41" w:rsidRPr="008D2E0B" w:rsidRDefault="00405D41" w:rsidP="00DE5A9D">
            <w:pPr>
              <w:jc w:val="right"/>
            </w:pPr>
            <w:r w:rsidRPr="008D2E0B">
              <w:t>0,00</w:t>
            </w:r>
          </w:p>
        </w:tc>
        <w:tc>
          <w:tcPr>
            <w:tcW w:w="1843" w:type="dxa"/>
          </w:tcPr>
          <w:p w:rsidR="00405D41" w:rsidRPr="008D2E0B" w:rsidRDefault="00405D41" w:rsidP="00DE5A9D">
            <w:pPr>
              <w:jc w:val="right"/>
            </w:pPr>
            <w:r w:rsidRPr="008D2E0B">
              <w:t>0,00</w:t>
            </w:r>
          </w:p>
        </w:tc>
        <w:tc>
          <w:tcPr>
            <w:tcW w:w="1701" w:type="dxa"/>
          </w:tcPr>
          <w:p w:rsidR="00405D41" w:rsidRPr="008D2E0B" w:rsidRDefault="00405D41" w:rsidP="00DE5A9D">
            <w:pPr>
              <w:jc w:val="right"/>
            </w:pPr>
            <w:r w:rsidRPr="008D2E0B">
              <w:t xml:space="preserve">  1 260 000,00</w:t>
            </w:r>
          </w:p>
        </w:tc>
        <w:tc>
          <w:tcPr>
            <w:tcW w:w="1559" w:type="dxa"/>
          </w:tcPr>
          <w:p w:rsidR="00405D41" w:rsidRPr="008D2E0B" w:rsidRDefault="00405D41" w:rsidP="00D75974">
            <w:pPr>
              <w:jc w:val="right"/>
            </w:pPr>
            <w:r w:rsidRPr="008D2E0B">
              <w:t>0,00</w:t>
            </w:r>
          </w:p>
        </w:tc>
        <w:tc>
          <w:tcPr>
            <w:tcW w:w="1418" w:type="dxa"/>
            <w:vMerge w:val="restart"/>
          </w:tcPr>
          <w:p w:rsidR="00405D41" w:rsidRPr="00387E1C" w:rsidRDefault="00405D41" w:rsidP="00EF2613">
            <w:pPr>
              <w:rPr>
                <w:sz w:val="22"/>
              </w:rPr>
            </w:pPr>
            <w:r w:rsidRPr="00387E1C">
              <w:rPr>
                <w:sz w:val="22"/>
              </w:rPr>
              <w:t>МБУ ДО Центр «Эдельвейс»</w:t>
            </w:r>
          </w:p>
        </w:tc>
      </w:tr>
      <w:tr w:rsidR="00405D41" w:rsidRPr="008D2E0B" w:rsidTr="00387E1C">
        <w:trPr>
          <w:trHeight w:val="60"/>
        </w:trPr>
        <w:tc>
          <w:tcPr>
            <w:tcW w:w="675" w:type="dxa"/>
            <w:vMerge/>
          </w:tcPr>
          <w:p w:rsidR="00405D41" w:rsidRPr="008D2E0B" w:rsidRDefault="00405D41" w:rsidP="00EF2613"/>
        </w:tc>
        <w:tc>
          <w:tcPr>
            <w:tcW w:w="4428" w:type="dxa"/>
            <w:gridSpan w:val="7"/>
            <w:vMerge/>
          </w:tcPr>
          <w:p w:rsidR="00405D41" w:rsidRPr="008D2E0B" w:rsidRDefault="00405D41" w:rsidP="003C3D37">
            <w:pPr>
              <w:jc w:val="both"/>
            </w:pPr>
          </w:p>
        </w:tc>
        <w:tc>
          <w:tcPr>
            <w:tcW w:w="993" w:type="dxa"/>
          </w:tcPr>
          <w:p w:rsidR="00405D41" w:rsidRPr="008D2E0B" w:rsidRDefault="00405D41" w:rsidP="00EF2613">
            <w:r w:rsidRPr="008D2E0B">
              <w:t>2023</w:t>
            </w:r>
          </w:p>
        </w:tc>
        <w:tc>
          <w:tcPr>
            <w:tcW w:w="1842" w:type="dxa"/>
          </w:tcPr>
          <w:p w:rsidR="00405D41" w:rsidRPr="008D2E0B" w:rsidRDefault="00405D41" w:rsidP="00DE5A9D">
            <w:pPr>
              <w:jc w:val="right"/>
            </w:pPr>
            <w:r w:rsidRPr="008D2E0B">
              <w:t xml:space="preserve">       630 000,00</w:t>
            </w:r>
          </w:p>
        </w:tc>
        <w:tc>
          <w:tcPr>
            <w:tcW w:w="1701" w:type="dxa"/>
          </w:tcPr>
          <w:p w:rsidR="00405D41" w:rsidRPr="008D2E0B" w:rsidRDefault="00405D41" w:rsidP="00DE5A9D">
            <w:pPr>
              <w:jc w:val="right"/>
            </w:pPr>
            <w:r w:rsidRPr="008D2E0B">
              <w:t>0,00</w:t>
            </w:r>
          </w:p>
        </w:tc>
        <w:tc>
          <w:tcPr>
            <w:tcW w:w="1843" w:type="dxa"/>
          </w:tcPr>
          <w:p w:rsidR="00405D41" w:rsidRPr="008D2E0B" w:rsidRDefault="00405D41" w:rsidP="00DE5A9D">
            <w:pPr>
              <w:jc w:val="right"/>
            </w:pPr>
            <w:r w:rsidRPr="008D2E0B">
              <w:t>0,00</w:t>
            </w:r>
          </w:p>
        </w:tc>
        <w:tc>
          <w:tcPr>
            <w:tcW w:w="1701" w:type="dxa"/>
          </w:tcPr>
          <w:p w:rsidR="00405D41" w:rsidRPr="008D2E0B" w:rsidRDefault="00405D41" w:rsidP="00DE5A9D">
            <w:pPr>
              <w:jc w:val="right"/>
            </w:pPr>
            <w:r w:rsidRPr="008D2E0B">
              <w:t xml:space="preserve">     630 000,00</w:t>
            </w:r>
          </w:p>
        </w:tc>
        <w:tc>
          <w:tcPr>
            <w:tcW w:w="1559" w:type="dxa"/>
          </w:tcPr>
          <w:p w:rsidR="00405D41" w:rsidRPr="008D2E0B" w:rsidRDefault="00405D41" w:rsidP="00D75974">
            <w:pPr>
              <w:jc w:val="right"/>
            </w:pPr>
            <w:r w:rsidRPr="008D2E0B">
              <w:t>0,00</w:t>
            </w:r>
          </w:p>
        </w:tc>
        <w:tc>
          <w:tcPr>
            <w:tcW w:w="1418" w:type="dxa"/>
            <w:vMerge/>
          </w:tcPr>
          <w:p w:rsidR="00405D41" w:rsidRPr="00387E1C" w:rsidRDefault="00405D41" w:rsidP="00EF2613">
            <w:pPr>
              <w:rPr>
                <w:sz w:val="22"/>
              </w:rPr>
            </w:pPr>
          </w:p>
        </w:tc>
      </w:tr>
      <w:tr w:rsidR="00405D41" w:rsidRPr="008D2E0B" w:rsidTr="00387E1C">
        <w:trPr>
          <w:trHeight w:val="275"/>
        </w:trPr>
        <w:tc>
          <w:tcPr>
            <w:tcW w:w="675" w:type="dxa"/>
            <w:vMerge/>
          </w:tcPr>
          <w:p w:rsidR="00405D41" w:rsidRPr="008D2E0B" w:rsidRDefault="00405D41" w:rsidP="00EF2613"/>
        </w:tc>
        <w:tc>
          <w:tcPr>
            <w:tcW w:w="4428" w:type="dxa"/>
            <w:gridSpan w:val="7"/>
            <w:vMerge/>
          </w:tcPr>
          <w:p w:rsidR="00405D41" w:rsidRPr="008D2E0B" w:rsidRDefault="00405D41" w:rsidP="003C3D37">
            <w:pPr>
              <w:jc w:val="both"/>
            </w:pPr>
          </w:p>
        </w:tc>
        <w:tc>
          <w:tcPr>
            <w:tcW w:w="993" w:type="dxa"/>
          </w:tcPr>
          <w:p w:rsidR="00405D41" w:rsidRPr="008D2E0B" w:rsidRDefault="00405D41" w:rsidP="00EF2613">
            <w:r w:rsidRPr="008D2E0B">
              <w:t>2024</w:t>
            </w:r>
          </w:p>
        </w:tc>
        <w:tc>
          <w:tcPr>
            <w:tcW w:w="1842" w:type="dxa"/>
          </w:tcPr>
          <w:p w:rsidR="00405D41" w:rsidRPr="008D2E0B" w:rsidRDefault="00405D41" w:rsidP="00DE5A9D">
            <w:pPr>
              <w:jc w:val="right"/>
            </w:pPr>
            <w:r w:rsidRPr="008D2E0B">
              <w:t xml:space="preserve">          0,00</w:t>
            </w:r>
          </w:p>
        </w:tc>
        <w:tc>
          <w:tcPr>
            <w:tcW w:w="1701" w:type="dxa"/>
          </w:tcPr>
          <w:p w:rsidR="00405D41" w:rsidRPr="008D2E0B" w:rsidRDefault="00405D41" w:rsidP="00DE5A9D">
            <w:pPr>
              <w:jc w:val="right"/>
            </w:pPr>
            <w:r w:rsidRPr="008D2E0B">
              <w:t>0,00</w:t>
            </w:r>
          </w:p>
        </w:tc>
        <w:tc>
          <w:tcPr>
            <w:tcW w:w="1843" w:type="dxa"/>
          </w:tcPr>
          <w:p w:rsidR="00405D41" w:rsidRPr="008D2E0B" w:rsidRDefault="00405D41" w:rsidP="00DE5A9D">
            <w:pPr>
              <w:jc w:val="right"/>
            </w:pPr>
            <w:r w:rsidRPr="008D2E0B">
              <w:t>0,00</w:t>
            </w:r>
          </w:p>
        </w:tc>
        <w:tc>
          <w:tcPr>
            <w:tcW w:w="1701" w:type="dxa"/>
          </w:tcPr>
          <w:p w:rsidR="00405D41" w:rsidRPr="008D2E0B" w:rsidRDefault="00405D41" w:rsidP="00DE5A9D">
            <w:pPr>
              <w:jc w:val="right"/>
            </w:pPr>
            <w:r w:rsidRPr="008D2E0B">
              <w:t xml:space="preserve">          0,00</w:t>
            </w:r>
          </w:p>
        </w:tc>
        <w:tc>
          <w:tcPr>
            <w:tcW w:w="1559" w:type="dxa"/>
          </w:tcPr>
          <w:p w:rsidR="00405D41" w:rsidRPr="008D2E0B" w:rsidRDefault="00405D41" w:rsidP="00D75974">
            <w:pPr>
              <w:jc w:val="right"/>
            </w:pPr>
            <w:r w:rsidRPr="008D2E0B">
              <w:t>0,00</w:t>
            </w:r>
          </w:p>
        </w:tc>
        <w:tc>
          <w:tcPr>
            <w:tcW w:w="1418" w:type="dxa"/>
            <w:vMerge/>
          </w:tcPr>
          <w:p w:rsidR="00405D41" w:rsidRPr="00387E1C" w:rsidRDefault="00405D41" w:rsidP="00EF2613">
            <w:pPr>
              <w:rPr>
                <w:sz w:val="22"/>
              </w:rPr>
            </w:pPr>
          </w:p>
        </w:tc>
      </w:tr>
      <w:tr w:rsidR="00405D41" w:rsidRPr="008D2E0B" w:rsidTr="00387E1C">
        <w:trPr>
          <w:trHeight w:val="275"/>
        </w:trPr>
        <w:tc>
          <w:tcPr>
            <w:tcW w:w="675" w:type="dxa"/>
            <w:vMerge w:val="restart"/>
          </w:tcPr>
          <w:p w:rsidR="00405D41" w:rsidRPr="008D2E0B" w:rsidRDefault="00405D41" w:rsidP="00EF2613">
            <w:r w:rsidRPr="008D2E0B">
              <w:t>1.10.</w:t>
            </w:r>
          </w:p>
        </w:tc>
        <w:tc>
          <w:tcPr>
            <w:tcW w:w="4428" w:type="dxa"/>
            <w:gridSpan w:val="7"/>
            <w:vMerge w:val="restart"/>
          </w:tcPr>
          <w:p w:rsidR="00405D41" w:rsidRPr="008D2E0B" w:rsidRDefault="00405D41" w:rsidP="003C3D37">
            <w:pPr>
              <w:jc w:val="both"/>
            </w:pPr>
            <w:r w:rsidRPr="008D2E0B">
              <w:t>Обеспечение деятельности подведомственных учреждений, осуществляющих бухгалтерское обслуживание образовательных учреждений.</w:t>
            </w:r>
          </w:p>
        </w:tc>
        <w:tc>
          <w:tcPr>
            <w:tcW w:w="993" w:type="dxa"/>
          </w:tcPr>
          <w:p w:rsidR="00405D41" w:rsidRPr="008D2E0B" w:rsidRDefault="00405D41" w:rsidP="00EF2613">
            <w:r w:rsidRPr="008D2E0B">
              <w:t>2022</w:t>
            </w:r>
          </w:p>
        </w:tc>
        <w:tc>
          <w:tcPr>
            <w:tcW w:w="1842" w:type="dxa"/>
          </w:tcPr>
          <w:p w:rsidR="00405D41" w:rsidRPr="008D2E0B" w:rsidRDefault="00405D41" w:rsidP="00DE5A9D">
            <w:pPr>
              <w:jc w:val="right"/>
            </w:pPr>
            <w:r w:rsidRPr="008D2E0B">
              <w:t xml:space="preserve">   7 304 942,00</w:t>
            </w:r>
          </w:p>
        </w:tc>
        <w:tc>
          <w:tcPr>
            <w:tcW w:w="1701" w:type="dxa"/>
          </w:tcPr>
          <w:p w:rsidR="00405D41" w:rsidRPr="008D2E0B" w:rsidRDefault="00405D41" w:rsidP="00DE5A9D">
            <w:pPr>
              <w:jc w:val="right"/>
            </w:pPr>
            <w:r w:rsidRPr="008D2E0B">
              <w:t>0,00</w:t>
            </w:r>
          </w:p>
        </w:tc>
        <w:tc>
          <w:tcPr>
            <w:tcW w:w="1843" w:type="dxa"/>
          </w:tcPr>
          <w:p w:rsidR="00405D41" w:rsidRPr="008D2E0B" w:rsidRDefault="00405D41" w:rsidP="00DE5A9D">
            <w:pPr>
              <w:jc w:val="right"/>
            </w:pPr>
            <w:r w:rsidRPr="008D2E0B">
              <w:t>0,00</w:t>
            </w:r>
          </w:p>
        </w:tc>
        <w:tc>
          <w:tcPr>
            <w:tcW w:w="1701" w:type="dxa"/>
          </w:tcPr>
          <w:p w:rsidR="00405D41" w:rsidRPr="008D2E0B" w:rsidRDefault="00405D41" w:rsidP="00DE5A9D">
            <w:pPr>
              <w:jc w:val="right"/>
            </w:pPr>
            <w:r w:rsidRPr="008D2E0B">
              <w:t xml:space="preserve">   7 304 942,00</w:t>
            </w:r>
          </w:p>
        </w:tc>
        <w:tc>
          <w:tcPr>
            <w:tcW w:w="1559" w:type="dxa"/>
          </w:tcPr>
          <w:p w:rsidR="00405D41" w:rsidRPr="008D2E0B" w:rsidRDefault="00405D41" w:rsidP="00D75974">
            <w:pPr>
              <w:jc w:val="right"/>
            </w:pPr>
            <w:r w:rsidRPr="008D2E0B">
              <w:t>0,00</w:t>
            </w:r>
          </w:p>
        </w:tc>
        <w:tc>
          <w:tcPr>
            <w:tcW w:w="1418" w:type="dxa"/>
            <w:vMerge w:val="restart"/>
          </w:tcPr>
          <w:p w:rsidR="00405D41" w:rsidRPr="00387E1C" w:rsidRDefault="00405D41" w:rsidP="00EF2613">
            <w:pPr>
              <w:rPr>
                <w:sz w:val="22"/>
              </w:rPr>
            </w:pPr>
            <w:r w:rsidRPr="00387E1C">
              <w:rPr>
                <w:sz w:val="22"/>
              </w:rPr>
              <w:t>МКУ ЦБ</w:t>
            </w:r>
          </w:p>
        </w:tc>
      </w:tr>
      <w:tr w:rsidR="00405D41" w:rsidRPr="008D2E0B" w:rsidTr="00387E1C">
        <w:trPr>
          <w:trHeight w:val="275"/>
        </w:trPr>
        <w:tc>
          <w:tcPr>
            <w:tcW w:w="675" w:type="dxa"/>
            <w:vMerge/>
          </w:tcPr>
          <w:p w:rsidR="00405D41" w:rsidRPr="008D2E0B" w:rsidRDefault="00405D41" w:rsidP="00EF2613"/>
        </w:tc>
        <w:tc>
          <w:tcPr>
            <w:tcW w:w="4428" w:type="dxa"/>
            <w:gridSpan w:val="7"/>
            <w:vMerge/>
          </w:tcPr>
          <w:p w:rsidR="00405D41" w:rsidRPr="008D2E0B" w:rsidRDefault="00405D41" w:rsidP="003C3D37">
            <w:pPr>
              <w:jc w:val="both"/>
            </w:pPr>
          </w:p>
        </w:tc>
        <w:tc>
          <w:tcPr>
            <w:tcW w:w="993" w:type="dxa"/>
          </w:tcPr>
          <w:p w:rsidR="00405D41" w:rsidRPr="008D2E0B" w:rsidRDefault="00405D41" w:rsidP="00EF2613">
            <w:r w:rsidRPr="008D2E0B">
              <w:t>2023</w:t>
            </w:r>
          </w:p>
        </w:tc>
        <w:tc>
          <w:tcPr>
            <w:tcW w:w="1842" w:type="dxa"/>
          </w:tcPr>
          <w:p w:rsidR="00405D41" w:rsidRPr="008D2E0B" w:rsidRDefault="00405D41" w:rsidP="00DE5A9D">
            <w:pPr>
              <w:jc w:val="right"/>
            </w:pPr>
            <w:r w:rsidRPr="008D2E0B">
              <w:t xml:space="preserve">   5 113 459,00</w:t>
            </w:r>
          </w:p>
        </w:tc>
        <w:tc>
          <w:tcPr>
            <w:tcW w:w="1701" w:type="dxa"/>
          </w:tcPr>
          <w:p w:rsidR="00405D41" w:rsidRPr="008D2E0B" w:rsidRDefault="00405D41" w:rsidP="00DE5A9D">
            <w:pPr>
              <w:jc w:val="right"/>
            </w:pPr>
            <w:r w:rsidRPr="008D2E0B">
              <w:t>0,00</w:t>
            </w:r>
          </w:p>
        </w:tc>
        <w:tc>
          <w:tcPr>
            <w:tcW w:w="1843" w:type="dxa"/>
          </w:tcPr>
          <w:p w:rsidR="00405D41" w:rsidRPr="008D2E0B" w:rsidRDefault="00405D41" w:rsidP="00DE5A9D">
            <w:pPr>
              <w:jc w:val="right"/>
            </w:pPr>
            <w:r w:rsidRPr="008D2E0B">
              <w:t>0,00</w:t>
            </w:r>
          </w:p>
        </w:tc>
        <w:tc>
          <w:tcPr>
            <w:tcW w:w="1701" w:type="dxa"/>
          </w:tcPr>
          <w:p w:rsidR="00405D41" w:rsidRPr="008D2E0B" w:rsidRDefault="00405D41" w:rsidP="00DE5A9D">
            <w:pPr>
              <w:jc w:val="right"/>
            </w:pPr>
            <w:r w:rsidRPr="008D2E0B">
              <w:t xml:space="preserve">   5 113 459,00</w:t>
            </w:r>
          </w:p>
        </w:tc>
        <w:tc>
          <w:tcPr>
            <w:tcW w:w="1559" w:type="dxa"/>
          </w:tcPr>
          <w:p w:rsidR="00405D41" w:rsidRPr="008D2E0B" w:rsidRDefault="00405D41" w:rsidP="00D75974">
            <w:pPr>
              <w:jc w:val="right"/>
            </w:pPr>
            <w:r w:rsidRPr="008D2E0B">
              <w:t>0,00</w:t>
            </w:r>
          </w:p>
        </w:tc>
        <w:tc>
          <w:tcPr>
            <w:tcW w:w="1418" w:type="dxa"/>
            <w:vMerge/>
          </w:tcPr>
          <w:p w:rsidR="00405D41" w:rsidRPr="00387E1C" w:rsidRDefault="00405D41" w:rsidP="00EF2613">
            <w:pPr>
              <w:rPr>
                <w:sz w:val="22"/>
              </w:rPr>
            </w:pPr>
          </w:p>
        </w:tc>
      </w:tr>
      <w:tr w:rsidR="00405D41" w:rsidRPr="008D2E0B" w:rsidTr="00387E1C">
        <w:trPr>
          <w:trHeight w:val="275"/>
        </w:trPr>
        <w:tc>
          <w:tcPr>
            <w:tcW w:w="675" w:type="dxa"/>
            <w:vMerge/>
          </w:tcPr>
          <w:p w:rsidR="00405D41" w:rsidRPr="008D2E0B" w:rsidRDefault="00405D41" w:rsidP="00EF2613"/>
        </w:tc>
        <w:tc>
          <w:tcPr>
            <w:tcW w:w="4428" w:type="dxa"/>
            <w:gridSpan w:val="7"/>
            <w:vMerge/>
          </w:tcPr>
          <w:p w:rsidR="00405D41" w:rsidRPr="008D2E0B" w:rsidRDefault="00405D41" w:rsidP="003C3D37">
            <w:pPr>
              <w:jc w:val="both"/>
            </w:pPr>
          </w:p>
        </w:tc>
        <w:tc>
          <w:tcPr>
            <w:tcW w:w="993" w:type="dxa"/>
          </w:tcPr>
          <w:p w:rsidR="00405D41" w:rsidRPr="008D2E0B" w:rsidRDefault="00405D41" w:rsidP="00EF2613">
            <w:r w:rsidRPr="008D2E0B">
              <w:t>2024</w:t>
            </w:r>
          </w:p>
        </w:tc>
        <w:tc>
          <w:tcPr>
            <w:tcW w:w="1842" w:type="dxa"/>
          </w:tcPr>
          <w:p w:rsidR="00405D41" w:rsidRPr="008D2E0B" w:rsidRDefault="00405D41" w:rsidP="00DE5A9D">
            <w:pPr>
              <w:jc w:val="right"/>
            </w:pPr>
            <w:r w:rsidRPr="008D2E0B">
              <w:t xml:space="preserve">   2 197 840,00</w:t>
            </w:r>
          </w:p>
        </w:tc>
        <w:tc>
          <w:tcPr>
            <w:tcW w:w="1701" w:type="dxa"/>
          </w:tcPr>
          <w:p w:rsidR="00405D41" w:rsidRPr="008D2E0B" w:rsidRDefault="00405D41" w:rsidP="00DE5A9D">
            <w:pPr>
              <w:jc w:val="right"/>
            </w:pPr>
            <w:r w:rsidRPr="008D2E0B">
              <w:t>0,00</w:t>
            </w:r>
          </w:p>
        </w:tc>
        <w:tc>
          <w:tcPr>
            <w:tcW w:w="1843" w:type="dxa"/>
          </w:tcPr>
          <w:p w:rsidR="00405D41" w:rsidRPr="008D2E0B" w:rsidRDefault="00405D41" w:rsidP="00DE5A9D">
            <w:pPr>
              <w:jc w:val="right"/>
            </w:pPr>
            <w:r w:rsidRPr="008D2E0B">
              <w:t>0,00</w:t>
            </w:r>
          </w:p>
        </w:tc>
        <w:tc>
          <w:tcPr>
            <w:tcW w:w="1701" w:type="dxa"/>
          </w:tcPr>
          <w:p w:rsidR="00405D41" w:rsidRPr="008D2E0B" w:rsidRDefault="00405D41" w:rsidP="00DE5A9D">
            <w:pPr>
              <w:jc w:val="right"/>
            </w:pPr>
            <w:r w:rsidRPr="008D2E0B">
              <w:t xml:space="preserve">   2 197 840,00</w:t>
            </w:r>
          </w:p>
        </w:tc>
        <w:tc>
          <w:tcPr>
            <w:tcW w:w="1559" w:type="dxa"/>
          </w:tcPr>
          <w:p w:rsidR="00405D41" w:rsidRPr="008D2E0B" w:rsidRDefault="00405D41" w:rsidP="00D75974">
            <w:pPr>
              <w:jc w:val="right"/>
            </w:pPr>
            <w:r w:rsidRPr="008D2E0B">
              <w:t>0,00</w:t>
            </w:r>
          </w:p>
        </w:tc>
        <w:tc>
          <w:tcPr>
            <w:tcW w:w="1418" w:type="dxa"/>
            <w:vMerge/>
          </w:tcPr>
          <w:p w:rsidR="00405D41" w:rsidRPr="00387E1C" w:rsidRDefault="00405D41" w:rsidP="00EF2613">
            <w:pPr>
              <w:rPr>
                <w:sz w:val="22"/>
              </w:rPr>
            </w:pPr>
          </w:p>
        </w:tc>
      </w:tr>
      <w:tr w:rsidR="00405D41" w:rsidRPr="008D2E0B" w:rsidTr="00387E1C">
        <w:trPr>
          <w:trHeight w:val="460"/>
        </w:trPr>
        <w:tc>
          <w:tcPr>
            <w:tcW w:w="675" w:type="dxa"/>
            <w:vMerge w:val="restart"/>
          </w:tcPr>
          <w:p w:rsidR="00405D41" w:rsidRPr="008D2E0B" w:rsidRDefault="00405D41" w:rsidP="00EF2613">
            <w:r w:rsidRPr="008D2E0B">
              <w:t>1.11.</w:t>
            </w:r>
          </w:p>
        </w:tc>
        <w:tc>
          <w:tcPr>
            <w:tcW w:w="4428" w:type="dxa"/>
            <w:gridSpan w:val="7"/>
            <w:vMerge w:val="restart"/>
          </w:tcPr>
          <w:p w:rsidR="00405D41" w:rsidRPr="008D2E0B" w:rsidRDefault="00405D41" w:rsidP="004662E3">
            <w:pPr>
              <w:jc w:val="both"/>
            </w:pPr>
            <w:r w:rsidRPr="008D2E0B">
              <w:t xml:space="preserve">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 </w:t>
            </w:r>
          </w:p>
        </w:tc>
        <w:tc>
          <w:tcPr>
            <w:tcW w:w="993" w:type="dxa"/>
          </w:tcPr>
          <w:p w:rsidR="00405D41" w:rsidRPr="008D2E0B" w:rsidRDefault="00405D41" w:rsidP="00EF2613">
            <w:r w:rsidRPr="008D2E0B">
              <w:t>2022</w:t>
            </w:r>
          </w:p>
        </w:tc>
        <w:tc>
          <w:tcPr>
            <w:tcW w:w="1842" w:type="dxa"/>
          </w:tcPr>
          <w:p w:rsidR="00405D41" w:rsidRPr="008D2E0B" w:rsidRDefault="00405D41" w:rsidP="00DE5A9D">
            <w:pPr>
              <w:jc w:val="right"/>
            </w:pPr>
            <w:r w:rsidRPr="008D2E0B">
              <w:t xml:space="preserve">   2 939 870,00</w:t>
            </w:r>
          </w:p>
        </w:tc>
        <w:tc>
          <w:tcPr>
            <w:tcW w:w="1701" w:type="dxa"/>
          </w:tcPr>
          <w:p w:rsidR="00405D41" w:rsidRPr="008D2E0B" w:rsidRDefault="00405D41" w:rsidP="00DE5A9D">
            <w:pPr>
              <w:jc w:val="right"/>
            </w:pPr>
            <w:r w:rsidRPr="008D2E0B">
              <w:t>0,00</w:t>
            </w:r>
          </w:p>
        </w:tc>
        <w:tc>
          <w:tcPr>
            <w:tcW w:w="1843" w:type="dxa"/>
          </w:tcPr>
          <w:p w:rsidR="00405D41" w:rsidRPr="008D2E0B" w:rsidRDefault="00405D41" w:rsidP="00DE5A9D">
            <w:pPr>
              <w:jc w:val="right"/>
            </w:pPr>
            <w:r w:rsidRPr="008D2E0B">
              <w:t xml:space="preserve">   2 939 870,00</w:t>
            </w:r>
          </w:p>
        </w:tc>
        <w:tc>
          <w:tcPr>
            <w:tcW w:w="1701" w:type="dxa"/>
          </w:tcPr>
          <w:p w:rsidR="00405D41" w:rsidRPr="008D2E0B" w:rsidRDefault="00405D41" w:rsidP="00DE5A9D">
            <w:pPr>
              <w:jc w:val="right"/>
            </w:pPr>
            <w:r w:rsidRPr="008D2E0B">
              <w:t>0,00</w:t>
            </w:r>
          </w:p>
        </w:tc>
        <w:tc>
          <w:tcPr>
            <w:tcW w:w="1559" w:type="dxa"/>
          </w:tcPr>
          <w:p w:rsidR="00405D41" w:rsidRPr="008D2E0B" w:rsidRDefault="00405D41" w:rsidP="00D75974">
            <w:pPr>
              <w:jc w:val="right"/>
            </w:pPr>
            <w:r w:rsidRPr="008D2E0B">
              <w:t>0,00</w:t>
            </w:r>
          </w:p>
        </w:tc>
        <w:tc>
          <w:tcPr>
            <w:tcW w:w="1418" w:type="dxa"/>
            <w:vMerge w:val="restart"/>
          </w:tcPr>
          <w:p w:rsidR="00405D41" w:rsidRPr="00387E1C" w:rsidRDefault="00405D41" w:rsidP="00EF2613">
            <w:pPr>
              <w:rPr>
                <w:sz w:val="22"/>
              </w:rPr>
            </w:pPr>
            <w:r w:rsidRPr="00387E1C">
              <w:rPr>
                <w:sz w:val="22"/>
              </w:rPr>
              <w:t>ОО ПМР</w:t>
            </w:r>
          </w:p>
        </w:tc>
      </w:tr>
      <w:tr w:rsidR="00405D41" w:rsidRPr="008D2E0B" w:rsidTr="00387E1C">
        <w:trPr>
          <w:trHeight w:val="460"/>
        </w:trPr>
        <w:tc>
          <w:tcPr>
            <w:tcW w:w="675" w:type="dxa"/>
            <w:vMerge/>
          </w:tcPr>
          <w:p w:rsidR="00405D41" w:rsidRPr="008D2E0B" w:rsidRDefault="00405D41" w:rsidP="00EF2613"/>
        </w:tc>
        <w:tc>
          <w:tcPr>
            <w:tcW w:w="4428" w:type="dxa"/>
            <w:gridSpan w:val="7"/>
            <w:vMerge/>
          </w:tcPr>
          <w:p w:rsidR="00405D41" w:rsidRPr="008D2E0B" w:rsidRDefault="00405D41" w:rsidP="004662E3">
            <w:pPr>
              <w:jc w:val="both"/>
            </w:pPr>
          </w:p>
        </w:tc>
        <w:tc>
          <w:tcPr>
            <w:tcW w:w="993" w:type="dxa"/>
          </w:tcPr>
          <w:p w:rsidR="00405D41" w:rsidRPr="008D2E0B" w:rsidRDefault="00405D41" w:rsidP="00EF2613">
            <w:r w:rsidRPr="008D2E0B">
              <w:t>2023</w:t>
            </w:r>
          </w:p>
        </w:tc>
        <w:tc>
          <w:tcPr>
            <w:tcW w:w="1842" w:type="dxa"/>
          </w:tcPr>
          <w:p w:rsidR="00405D41" w:rsidRPr="008D2E0B" w:rsidRDefault="00405D41" w:rsidP="00DE5A9D">
            <w:pPr>
              <w:jc w:val="right"/>
            </w:pPr>
            <w:r w:rsidRPr="008D2E0B">
              <w:t xml:space="preserve">   2 939 870,00</w:t>
            </w:r>
          </w:p>
        </w:tc>
        <w:tc>
          <w:tcPr>
            <w:tcW w:w="1701" w:type="dxa"/>
          </w:tcPr>
          <w:p w:rsidR="00405D41" w:rsidRPr="008D2E0B" w:rsidRDefault="00405D41" w:rsidP="00DE5A9D">
            <w:pPr>
              <w:jc w:val="right"/>
            </w:pPr>
            <w:r w:rsidRPr="008D2E0B">
              <w:t>0,00</w:t>
            </w:r>
          </w:p>
        </w:tc>
        <w:tc>
          <w:tcPr>
            <w:tcW w:w="1843" w:type="dxa"/>
          </w:tcPr>
          <w:p w:rsidR="00405D41" w:rsidRPr="008D2E0B" w:rsidRDefault="00405D41" w:rsidP="00DE5A9D">
            <w:pPr>
              <w:jc w:val="right"/>
            </w:pPr>
            <w:r w:rsidRPr="008D2E0B">
              <w:t xml:space="preserve">   2 939 870,00</w:t>
            </w:r>
          </w:p>
        </w:tc>
        <w:tc>
          <w:tcPr>
            <w:tcW w:w="1701" w:type="dxa"/>
          </w:tcPr>
          <w:p w:rsidR="00405D41" w:rsidRPr="008D2E0B" w:rsidRDefault="00405D41" w:rsidP="00DE5A9D">
            <w:pPr>
              <w:jc w:val="right"/>
            </w:pPr>
            <w:r w:rsidRPr="008D2E0B">
              <w:t>0,00</w:t>
            </w:r>
          </w:p>
        </w:tc>
        <w:tc>
          <w:tcPr>
            <w:tcW w:w="1559" w:type="dxa"/>
          </w:tcPr>
          <w:p w:rsidR="00405D41" w:rsidRPr="008D2E0B" w:rsidRDefault="00405D41" w:rsidP="00D75974">
            <w:pPr>
              <w:jc w:val="right"/>
            </w:pPr>
            <w:r w:rsidRPr="008D2E0B">
              <w:t>0,00</w:t>
            </w:r>
          </w:p>
        </w:tc>
        <w:tc>
          <w:tcPr>
            <w:tcW w:w="1418" w:type="dxa"/>
            <w:vMerge/>
          </w:tcPr>
          <w:p w:rsidR="00405D41" w:rsidRPr="00387E1C" w:rsidRDefault="00405D41" w:rsidP="00EF2613">
            <w:pPr>
              <w:rPr>
                <w:sz w:val="22"/>
              </w:rPr>
            </w:pPr>
          </w:p>
        </w:tc>
      </w:tr>
      <w:tr w:rsidR="00405D41" w:rsidRPr="008D2E0B" w:rsidTr="00387E1C">
        <w:trPr>
          <w:trHeight w:val="460"/>
        </w:trPr>
        <w:tc>
          <w:tcPr>
            <w:tcW w:w="675" w:type="dxa"/>
            <w:vMerge/>
          </w:tcPr>
          <w:p w:rsidR="00405D41" w:rsidRPr="008D2E0B" w:rsidRDefault="00405D41" w:rsidP="00EF2613"/>
        </w:tc>
        <w:tc>
          <w:tcPr>
            <w:tcW w:w="4428" w:type="dxa"/>
            <w:gridSpan w:val="7"/>
            <w:vMerge/>
          </w:tcPr>
          <w:p w:rsidR="00405D41" w:rsidRPr="008D2E0B" w:rsidRDefault="00405D41" w:rsidP="004662E3">
            <w:pPr>
              <w:jc w:val="both"/>
            </w:pPr>
          </w:p>
        </w:tc>
        <w:tc>
          <w:tcPr>
            <w:tcW w:w="993" w:type="dxa"/>
          </w:tcPr>
          <w:p w:rsidR="00405D41" w:rsidRPr="008D2E0B" w:rsidRDefault="00405D41" w:rsidP="00EF2613">
            <w:r w:rsidRPr="008D2E0B">
              <w:t>2024</w:t>
            </w:r>
          </w:p>
        </w:tc>
        <w:tc>
          <w:tcPr>
            <w:tcW w:w="1842" w:type="dxa"/>
          </w:tcPr>
          <w:p w:rsidR="00405D41" w:rsidRPr="008D2E0B" w:rsidRDefault="00405D41" w:rsidP="00DE5A9D">
            <w:pPr>
              <w:jc w:val="right"/>
            </w:pPr>
            <w:r w:rsidRPr="008D2E0B">
              <w:t xml:space="preserve">   2 939 870,00</w:t>
            </w:r>
          </w:p>
        </w:tc>
        <w:tc>
          <w:tcPr>
            <w:tcW w:w="1701" w:type="dxa"/>
          </w:tcPr>
          <w:p w:rsidR="00405D41" w:rsidRPr="008D2E0B" w:rsidRDefault="00405D41" w:rsidP="00DE5A9D">
            <w:pPr>
              <w:jc w:val="right"/>
            </w:pPr>
            <w:r w:rsidRPr="008D2E0B">
              <w:t>0,00</w:t>
            </w:r>
          </w:p>
        </w:tc>
        <w:tc>
          <w:tcPr>
            <w:tcW w:w="1843" w:type="dxa"/>
          </w:tcPr>
          <w:p w:rsidR="00405D41" w:rsidRPr="008D2E0B" w:rsidRDefault="00405D41" w:rsidP="00DE5A9D">
            <w:pPr>
              <w:jc w:val="right"/>
            </w:pPr>
            <w:r w:rsidRPr="008D2E0B">
              <w:t xml:space="preserve">   2 939 870,00</w:t>
            </w:r>
          </w:p>
        </w:tc>
        <w:tc>
          <w:tcPr>
            <w:tcW w:w="1701" w:type="dxa"/>
          </w:tcPr>
          <w:p w:rsidR="00405D41" w:rsidRPr="008D2E0B" w:rsidRDefault="00405D41" w:rsidP="00DE5A9D">
            <w:pPr>
              <w:jc w:val="right"/>
            </w:pPr>
            <w:r w:rsidRPr="008D2E0B">
              <w:t>0,00</w:t>
            </w:r>
          </w:p>
        </w:tc>
        <w:tc>
          <w:tcPr>
            <w:tcW w:w="1559" w:type="dxa"/>
          </w:tcPr>
          <w:p w:rsidR="00405D41" w:rsidRPr="008D2E0B" w:rsidRDefault="00405D41" w:rsidP="00D75974">
            <w:pPr>
              <w:jc w:val="right"/>
            </w:pPr>
            <w:r w:rsidRPr="008D2E0B">
              <w:t>0,00</w:t>
            </w:r>
          </w:p>
        </w:tc>
        <w:tc>
          <w:tcPr>
            <w:tcW w:w="1418" w:type="dxa"/>
            <w:vMerge/>
          </w:tcPr>
          <w:p w:rsidR="00405D41" w:rsidRPr="00387E1C" w:rsidRDefault="00405D41" w:rsidP="00EF2613">
            <w:pPr>
              <w:rPr>
                <w:sz w:val="22"/>
              </w:rPr>
            </w:pPr>
          </w:p>
        </w:tc>
      </w:tr>
      <w:tr w:rsidR="00405D41" w:rsidRPr="008D2E0B" w:rsidTr="00387E1C">
        <w:trPr>
          <w:trHeight w:val="275"/>
        </w:trPr>
        <w:tc>
          <w:tcPr>
            <w:tcW w:w="675" w:type="dxa"/>
            <w:vMerge w:val="restart"/>
          </w:tcPr>
          <w:p w:rsidR="00405D41" w:rsidRPr="008D2E0B" w:rsidRDefault="00405D41" w:rsidP="00EF2613">
            <w:r w:rsidRPr="008D2E0B">
              <w:t>1.12.</w:t>
            </w:r>
          </w:p>
        </w:tc>
        <w:tc>
          <w:tcPr>
            <w:tcW w:w="4428" w:type="dxa"/>
            <w:gridSpan w:val="7"/>
            <w:vMerge w:val="restart"/>
          </w:tcPr>
          <w:p w:rsidR="00405D41" w:rsidRPr="008D2E0B" w:rsidRDefault="00405D41" w:rsidP="001A1A1B">
            <w:pPr>
              <w:jc w:val="both"/>
            </w:pPr>
            <w:r w:rsidRPr="008D2E0B">
              <w:t>Компенсация части расходов на приобретение путёвки в организации отдыха детей и их оздоровления</w:t>
            </w:r>
          </w:p>
        </w:tc>
        <w:tc>
          <w:tcPr>
            <w:tcW w:w="993" w:type="dxa"/>
          </w:tcPr>
          <w:p w:rsidR="00405D41" w:rsidRPr="008D2E0B" w:rsidRDefault="00405D41" w:rsidP="00EF2613">
            <w:r w:rsidRPr="008D2E0B">
              <w:t>2022</w:t>
            </w:r>
          </w:p>
        </w:tc>
        <w:tc>
          <w:tcPr>
            <w:tcW w:w="1842" w:type="dxa"/>
          </w:tcPr>
          <w:p w:rsidR="00405D41" w:rsidRPr="008D2E0B" w:rsidRDefault="00405D41" w:rsidP="00DE5A9D">
            <w:pPr>
              <w:jc w:val="right"/>
            </w:pPr>
            <w:r w:rsidRPr="008D2E0B">
              <w:t xml:space="preserve">          9 973,00</w:t>
            </w:r>
          </w:p>
        </w:tc>
        <w:tc>
          <w:tcPr>
            <w:tcW w:w="1701" w:type="dxa"/>
          </w:tcPr>
          <w:p w:rsidR="00405D41" w:rsidRPr="008D2E0B" w:rsidRDefault="00405D41" w:rsidP="00DE5A9D">
            <w:pPr>
              <w:jc w:val="right"/>
            </w:pPr>
            <w:r w:rsidRPr="008D2E0B">
              <w:t>0,00</w:t>
            </w:r>
          </w:p>
        </w:tc>
        <w:tc>
          <w:tcPr>
            <w:tcW w:w="1843" w:type="dxa"/>
          </w:tcPr>
          <w:p w:rsidR="00405D41" w:rsidRPr="008D2E0B" w:rsidRDefault="00405D41" w:rsidP="00DE5A9D">
            <w:pPr>
              <w:jc w:val="right"/>
            </w:pPr>
            <w:r w:rsidRPr="008D2E0B">
              <w:t xml:space="preserve">          9 973,00</w:t>
            </w:r>
          </w:p>
        </w:tc>
        <w:tc>
          <w:tcPr>
            <w:tcW w:w="1701" w:type="dxa"/>
          </w:tcPr>
          <w:p w:rsidR="00405D41" w:rsidRPr="008D2E0B" w:rsidRDefault="00405D41" w:rsidP="00DE5A9D">
            <w:pPr>
              <w:jc w:val="right"/>
            </w:pPr>
            <w:r w:rsidRPr="008D2E0B">
              <w:t>0,00</w:t>
            </w:r>
          </w:p>
        </w:tc>
        <w:tc>
          <w:tcPr>
            <w:tcW w:w="1559" w:type="dxa"/>
          </w:tcPr>
          <w:p w:rsidR="00405D41" w:rsidRPr="008D2E0B" w:rsidRDefault="00405D41" w:rsidP="00D75974">
            <w:pPr>
              <w:jc w:val="right"/>
            </w:pPr>
            <w:r w:rsidRPr="008D2E0B">
              <w:t>0,00</w:t>
            </w:r>
          </w:p>
        </w:tc>
        <w:tc>
          <w:tcPr>
            <w:tcW w:w="1418" w:type="dxa"/>
            <w:vMerge w:val="restart"/>
          </w:tcPr>
          <w:p w:rsidR="00405D41" w:rsidRPr="00387E1C" w:rsidRDefault="00405D41" w:rsidP="00EF2613">
            <w:pPr>
              <w:rPr>
                <w:sz w:val="22"/>
              </w:rPr>
            </w:pPr>
            <w:r w:rsidRPr="00387E1C">
              <w:rPr>
                <w:sz w:val="22"/>
              </w:rPr>
              <w:t>ОО ПМР</w:t>
            </w:r>
          </w:p>
        </w:tc>
      </w:tr>
      <w:tr w:rsidR="00405D41" w:rsidRPr="008D2E0B" w:rsidTr="00387E1C">
        <w:trPr>
          <w:trHeight w:val="275"/>
        </w:trPr>
        <w:tc>
          <w:tcPr>
            <w:tcW w:w="675" w:type="dxa"/>
            <w:vMerge/>
          </w:tcPr>
          <w:p w:rsidR="00405D41" w:rsidRPr="008D2E0B" w:rsidRDefault="00405D41" w:rsidP="00EF2613"/>
        </w:tc>
        <w:tc>
          <w:tcPr>
            <w:tcW w:w="4428" w:type="dxa"/>
            <w:gridSpan w:val="7"/>
            <w:vMerge/>
          </w:tcPr>
          <w:p w:rsidR="00405D41" w:rsidRPr="008D2E0B" w:rsidRDefault="00405D41" w:rsidP="001A1A1B">
            <w:pPr>
              <w:jc w:val="both"/>
            </w:pPr>
          </w:p>
        </w:tc>
        <w:tc>
          <w:tcPr>
            <w:tcW w:w="993" w:type="dxa"/>
          </w:tcPr>
          <w:p w:rsidR="00405D41" w:rsidRPr="008D2E0B" w:rsidRDefault="00405D41" w:rsidP="00EF2613">
            <w:r w:rsidRPr="008D2E0B">
              <w:t>2023</w:t>
            </w:r>
          </w:p>
        </w:tc>
        <w:tc>
          <w:tcPr>
            <w:tcW w:w="1842" w:type="dxa"/>
          </w:tcPr>
          <w:p w:rsidR="00405D41" w:rsidRPr="008D2E0B" w:rsidRDefault="00405D41" w:rsidP="00DE5A9D">
            <w:pPr>
              <w:jc w:val="right"/>
            </w:pPr>
            <w:r w:rsidRPr="008D2E0B">
              <w:t xml:space="preserve">          9 973,00</w:t>
            </w:r>
          </w:p>
        </w:tc>
        <w:tc>
          <w:tcPr>
            <w:tcW w:w="1701" w:type="dxa"/>
          </w:tcPr>
          <w:p w:rsidR="00405D41" w:rsidRPr="008D2E0B" w:rsidRDefault="00405D41" w:rsidP="00DE5A9D">
            <w:pPr>
              <w:jc w:val="right"/>
            </w:pPr>
            <w:r w:rsidRPr="008D2E0B">
              <w:t>0,00</w:t>
            </w:r>
          </w:p>
        </w:tc>
        <w:tc>
          <w:tcPr>
            <w:tcW w:w="1843" w:type="dxa"/>
          </w:tcPr>
          <w:p w:rsidR="00405D41" w:rsidRPr="008D2E0B" w:rsidRDefault="00405D41" w:rsidP="00DE5A9D">
            <w:pPr>
              <w:jc w:val="right"/>
            </w:pPr>
            <w:r w:rsidRPr="008D2E0B">
              <w:t xml:space="preserve">          9 973,00</w:t>
            </w:r>
          </w:p>
        </w:tc>
        <w:tc>
          <w:tcPr>
            <w:tcW w:w="1701" w:type="dxa"/>
          </w:tcPr>
          <w:p w:rsidR="00405D41" w:rsidRPr="008D2E0B" w:rsidRDefault="00405D41" w:rsidP="00DE5A9D">
            <w:pPr>
              <w:jc w:val="right"/>
            </w:pPr>
            <w:r w:rsidRPr="008D2E0B">
              <w:t>0,00</w:t>
            </w:r>
          </w:p>
        </w:tc>
        <w:tc>
          <w:tcPr>
            <w:tcW w:w="1559" w:type="dxa"/>
          </w:tcPr>
          <w:p w:rsidR="00405D41" w:rsidRPr="008D2E0B" w:rsidRDefault="00405D41" w:rsidP="00D75974">
            <w:pPr>
              <w:jc w:val="right"/>
            </w:pPr>
            <w:r w:rsidRPr="008D2E0B">
              <w:t>0,00</w:t>
            </w:r>
          </w:p>
        </w:tc>
        <w:tc>
          <w:tcPr>
            <w:tcW w:w="1418" w:type="dxa"/>
            <w:vMerge/>
          </w:tcPr>
          <w:p w:rsidR="00405D41" w:rsidRPr="00387E1C" w:rsidRDefault="00405D41" w:rsidP="00EF2613">
            <w:pPr>
              <w:rPr>
                <w:sz w:val="22"/>
              </w:rPr>
            </w:pPr>
          </w:p>
        </w:tc>
      </w:tr>
      <w:tr w:rsidR="00405D41" w:rsidRPr="008D2E0B" w:rsidTr="00387E1C">
        <w:trPr>
          <w:trHeight w:val="275"/>
        </w:trPr>
        <w:tc>
          <w:tcPr>
            <w:tcW w:w="675" w:type="dxa"/>
            <w:vMerge/>
          </w:tcPr>
          <w:p w:rsidR="00405D41" w:rsidRPr="008D2E0B" w:rsidRDefault="00405D41" w:rsidP="00EF2613"/>
        </w:tc>
        <w:tc>
          <w:tcPr>
            <w:tcW w:w="4428" w:type="dxa"/>
            <w:gridSpan w:val="7"/>
            <w:vMerge/>
          </w:tcPr>
          <w:p w:rsidR="00405D41" w:rsidRPr="008D2E0B" w:rsidRDefault="00405D41" w:rsidP="001A1A1B">
            <w:pPr>
              <w:jc w:val="both"/>
            </w:pPr>
          </w:p>
        </w:tc>
        <w:tc>
          <w:tcPr>
            <w:tcW w:w="993" w:type="dxa"/>
          </w:tcPr>
          <w:p w:rsidR="00405D41" w:rsidRPr="008D2E0B" w:rsidRDefault="00405D41" w:rsidP="00EF2613">
            <w:r w:rsidRPr="008D2E0B">
              <w:t>2024</w:t>
            </w:r>
          </w:p>
        </w:tc>
        <w:tc>
          <w:tcPr>
            <w:tcW w:w="1842" w:type="dxa"/>
          </w:tcPr>
          <w:p w:rsidR="00405D41" w:rsidRPr="008D2E0B" w:rsidRDefault="00405D41" w:rsidP="00DE5A9D">
            <w:pPr>
              <w:jc w:val="right"/>
            </w:pPr>
            <w:r w:rsidRPr="008D2E0B">
              <w:t xml:space="preserve">          9 973,00</w:t>
            </w:r>
          </w:p>
        </w:tc>
        <w:tc>
          <w:tcPr>
            <w:tcW w:w="1701" w:type="dxa"/>
          </w:tcPr>
          <w:p w:rsidR="00405D41" w:rsidRPr="008D2E0B" w:rsidRDefault="00405D41" w:rsidP="00DE5A9D">
            <w:pPr>
              <w:jc w:val="right"/>
            </w:pPr>
            <w:r w:rsidRPr="008D2E0B">
              <w:t>0,00</w:t>
            </w:r>
          </w:p>
        </w:tc>
        <w:tc>
          <w:tcPr>
            <w:tcW w:w="1843" w:type="dxa"/>
          </w:tcPr>
          <w:p w:rsidR="00405D41" w:rsidRPr="008D2E0B" w:rsidRDefault="00405D41" w:rsidP="00DE5A9D">
            <w:pPr>
              <w:jc w:val="right"/>
            </w:pPr>
            <w:r w:rsidRPr="008D2E0B">
              <w:t xml:space="preserve">          9 973,00</w:t>
            </w:r>
          </w:p>
        </w:tc>
        <w:tc>
          <w:tcPr>
            <w:tcW w:w="1701" w:type="dxa"/>
          </w:tcPr>
          <w:p w:rsidR="00405D41" w:rsidRPr="008D2E0B" w:rsidRDefault="00405D41" w:rsidP="00DE5A9D">
            <w:pPr>
              <w:jc w:val="right"/>
            </w:pPr>
            <w:r w:rsidRPr="008D2E0B">
              <w:t>0,00</w:t>
            </w:r>
          </w:p>
        </w:tc>
        <w:tc>
          <w:tcPr>
            <w:tcW w:w="1559" w:type="dxa"/>
          </w:tcPr>
          <w:p w:rsidR="00405D41" w:rsidRPr="008D2E0B" w:rsidRDefault="00405D41" w:rsidP="00D75974">
            <w:pPr>
              <w:jc w:val="right"/>
            </w:pPr>
            <w:r w:rsidRPr="008D2E0B">
              <w:t>0,00</w:t>
            </w:r>
          </w:p>
        </w:tc>
        <w:tc>
          <w:tcPr>
            <w:tcW w:w="1418" w:type="dxa"/>
            <w:vMerge/>
          </w:tcPr>
          <w:p w:rsidR="00405D41" w:rsidRPr="00387E1C" w:rsidRDefault="00405D41" w:rsidP="00EF2613">
            <w:pPr>
              <w:rPr>
                <w:sz w:val="22"/>
              </w:rPr>
            </w:pPr>
          </w:p>
        </w:tc>
      </w:tr>
      <w:tr w:rsidR="00405D41" w:rsidRPr="008D2E0B" w:rsidTr="00387E1C">
        <w:trPr>
          <w:trHeight w:val="185"/>
        </w:trPr>
        <w:tc>
          <w:tcPr>
            <w:tcW w:w="675" w:type="dxa"/>
            <w:vMerge w:val="restart"/>
          </w:tcPr>
          <w:p w:rsidR="00405D41" w:rsidRPr="008D2E0B" w:rsidRDefault="00405D41" w:rsidP="00EF2613">
            <w:r w:rsidRPr="008D2E0B">
              <w:t>1.13.</w:t>
            </w:r>
          </w:p>
        </w:tc>
        <w:tc>
          <w:tcPr>
            <w:tcW w:w="4428" w:type="dxa"/>
            <w:gridSpan w:val="7"/>
            <w:vMerge w:val="restart"/>
          </w:tcPr>
          <w:p w:rsidR="00405D41" w:rsidRPr="008D2E0B" w:rsidRDefault="00405D41" w:rsidP="001A1A1B">
            <w:pPr>
              <w:jc w:val="both"/>
            </w:pPr>
            <w:r w:rsidRPr="008D2E0B">
              <w:t>Частичная оплата стоимости путёвки в организации отдыха детей и их оздоровления</w:t>
            </w:r>
          </w:p>
        </w:tc>
        <w:tc>
          <w:tcPr>
            <w:tcW w:w="993" w:type="dxa"/>
          </w:tcPr>
          <w:p w:rsidR="00405D41" w:rsidRPr="008D2E0B" w:rsidRDefault="00405D41" w:rsidP="00EF2613">
            <w:r w:rsidRPr="008D2E0B">
              <w:t>2022</w:t>
            </w:r>
          </w:p>
        </w:tc>
        <w:tc>
          <w:tcPr>
            <w:tcW w:w="1842" w:type="dxa"/>
          </w:tcPr>
          <w:p w:rsidR="00405D41" w:rsidRPr="008D2E0B" w:rsidRDefault="00405D41" w:rsidP="00DE5A9D">
            <w:pPr>
              <w:jc w:val="right"/>
            </w:pPr>
            <w:r w:rsidRPr="008D2E0B">
              <w:t xml:space="preserve">          9 973,00 </w:t>
            </w:r>
          </w:p>
        </w:tc>
        <w:tc>
          <w:tcPr>
            <w:tcW w:w="1701" w:type="dxa"/>
          </w:tcPr>
          <w:p w:rsidR="00405D41" w:rsidRPr="008D2E0B" w:rsidRDefault="00405D41" w:rsidP="00DE5A9D">
            <w:pPr>
              <w:jc w:val="right"/>
            </w:pPr>
            <w:r w:rsidRPr="008D2E0B">
              <w:t>0,00</w:t>
            </w:r>
          </w:p>
        </w:tc>
        <w:tc>
          <w:tcPr>
            <w:tcW w:w="1843" w:type="dxa"/>
          </w:tcPr>
          <w:p w:rsidR="00405D41" w:rsidRPr="008D2E0B" w:rsidRDefault="00405D41" w:rsidP="00DE5A9D">
            <w:pPr>
              <w:jc w:val="right"/>
            </w:pPr>
            <w:r w:rsidRPr="008D2E0B">
              <w:t xml:space="preserve">          9 973,00</w:t>
            </w:r>
          </w:p>
        </w:tc>
        <w:tc>
          <w:tcPr>
            <w:tcW w:w="1701" w:type="dxa"/>
          </w:tcPr>
          <w:p w:rsidR="00405D41" w:rsidRPr="008D2E0B" w:rsidRDefault="00405D41" w:rsidP="00DE5A9D">
            <w:pPr>
              <w:jc w:val="right"/>
            </w:pPr>
            <w:r w:rsidRPr="008D2E0B">
              <w:t>0,00</w:t>
            </w:r>
          </w:p>
        </w:tc>
        <w:tc>
          <w:tcPr>
            <w:tcW w:w="1559" w:type="dxa"/>
          </w:tcPr>
          <w:p w:rsidR="00405D41" w:rsidRPr="008D2E0B" w:rsidRDefault="00405D41" w:rsidP="00D75974">
            <w:pPr>
              <w:jc w:val="right"/>
            </w:pPr>
            <w:r w:rsidRPr="008D2E0B">
              <w:t>0,00</w:t>
            </w:r>
          </w:p>
        </w:tc>
        <w:tc>
          <w:tcPr>
            <w:tcW w:w="1418" w:type="dxa"/>
            <w:vMerge w:val="restart"/>
          </w:tcPr>
          <w:p w:rsidR="00405D41" w:rsidRPr="00387E1C" w:rsidRDefault="00405D41" w:rsidP="00EF2613">
            <w:pPr>
              <w:rPr>
                <w:sz w:val="22"/>
              </w:rPr>
            </w:pPr>
            <w:r w:rsidRPr="00387E1C">
              <w:rPr>
                <w:sz w:val="22"/>
              </w:rPr>
              <w:t>ОО ПМР</w:t>
            </w:r>
          </w:p>
        </w:tc>
      </w:tr>
      <w:tr w:rsidR="00405D41" w:rsidRPr="008D2E0B" w:rsidTr="00387E1C">
        <w:trPr>
          <w:trHeight w:val="185"/>
        </w:trPr>
        <w:tc>
          <w:tcPr>
            <w:tcW w:w="675" w:type="dxa"/>
            <w:vMerge/>
          </w:tcPr>
          <w:p w:rsidR="00405D41" w:rsidRPr="008D2E0B" w:rsidRDefault="00405D41" w:rsidP="00EF2613"/>
        </w:tc>
        <w:tc>
          <w:tcPr>
            <w:tcW w:w="4428" w:type="dxa"/>
            <w:gridSpan w:val="7"/>
            <w:vMerge/>
          </w:tcPr>
          <w:p w:rsidR="00405D41" w:rsidRPr="008D2E0B" w:rsidRDefault="00405D41" w:rsidP="001A1A1B">
            <w:pPr>
              <w:jc w:val="both"/>
            </w:pPr>
          </w:p>
        </w:tc>
        <w:tc>
          <w:tcPr>
            <w:tcW w:w="993" w:type="dxa"/>
          </w:tcPr>
          <w:p w:rsidR="00405D41" w:rsidRPr="008D2E0B" w:rsidRDefault="00405D41" w:rsidP="00EF2613">
            <w:r w:rsidRPr="008D2E0B">
              <w:t>2023</w:t>
            </w:r>
          </w:p>
        </w:tc>
        <w:tc>
          <w:tcPr>
            <w:tcW w:w="1842" w:type="dxa"/>
          </w:tcPr>
          <w:p w:rsidR="00405D41" w:rsidRPr="008D2E0B" w:rsidRDefault="00405D41" w:rsidP="00DE5A9D">
            <w:pPr>
              <w:jc w:val="right"/>
            </w:pPr>
            <w:r w:rsidRPr="008D2E0B">
              <w:t xml:space="preserve">          9 973,00</w:t>
            </w:r>
          </w:p>
        </w:tc>
        <w:tc>
          <w:tcPr>
            <w:tcW w:w="1701" w:type="dxa"/>
          </w:tcPr>
          <w:p w:rsidR="00405D41" w:rsidRPr="008D2E0B" w:rsidRDefault="00405D41" w:rsidP="00DE5A9D">
            <w:pPr>
              <w:jc w:val="right"/>
            </w:pPr>
            <w:r w:rsidRPr="008D2E0B">
              <w:t>0,00</w:t>
            </w:r>
          </w:p>
        </w:tc>
        <w:tc>
          <w:tcPr>
            <w:tcW w:w="1843" w:type="dxa"/>
          </w:tcPr>
          <w:p w:rsidR="00405D41" w:rsidRPr="008D2E0B" w:rsidRDefault="00405D41" w:rsidP="00DE5A9D">
            <w:pPr>
              <w:jc w:val="right"/>
            </w:pPr>
            <w:r w:rsidRPr="008D2E0B">
              <w:t xml:space="preserve">          9 973,00</w:t>
            </w:r>
          </w:p>
        </w:tc>
        <w:tc>
          <w:tcPr>
            <w:tcW w:w="1701" w:type="dxa"/>
          </w:tcPr>
          <w:p w:rsidR="00405D41" w:rsidRPr="008D2E0B" w:rsidRDefault="00405D41" w:rsidP="00DE5A9D">
            <w:pPr>
              <w:jc w:val="right"/>
            </w:pPr>
            <w:r w:rsidRPr="008D2E0B">
              <w:t>0,00</w:t>
            </w:r>
          </w:p>
        </w:tc>
        <w:tc>
          <w:tcPr>
            <w:tcW w:w="1559" w:type="dxa"/>
          </w:tcPr>
          <w:p w:rsidR="00405D41" w:rsidRPr="008D2E0B" w:rsidRDefault="00405D41" w:rsidP="00D75974">
            <w:pPr>
              <w:jc w:val="right"/>
            </w:pPr>
            <w:r w:rsidRPr="008D2E0B">
              <w:t>0,00</w:t>
            </w:r>
          </w:p>
        </w:tc>
        <w:tc>
          <w:tcPr>
            <w:tcW w:w="1418" w:type="dxa"/>
            <w:vMerge/>
          </w:tcPr>
          <w:p w:rsidR="00405D41" w:rsidRPr="00387E1C" w:rsidRDefault="00405D41" w:rsidP="00EF2613">
            <w:pPr>
              <w:rPr>
                <w:sz w:val="22"/>
              </w:rPr>
            </w:pPr>
          </w:p>
        </w:tc>
      </w:tr>
      <w:tr w:rsidR="00405D41" w:rsidRPr="008D2E0B" w:rsidTr="00387E1C">
        <w:trPr>
          <w:trHeight w:val="185"/>
        </w:trPr>
        <w:tc>
          <w:tcPr>
            <w:tcW w:w="675" w:type="dxa"/>
            <w:vMerge/>
          </w:tcPr>
          <w:p w:rsidR="00405D41" w:rsidRPr="008D2E0B" w:rsidRDefault="00405D41" w:rsidP="00EF2613"/>
        </w:tc>
        <w:tc>
          <w:tcPr>
            <w:tcW w:w="4428" w:type="dxa"/>
            <w:gridSpan w:val="7"/>
            <w:vMerge/>
          </w:tcPr>
          <w:p w:rsidR="00405D41" w:rsidRPr="008D2E0B" w:rsidRDefault="00405D41" w:rsidP="001A1A1B">
            <w:pPr>
              <w:jc w:val="both"/>
            </w:pPr>
          </w:p>
        </w:tc>
        <w:tc>
          <w:tcPr>
            <w:tcW w:w="993" w:type="dxa"/>
          </w:tcPr>
          <w:p w:rsidR="00405D41" w:rsidRPr="008D2E0B" w:rsidRDefault="00405D41" w:rsidP="00EF2613">
            <w:r w:rsidRPr="008D2E0B">
              <w:t>2024</w:t>
            </w:r>
          </w:p>
        </w:tc>
        <w:tc>
          <w:tcPr>
            <w:tcW w:w="1842" w:type="dxa"/>
          </w:tcPr>
          <w:p w:rsidR="00405D41" w:rsidRPr="008D2E0B" w:rsidRDefault="00405D41" w:rsidP="00DE5A9D">
            <w:pPr>
              <w:jc w:val="right"/>
            </w:pPr>
            <w:r w:rsidRPr="008D2E0B">
              <w:t xml:space="preserve">          9 973,00</w:t>
            </w:r>
          </w:p>
        </w:tc>
        <w:tc>
          <w:tcPr>
            <w:tcW w:w="1701" w:type="dxa"/>
          </w:tcPr>
          <w:p w:rsidR="00405D41" w:rsidRPr="008D2E0B" w:rsidRDefault="00405D41" w:rsidP="00DE5A9D">
            <w:pPr>
              <w:jc w:val="right"/>
            </w:pPr>
            <w:r w:rsidRPr="008D2E0B">
              <w:t>0,00</w:t>
            </w:r>
          </w:p>
        </w:tc>
        <w:tc>
          <w:tcPr>
            <w:tcW w:w="1843" w:type="dxa"/>
          </w:tcPr>
          <w:p w:rsidR="00405D41" w:rsidRPr="008D2E0B" w:rsidRDefault="00405D41" w:rsidP="00DE5A9D">
            <w:pPr>
              <w:jc w:val="right"/>
            </w:pPr>
            <w:r w:rsidRPr="008D2E0B">
              <w:t xml:space="preserve">          9 973,00 </w:t>
            </w:r>
          </w:p>
        </w:tc>
        <w:tc>
          <w:tcPr>
            <w:tcW w:w="1701" w:type="dxa"/>
          </w:tcPr>
          <w:p w:rsidR="00405D41" w:rsidRPr="008D2E0B" w:rsidRDefault="00405D41" w:rsidP="00DE5A9D">
            <w:pPr>
              <w:jc w:val="right"/>
            </w:pPr>
            <w:r w:rsidRPr="008D2E0B">
              <w:t>0,00</w:t>
            </w:r>
          </w:p>
        </w:tc>
        <w:tc>
          <w:tcPr>
            <w:tcW w:w="1559" w:type="dxa"/>
          </w:tcPr>
          <w:p w:rsidR="00405D41" w:rsidRPr="008D2E0B" w:rsidRDefault="00405D41" w:rsidP="00D75974">
            <w:pPr>
              <w:jc w:val="right"/>
            </w:pPr>
            <w:r w:rsidRPr="008D2E0B">
              <w:t>0,00</w:t>
            </w:r>
          </w:p>
        </w:tc>
        <w:tc>
          <w:tcPr>
            <w:tcW w:w="1418" w:type="dxa"/>
            <w:vMerge/>
          </w:tcPr>
          <w:p w:rsidR="00405D41" w:rsidRPr="00387E1C" w:rsidRDefault="00405D41" w:rsidP="00EF2613">
            <w:pPr>
              <w:rPr>
                <w:sz w:val="22"/>
              </w:rPr>
            </w:pPr>
          </w:p>
        </w:tc>
      </w:tr>
      <w:tr w:rsidR="00405D41" w:rsidRPr="008D2E0B" w:rsidTr="00387E1C">
        <w:trPr>
          <w:trHeight w:val="370"/>
        </w:trPr>
        <w:tc>
          <w:tcPr>
            <w:tcW w:w="675" w:type="dxa"/>
            <w:vMerge w:val="restart"/>
          </w:tcPr>
          <w:p w:rsidR="00405D41" w:rsidRPr="008D2E0B" w:rsidRDefault="00405D41" w:rsidP="00EF2613">
            <w:r w:rsidRPr="008D2E0B">
              <w:t>1.14.</w:t>
            </w:r>
          </w:p>
        </w:tc>
        <w:tc>
          <w:tcPr>
            <w:tcW w:w="4428" w:type="dxa"/>
            <w:gridSpan w:val="7"/>
            <w:vMerge w:val="restart"/>
          </w:tcPr>
          <w:p w:rsidR="00405D41" w:rsidRPr="008D2E0B" w:rsidRDefault="00405D41" w:rsidP="005C6A6F">
            <w:pPr>
              <w:jc w:val="both"/>
            </w:pPr>
            <w:r w:rsidRPr="008D2E0B">
              <w:t xml:space="preserve">Оплата стоимости набора продуктов питания в лагерях с дневной формой пребывания детей, расположенных на территории Ярославской области </w:t>
            </w:r>
          </w:p>
        </w:tc>
        <w:tc>
          <w:tcPr>
            <w:tcW w:w="993" w:type="dxa"/>
          </w:tcPr>
          <w:p w:rsidR="00405D41" w:rsidRPr="008D2E0B" w:rsidRDefault="00405D41" w:rsidP="00EF2613">
            <w:r w:rsidRPr="008D2E0B">
              <w:t>2022</w:t>
            </w:r>
          </w:p>
        </w:tc>
        <w:tc>
          <w:tcPr>
            <w:tcW w:w="1842" w:type="dxa"/>
          </w:tcPr>
          <w:p w:rsidR="00405D41" w:rsidRPr="008D2E0B" w:rsidRDefault="00405D41" w:rsidP="00DE5A9D">
            <w:pPr>
              <w:jc w:val="right"/>
            </w:pPr>
            <w:r w:rsidRPr="008D2E0B">
              <w:t xml:space="preserve">        97 621,00</w:t>
            </w:r>
          </w:p>
        </w:tc>
        <w:tc>
          <w:tcPr>
            <w:tcW w:w="1701" w:type="dxa"/>
          </w:tcPr>
          <w:p w:rsidR="00405D41" w:rsidRPr="008D2E0B" w:rsidRDefault="00405D41" w:rsidP="00DE5A9D">
            <w:pPr>
              <w:jc w:val="right"/>
            </w:pPr>
            <w:r w:rsidRPr="008D2E0B">
              <w:t>0,00</w:t>
            </w:r>
          </w:p>
        </w:tc>
        <w:tc>
          <w:tcPr>
            <w:tcW w:w="1843" w:type="dxa"/>
          </w:tcPr>
          <w:p w:rsidR="00405D41" w:rsidRPr="008D2E0B" w:rsidRDefault="00405D41" w:rsidP="00DE5A9D">
            <w:pPr>
              <w:jc w:val="right"/>
            </w:pPr>
            <w:r w:rsidRPr="008D2E0B">
              <w:t xml:space="preserve">        97 621,00</w:t>
            </w:r>
          </w:p>
        </w:tc>
        <w:tc>
          <w:tcPr>
            <w:tcW w:w="1701" w:type="dxa"/>
          </w:tcPr>
          <w:p w:rsidR="00405D41" w:rsidRPr="008D2E0B" w:rsidRDefault="00405D41" w:rsidP="00DE5A9D">
            <w:pPr>
              <w:jc w:val="right"/>
            </w:pPr>
            <w:r w:rsidRPr="008D2E0B">
              <w:t>0,00</w:t>
            </w:r>
          </w:p>
        </w:tc>
        <w:tc>
          <w:tcPr>
            <w:tcW w:w="1559" w:type="dxa"/>
          </w:tcPr>
          <w:p w:rsidR="00405D41" w:rsidRPr="008D2E0B" w:rsidRDefault="00405D41" w:rsidP="00D75974">
            <w:pPr>
              <w:jc w:val="right"/>
            </w:pPr>
            <w:r w:rsidRPr="008D2E0B">
              <w:t>0,00</w:t>
            </w:r>
          </w:p>
        </w:tc>
        <w:tc>
          <w:tcPr>
            <w:tcW w:w="1418" w:type="dxa"/>
            <w:vMerge w:val="restart"/>
          </w:tcPr>
          <w:p w:rsidR="00405D41" w:rsidRPr="00387E1C" w:rsidRDefault="00405D41" w:rsidP="00EF2613">
            <w:pPr>
              <w:rPr>
                <w:sz w:val="22"/>
              </w:rPr>
            </w:pPr>
            <w:r w:rsidRPr="00387E1C">
              <w:rPr>
                <w:sz w:val="22"/>
              </w:rPr>
              <w:t>ОО ПМР</w:t>
            </w:r>
          </w:p>
        </w:tc>
      </w:tr>
      <w:tr w:rsidR="00405D41" w:rsidRPr="008D2E0B" w:rsidTr="00387E1C">
        <w:trPr>
          <w:trHeight w:val="370"/>
        </w:trPr>
        <w:tc>
          <w:tcPr>
            <w:tcW w:w="675" w:type="dxa"/>
            <w:vMerge/>
          </w:tcPr>
          <w:p w:rsidR="00405D41" w:rsidRPr="008D2E0B" w:rsidRDefault="00405D41" w:rsidP="00EF2613"/>
        </w:tc>
        <w:tc>
          <w:tcPr>
            <w:tcW w:w="4428" w:type="dxa"/>
            <w:gridSpan w:val="7"/>
            <w:vMerge/>
          </w:tcPr>
          <w:p w:rsidR="00405D41" w:rsidRPr="008D2E0B" w:rsidRDefault="00405D41" w:rsidP="005C6A6F">
            <w:pPr>
              <w:jc w:val="both"/>
            </w:pPr>
          </w:p>
        </w:tc>
        <w:tc>
          <w:tcPr>
            <w:tcW w:w="993" w:type="dxa"/>
          </w:tcPr>
          <w:p w:rsidR="00405D41" w:rsidRPr="008D2E0B" w:rsidRDefault="00405D41" w:rsidP="00EF2613">
            <w:r w:rsidRPr="008D2E0B">
              <w:t>2023</w:t>
            </w:r>
          </w:p>
        </w:tc>
        <w:tc>
          <w:tcPr>
            <w:tcW w:w="1842" w:type="dxa"/>
          </w:tcPr>
          <w:p w:rsidR="00405D41" w:rsidRPr="008D2E0B" w:rsidRDefault="00405D41" w:rsidP="00DE5A9D">
            <w:pPr>
              <w:jc w:val="right"/>
            </w:pPr>
            <w:r w:rsidRPr="008D2E0B">
              <w:t xml:space="preserve">        97 621,00</w:t>
            </w:r>
          </w:p>
        </w:tc>
        <w:tc>
          <w:tcPr>
            <w:tcW w:w="1701" w:type="dxa"/>
          </w:tcPr>
          <w:p w:rsidR="00405D41" w:rsidRPr="008D2E0B" w:rsidRDefault="00405D41" w:rsidP="00DE5A9D">
            <w:pPr>
              <w:jc w:val="right"/>
            </w:pPr>
            <w:r w:rsidRPr="008D2E0B">
              <w:t>0,00</w:t>
            </w:r>
          </w:p>
        </w:tc>
        <w:tc>
          <w:tcPr>
            <w:tcW w:w="1843" w:type="dxa"/>
          </w:tcPr>
          <w:p w:rsidR="00405D41" w:rsidRPr="008D2E0B" w:rsidRDefault="00405D41" w:rsidP="00DE5A9D">
            <w:pPr>
              <w:jc w:val="right"/>
            </w:pPr>
            <w:r w:rsidRPr="008D2E0B">
              <w:t xml:space="preserve">        97 621,00</w:t>
            </w:r>
          </w:p>
        </w:tc>
        <w:tc>
          <w:tcPr>
            <w:tcW w:w="1701" w:type="dxa"/>
          </w:tcPr>
          <w:p w:rsidR="00405D41" w:rsidRPr="008D2E0B" w:rsidRDefault="00405D41" w:rsidP="00DE5A9D">
            <w:pPr>
              <w:jc w:val="right"/>
            </w:pPr>
            <w:r w:rsidRPr="008D2E0B">
              <w:t>0,00</w:t>
            </w:r>
          </w:p>
        </w:tc>
        <w:tc>
          <w:tcPr>
            <w:tcW w:w="1559" w:type="dxa"/>
          </w:tcPr>
          <w:p w:rsidR="00405D41" w:rsidRPr="008D2E0B" w:rsidRDefault="00405D41" w:rsidP="00D75974">
            <w:pPr>
              <w:jc w:val="right"/>
            </w:pPr>
            <w:r w:rsidRPr="008D2E0B">
              <w:t>0,00</w:t>
            </w:r>
          </w:p>
        </w:tc>
        <w:tc>
          <w:tcPr>
            <w:tcW w:w="1418" w:type="dxa"/>
            <w:vMerge/>
          </w:tcPr>
          <w:p w:rsidR="00405D41" w:rsidRPr="00387E1C" w:rsidRDefault="00405D41" w:rsidP="00EF2613">
            <w:pPr>
              <w:rPr>
                <w:sz w:val="22"/>
              </w:rPr>
            </w:pPr>
          </w:p>
        </w:tc>
      </w:tr>
      <w:tr w:rsidR="00405D41" w:rsidRPr="008D2E0B" w:rsidTr="00387E1C">
        <w:trPr>
          <w:trHeight w:val="370"/>
        </w:trPr>
        <w:tc>
          <w:tcPr>
            <w:tcW w:w="675" w:type="dxa"/>
            <w:vMerge/>
          </w:tcPr>
          <w:p w:rsidR="00405D41" w:rsidRPr="008D2E0B" w:rsidRDefault="00405D41" w:rsidP="00EF2613"/>
        </w:tc>
        <w:tc>
          <w:tcPr>
            <w:tcW w:w="4428" w:type="dxa"/>
            <w:gridSpan w:val="7"/>
            <w:vMerge/>
          </w:tcPr>
          <w:p w:rsidR="00405D41" w:rsidRPr="008D2E0B" w:rsidRDefault="00405D41" w:rsidP="005C6A6F">
            <w:pPr>
              <w:jc w:val="both"/>
            </w:pPr>
          </w:p>
        </w:tc>
        <w:tc>
          <w:tcPr>
            <w:tcW w:w="993" w:type="dxa"/>
          </w:tcPr>
          <w:p w:rsidR="00405D41" w:rsidRPr="008D2E0B" w:rsidRDefault="00405D41" w:rsidP="00EF2613">
            <w:r w:rsidRPr="008D2E0B">
              <w:t>2024</w:t>
            </w:r>
          </w:p>
        </w:tc>
        <w:tc>
          <w:tcPr>
            <w:tcW w:w="1842" w:type="dxa"/>
          </w:tcPr>
          <w:p w:rsidR="00405D41" w:rsidRPr="008D2E0B" w:rsidRDefault="00405D41" w:rsidP="00DE5A9D">
            <w:pPr>
              <w:jc w:val="right"/>
            </w:pPr>
            <w:r w:rsidRPr="008D2E0B">
              <w:t xml:space="preserve">        97 621,00</w:t>
            </w:r>
          </w:p>
        </w:tc>
        <w:tc>
          <w:tcPr>
            <w:tcW w:w="1701" w:type="dxa"/>
          </w:tcPr>
          <w:p w:rsidR="00405D41" w:rsidRPr="008D2E0B" w:rsidRDefault="00405D41" w:rsidP="00DE5A9D">
            <w:pPr>
              <w:jc w:val="right"/>
            </w:pPr>
            <w:r w:rsidRPr="008D2E0B">
              <w:t>0,00</w:t>
            </w:r>
          </w:p>
        </w:tc>
        <w:tc>
          <w:tcPr>
            <w:tcW w:w="1843" w:type="dxa"/>
          </w:tcPr>
          <w:p w:rsidR="00405D41" w:rsidRPr="008D2E0B" w:rsidRDefault="00405D41" w:rsidP="00DE5A9D">
            <w:pPr>
              <w:jc w:val="right"/>
            </w:pPr>
            <w:r w:rsidRPr="008D2E0B">
              <w:t xml:space="preserve">        97 621,00</w:t>
            </w:r>
          </w:p>
        </w:tc>
        <w:tc>
          <w:tcPr>
            <w:tcW w:w="1701" w:type="dxa"/>
          </w:tcPr>
          <w:p w:rsidR="00405D41" w:rsidRPr="008D2E0B" w:rsidRDefault="00405D41" w:rsidP="00DE5A9D">
            <w:pPr>
              <w:jc w:val="right"/>
            </w:pPr>
            <w:r w:rsidRPr="008D2E0B">
              <w:t>0,00</w:t>
            </w:r>
          </w:p>
        </w:tc>
        <w:tc>
          <w:tcPr>
            <w:tcW w:w="1559" w:type="dxa"/>
          </w:tcPr>
          <w:p w:rsidR="00405D41" w:rsidRPr="008D2E0B" w:rsidRDefault="00405D41" w:rsidP="00D75974">
            <w:pPr>
              <w:jc w:val="right"/>
            </w:pPr>
            <w:r w:rsidRPr="008D2E0B">
              <w:t>0,00</w:t>
            </w:r>
          </w:p>
        </w:tc>
        <w:tc>
          <w:tcPr>
            <w:tcW w:w="1418" w:type="dxa"/>
            <w:vMerge/>
          </w:tcPr>
          <w:p w:rsidR="00405D41" w:rsidRPr="00387E1C" w:rsidRDefault="00405D41" w:rsidP="00EF2613">
            <w:pPr>
              <w:rPr>
                <w:sz w:val="22"/>
              </w:rPr>
            </w:pPr>
          </w:p>
        </w:tc>
      </w:tr>
      <w:tr w:rsidR="00405D41" w:rsidRPr="008D2E0B" w:rsidTr="00387E1C">
        <w:trPr>
          <w:trHeight w:val="460"/>
        </w:trPr>
        <w:tc>
          <w:tcPr>
            <w:tcW w:w="675" w:type="dxa"/>
            <w:vMerge w:val="restart"/>
          </w:tcPr>
          <w:p w:rsidR="00405D41" w:rsidRPr="008D2E0B" w:rsidRDefault="00405D41" w:rsidP="00EF2613">
            <w:r w:rsidRPr="008D2E0B">
              <w:t>1.15.</w:t>
            </w:r>
          </w:p>
        </w:tc>
        <w:tc>
          <w:tcPr>
            <w:tcW w:w="4428" w:type="dxa"/>
            <w:gridSpan w:val="7"/>
            <w:vMerge w:val="restart"/>
          </w:tcPr>
          <w:p w:rsidR="00405D41" w:rsidRPr="008D2E0B" w:rsidRDefault="00405D41" w:rsidP="00560BD4">
            <w:pPr>
              <w:jc w:val="both"/>
            </w:pPr>
            <w:r w:rsidRPr="008D2E0B">
              <w:t>Оплата стоимости набора продуктов питания в лагерях с дневной формой пребывания детей, расположенных на территории Ярославской области, за счёт средств бюджета муниципального района</w:t>
            </w:r>
          </w:p>
        </w:tc>
        <w:tc>
          <w:tcPr>
            <w:tcW w:w="993" w:type="dxa"/>
          </w:tcPr>
          <w:p w:rsidR="00405D41" w:rsidRPr="008D2E0B" w:rsidRDefault="00405D41" w:rsidP="00EF2613">
            <w:r w:rsidRPr="008D2E0B">
              <w:t>2022</w:t>
            </w:r>
          </w:p>
        </w:tc>
        <w:tc>
          <w:tcPr>
            <w:tcW w:w="1842" w:type="dxa"/>
          </w:tcPr>
          <w:p w:rsidR="00405D41" w:rsidRPr="008D2E0B" w:rsidRDefault="00405D41" w:rsidP="00DE5A9D">
            <w:pPr>
              <w:jc w:val="right"/>
            </w:pPr>
            <w:r w:rsidRPr="008D2E0B">
              <w:t>10 847,00</w:t>
            </w:r>
          </w:p>
        </w:tc>
        <w:tc>
          <w:tcPr>
            <w:tcW w:w="1701" w:type="dxa"/>
          </w:tcPr>
          <w:p w:rsidR="00405D41" w:rsidRPr="008D2E0B" w:rsidRDefault="00405D41" w:rsidP="00DE5A9D">
            <w:pPr>
              <w:jc w:val="right"/>
            </w:pPr>
            <w:r w:rsidRPr="008D2E0B">
              <w:t>0,00</w:t>
            </w:r>
          </w:p>
        </w:tc>
        <w:tc>
          <w:tcPr>
            <w:tcW w:w="1843" w:type="dxa"/>
          </w:tcPr>
          <w:p w:rsidR="00405D41" w:rsidRPr="008D2E0B" w:rsidRDefault="00405D41" w:rsidP="00DE5A9D">
            <w:pPr>
              <w:jc w:val="right"/>
            </w:pPr>
            <w:r w:rsidRPr="008D2E0B">
              <w:t>0,00</w:t>
            </w:r>
          </w:p>
        </w:tc>
        <w:tc>
          <w:tcPr>
            <w:tcW w:w="1701" w:type="dxa"/>
          </w:tcPr>
          <w:p w:rsidR="00405D41" w:rsidRPr="008D2E0B" w:rsidRDefault="00405D41" w:rsidP="00DE5A9D">
            <w:pPr>
              <w:jc w:val="right"/>
            </w:pPr>
            <w:r w:rsidRPr="008D2E0B">
              <w:t>10 847,00</w:t>
            </w:r>
          </w:p>
        </w:tc>
        <w:tc>
          <w:tcPr>
            <w:tcW w:w="1559" w:type="dxa"/>
          </w:tcPr>
          <w:p w:rsidR="00405D41" w:rsidRPr="008D2E0B" w:rsidRDefault="00405D41" w:rsidP="00D75974">
            <w:pPr>
              <w:jc w:val="right"/>
            </w:pPr>
            <w:r w:rsidRPr="008D2E0B">
              <w:t>0,00</w:t>
            </w:r>
          </w:p>
        </w:tc>
        <w:tc>
          <w:tcPr>
            <w:tcW w:w="1418" w:type="dxa"/>
            <w:vMerge w:val="restart"/>
          </w:tcPr>
          <w:p w:rsidR="00405D41" w:rsidRPr="00387E1C" w:rsidRDefault="00405D41" w:rsidP="00EF2613">
            <w:pPr>
              <w:rPr>
                <w:sz w:val="22"/>
              </w:rPr>
            </w:pPr>
            <w:r w:rsidRPr="00387E1C">
              <w:rPr>
                <w:sz w:val="22"/>
              </w:rPr>
              <w:t>ОО ПМР</w:t>
            </w:r>
          </w:p>
        </w:tc>
      </w:tr>
      <w:tr w:rsidR="00405D41" w:rsidRPr="008D2E0B" w:rsidTr="00387E1C">
        <w:trPr>
          <w:trHeight w:val="460"/>
        </w:trPr>
        <w:tc>
          <w:tcPr>
            <w:tcW w:w="675" w:type="dxa"/>
            <w:vMerge/>
          </w:tcPr>
          <w:p w:rsidR="00405D41" w:rsidRPr="008D2E0B" w:rsidRDefault="00405D41" w:rsidP="00EF2613"/>
        </w:tc>
        <w:tc>
          <w:tcPr>
            <w:tcW w:w="4428" w:type="dxa"/>
            <w:gridSpan w:val="7"/>
            <w:vMerge/>
          </w:tcPr>
          <w:p w:rsidR="00405D41" w:rsidRPr="008D2E0B" w:rsidRDefault="00405D41" w:rsidP="005C6A6F">
            <w:pPr>
              <w:jc w:val="both"/>
            </w:pPr>
          </w:p>
        </w:tc>
        <w:tc>
          <w:tcPr>
            <w:tcW w:w="993" w:type="dxa"/>
          </w:tcPr>
          <w:p w:rsidR="00405D41" w:rsidRPr="008D2E0B" w:rsidRDefault="00405D41" w:rsidP="00EF2613">
            <w:r w:rsidRPr="008D2E0B">
              <w:t>2023</w:t>
            </w:r>
          </w:p>
        </w:tc>
        <w:tc>
          <w:tcPr>
            <w:tcW w:w="1842" w:type="dxa"/>
          </w:tcPr>
          <w:p w:rsidR="00405D41" w:rsidRPr="008D2E0B" w:rsidRDefault="00405D41" w:rsidP="00DE5A9D">
            <w:pPr>
              <w:jc w:val="right"/>
            </w:pPr>
            <w:r w:rsidRPr="008D2E0B">
              <w:t>10 847,00</w:t>
            </w:r>
          </w:p>
        </w:tc>
        <w:tc>
          <w:tcPr>
            <w:tcW w:w="1701" w:type="dxa"/>
          </w:tcPr>
          <w:p w:rsidR="00405D41" w:rsidRPr="008D2E0B" w:rsidRDefault="00405D41" w:rsidP="00DE5A9D">
            <w:pPr>
              <w:jc w:val="right"/>
            </w:pPr>
            <w:r w:rsidRPr="008D2E0B">
              <w:t>0,00</w:t>
            </w:r>
          </w:p>
        </w:tc>
        <w:tc>
          <w:tcPr>
            <w:tcW w:w="1843" w:type="dxa"/>
          </w:tcPr>
          <w:p w:rsidR="00405D41" w:rsidRPr="008D2E0B" w:rsidRDefault="00405D41" w:rsidP="00DE5A9D">
            <w:pPr>
              <w:jc w:val="right"/>
            </w:pPr>
            <w:r w:rsidRPr="008D2E0B">
              <w:t>0,00</w:t>
            </w:r>
          </w:p>
          <w:p w:rsidR="00405D41" w:rsidRPr="008D2E0B" w:rsidRDefault="00405D41" w:rsidP="00DE5A9D">
            <w:pPr>
              <w:jc w:val="right"/>
            </w:pPr>
            <w:r w:rsidRPr="008D2E0B">
              <w:t>0,00</w:t>
            </w:r>
          </w:p>
        </w:tc>
        <w:tc>
          <w:tcPr>
            <w:tcW w:w="1701" w:type="dxa"/>
          </w:tcPr>
          <w:p w:rsidR="00405D41" w:rsidRPr="008D2E0B" w:rsidRDefault="00405D41" w:rsidP="00DE5A9D">
            <w:pPr>
              <w:jc w:val="right"/>
            </w:pPr>
            <w:r w:rsidRPr="008D2E0B">
              <w:t>10 847,00</w:t>
            </w:r>
          </w:p>
        </w:tc>
        <w:tc>
          <w:tcPr>
            <w:tcW w:w="1559" w:type="dxa"/>
          </w:tcPr>
          <w:p w:rsidR="00405D41" w:rsidRPr="008D2E0B" w:rsidRDefault="00405D41" w:rsidP="00D75974">
            <w:pPr>
              <w:jc w:val="right"/>
            </w:pPr>
            <w:r w:rsidRPr="008D2E0B">
              <w:t>0,00</w:t>
            </w:r>
          </w:p>
        </w:tc>
        <w:tc>
          <w:tcPr>
            <w:tcW w:w="1418" w:type="dxa"/>
            <w:vMerge/>
          </w:tcPr>
          <w:p w:rsidR="00405D41" w:rsidRPr="00387E1C" w:rsidRDefault="00405D41" w:rsidP="00EF2613">
            <w:pPr>
              <w:rPr>
                <w:sz w:val="22"/>
              </w:rPr>
            </w:pPr>
          </w:p>
        </w:tc>
      </w:tr>
      <w:tr w:rsidR="00405D41" w:rsidRPr="008D2E0B" w:rsidTr="00387E1C">
        <w:trPr>
          <w:trHeight w:val="529"/>
        </w:trPr>
        <w:tc>
          <w:tcPr>
            <w:tcW w:w="675" w:type="dxa"/>
            <w:vMerge/>
          </w:tcPr>
          <w:p w:rsidR="00405D41" w:rsidRPr="008D2E0B" w:rsidRDefault="00405D41" w:rsidP="00EF2613"/>
        </w:tc>
        <w:tc>
          <w:tcPr>
            <w:tcW w:w="4428" w:type="dxa"/>
            <w:gridSpan w:val="7"/>
            <w:vMerge/>
          </w:tcPr>
          <w:p w:rsidR="00405D41" w:rsidRPr="008D2E0B" w:rsidRDefault="00405D41" w:rsidP="005C6A6F">
            <w:pPr>
              <w:jc w:val="both"/>
            </w:pPr>
          </w:p>
        </w:tc>
        <w:tc>
          <w:tcPr>
            <w:tcW w:w="993" w:type="dxa"/>
          </w:tcPr>
          <w:p w:rsidR="00405D41" w:rsidRPr="008D2E0B" w:rsidRDefault="00405D41" w:rsidP="005C6A6F">
            <w:r w:rsidRPr="008D2E0B">
              <w:t>2024</w:t>
            </w:r>
          </w:p>
        </w:tc>
        <w:tc>
          <w:tcPr>
            <w:tcW w:w="1842" w:type="dxa"/>
          </w:tcPr>
          <w:p w:rsidR="00405D41" w:rsidRPr="008D2E0B" w:rsidRDefault="00405D41" w:rsidP="00DE5A9D">
            <w:pPr>
              <w:jc w:val="right"/>
            </w:pPr>
            <w:r w:rsidRPr="008D2E0B">
              <w:t>10 847,00</w:t>
            </w:r>
          </w:p>
        </w:tc>
        <w:tc>
          <w:tcPr>
            <w:tcW w:w="1701" w:type="dxa"/>
          </w:tcPr>
          <w:p w:rsidR="00405D41" w:rsidRPr="008D2E0B" w:rsidRDefault="00405D41" w:rsidP="00DE5A9D">
            <w:pPr>
              <w:jc w:val="right"/>
            </w:pPr>
            <w:r w:rsidRPr="008D2E0B">
              <w:t>0,00</w:t>
            </w:r>
          </w:p>
        </w:tc>
        <w:tc>
          <w:tcPr>
            <w:tcW w:w="1843" w:type="dxa"/>
          </w:tcPr>
          <w:p w:rsidR="00405D41" w:rsidRPr="008D2E0B" w:rsidRDefault="00405D41" w:rsidP="00DE5A9D">
            <w:pPr>
              <w:jc w:val="right"/>
            </w:pPr>
            <w:r w:rsidRPr="008D2E0B">
              <w:t>0,00</w:t>
            </w:r>
          </w:p>
        </w:tc>
        <w:tc>
          <w:tcPr>
            <w:tcW w:w="1701" w:type="dxa"/>
          </w:tcPr>
          <w:p w:rsidR="00405D41" w:rsidRPr="008D2E0B" w:rsidRDefault="00405D41" w:rsidP="00DE5A9D">
            <w:pPr>
              <w:jc w:val="right"/>
            </w:pPr>
            <w:r w:rsidRPr="008D2E0B">
              <w:t>10 847,00</w:t>
            </w:r>
          </w:p>
        </w:tc>
        <w:tc>
          <w:tcPr>
            <w:tcW w:w="1559" w:type="dxa"/>
          </w:tcPr>
          <w:p w:rsidR="00405D41" w:rsidRPr="008D2E0B" w:rsidRDefault="00405D41" w:rsidP="00D75974">
            <w:pPr>
              <w:jc w:val="right"/>
            </w:pPr>
            <w:r w:rsidRPr="008D2E0B">
              <w:t>0,00</w:t>
            </w:r>
          </w:p>
        </w:tc>
        <w:tc>
          <w:tcPr>
            <w:tcW w:w="1418" w:type="dxa"/>
            <w:vMerge/>
          </w:tcPr>
          <w:p w:rsidR="00405D41" w:rsidRPr="00387E1C" w:rsidRDefault="00405D41" w:rsidP="00EF2613">
            <w:pPr>
              <w:rPr>
                <w:sz w:val="22"/>
              </w:rPr>
            </w:pPr>
          </w:p>
        </w:tc>
      </w:tr>
      <w:tr w:rsidR="00405D41" w:rsidRPr="008D2E0B" w:rsidTr="00387E1C">
        <w:trPr>
          <w:trHeight w:val="275"/>
        </w:trPr>
        <w:tc>
          <w:tcPr>
            <w:tcW w:w="675" w:type="dxa"/>
            <w:vMerge w:val="restart"/>
          </w:tcPr>
          <w:p w:rsidR="00405D41" w:rsidRPr="008D2E0B" w:rsidRDefault="00405D41" w:rsidP="00EF2613">
            <w:r w:rsidRPr="008D2E0B">
              <w:t>1.16.</w:t>
            </w:r>
          </w:p>
        </w:tc>
        <w:tc>
          <w:tcPr>
            <w:tcW w:w="4428" w:type="dxa"/>
            <w:gridSpan w:val="7"/>
            <w:vMerge w:val="restart"/>
          </w:tcPr>
          <w:p w:rsidR="00405D41" w:rsidRPr="008D2E0B" w:rsidRDefault="00405D41" w:rsidP="005C6A6F">
            <w:pPr>
              <w:jc w:val="both"/>
            </w:pPr>
            <w:r w:rsidRPr="008D2E0B">
              <w:t>Оплата стоимости набора продуктов питания в лагерях с дневной формой пребывания детей, расположенных на территории Пошехонского МР</w:t>
            </w:r>
          </w:p>
        </w:tc>
        <w:tc>
          <w:tcPr>
            <w:tcW w:w="993" w:type="dxa"/>
          </w:tcPr>
          <w:p w:rsidR="00405D41" w:rsidRPr="008D2E0B" w:rsidRDefault="00405D41" w:rsidP="00EF2613">
            <w:r w:rsidRPr="008D2E0B">
              <w:t>2022</w:t>
            </w:r>
          </w:p>
        </w:tc>
        <w:tc>
          <w:tcPr>
            <w:tcW w:w="1842" w:type="dxa"/>
          </w:tcPr>
          <w:p w:rsidR="00405D41" w:rsidRPr="008D2E0B" w:rsidRDefault="00405D41" w:rsidP="00DE5A9D">
            <w:pPr>
              <w:jc w:val="right"/>
            </w:pPr>
            <w:r w:rsidRPr="008D2E0B">
              <w:t>336 163,00</w:t>
            </w:r>
          </w:p>
        </w:tc>
        <w:tc>
          <w:tcPr>
            <w:tcW w:w="1701" w:type="dxa"/>
          </w:tcPr>
          <w:p w:rsidR="00405D41" w:rsidRPr="008D2E0B" w:rsidRDefault="00405D41" w:rsidP="00DE5A9D">
            <w:pPr>
              <w:jc w:val="right"/>
            </w:pPr>
            <w:r w:rsidRPr="008D2E0B">
              <w:t>0,00</w:t>
            </w:r>
          </w:p>
        </w:tc>
        <w:tc>
          <w:tcPr>
            <w:tcW w:w="1843" w:type="dxa"/>
          </w:tcPr>
          <w:p w:rsidR="00405D41" w:rsidRPr="008D2E0B" w:rsidRDefault="00405D41" w:rsidP="00DE5A9D">
            <w:pPr>
              <w:jc w:val="right"/>
            </w:pPr>
            <w:r w:rsidRPr="008D2E0B">
              <w:t>0,00</w:t>
            </w:r>
          </w:p>
        </w:tc>
        <w:tc>
          <w:tcPr>
            <w:tcW w:w="1701" w:type="dxa"/>
          </w:tcPr>
          <w:p w:rsidR="00405D41" w:rsidRPr="008D2E0B" w:rsidRDefault="00405D41" w:rsidP="00DE5A9D">
            <w:pPr>
              <w:jc w:val="right"/>
            </w:pPr>
            <w:r w:rsidRPr="008D2E0B">
              <w:t>189 053,00</w:t>
            </w:r>
          </w:p>
        </w:tc>
        <w:tc>
          <w:tcPr>
            <w:tcW w:w="1559" w:type="dxa"/>
          </w:tcPr>
          <w:p w:rsidR="00405D41" w:rsidRPr="008D2E0B" w:rsidRDefault="00405D41" w:rsidP="00AD4B48">
            <w:pPr>
              <w:jc w:val="right"/>
            </w:pPr>
            <w:r w:rsidRPr="008D2E0B">
              <w:t>147 110,00</w:t>
            </w:r>
          </w:p>
        </w:tc>
        <w:tc>
          <w:tcPr>
            <w:tcW w:w="1418" w:type="dxa"/>
            <w:vMerge w:val="restart"/>
          </w:tcPr>
          <w:p w:rsidR="00405D41" w:rsidRPr="00387E1C" w:rsidRDefault="00405D41" w:rsidP="00EF2613">
            <w:pPr>
              <w:rPr>
                <w:sz w:val="22"/>
              </w:rPr>
            </w:pPr>
            <w:r w:rsidRPr="00387E1C">
              <w:rPr>
                <w:sz w:val="22"/>
              </w:rPr>
              <w:t>ОО ПМР</w:t>
            </w:r>
          </w:p>
        </w:tc>
      </w:tr>
      <w:tr w:rsidR="00405D41" w:rsidRPr="008D2E0B" w:rsidTr="00387E1C">
        <w:trPr>
          <w:trHeight w:val="275"/>
        </w:trPr>
        <w:tc>
          <w:tcPr>
            <w:tcW w:w="675" w:type="dxa"/>
            <w:vMerge/>
          </w:tcPr>
          <w:p w:rsidR="00405D41" w:rsidRPr="008D2E0B" w:rsidRDefault="00405D41" w:rsidP="00EF2613"/>
        </w:tc>
        <w:tc>
          <w:tcPr>
            <w:tcW w:w="4428" w:type="dxa"/>
            <w:gridSpan w:val="7"/>
            <w:vMerge/>
          </w:tcPr>
          <w:p w:rsidR="00405D41" w:rsidRPr="008D2E0B" w:rsidRDefault="00405D41" w:rsidP="005C6A6F">
            <w:pPr>
              <w:jc w:val="both"/>
            </w:pPr>
          </w:p>
        </w:tc>
        <w:tc>
          <w:tcPr>
            <w:tcW w:w="993" w:type="dxa"/>
          </w:tcPr>
          <w:p w:rsidR="00405D41" w:rsidRPr="008D2E0B" w:rsidRDefault="00405D41" w:rsidP="00EF2613">
            <w:r w:rsidRPr="008D2E0B">
              <w:t>2023</w:t>
            </w:r>
          </w:p>
        </w:tc>
        <w:tc>
          <w:tcPr>
            <w:tcW w:w="1842" w:type="dxa"/>
          </w:tcPr>
          <w:p w:rsidR="00405D41" w:rsidRPr="008D2E0B" w:rsidRDefault="00405D41" w:rsidP="00DE5A9D">
            <w:pPr>
              <w:jc w:val="right"/>
            </w:pPr>
            <w:r w:rsidRPr="008D2E0B">
              <w:t>199 111,40</w:t>
            </w:r>
          </w:p>
        </w:tc>
        <w:tc>
          <w:tcPr>
            <w:tcW w:w="1701" w:type="dxa"/>
          </w:tcPr>
          <w:p w:rsidR="00405D41" w:rsidRPr="008D2E0B" w:rsidRDefault="00405D41" w:rsidP="00DE5A9D">
            <w:pPr>
              <w:jc w:val="right"/>
            </w:pPr>
            <w:r w:rsidRPr="008D2E0B">
              <w:t>0,00</w:t>
            </w:r>
          </w:p>
        </w:tc>
        <w:tc>
          <w:tcPr>
            <w:tcW w:w="1843" w:type="dxa"/>
          </w:tcPr>
          <w:p w:rsidR="00405D41" w:rsidRPr="008D2E0B" w:rsidRDefault="00405D41" w:rsidP="00DE5A9D">
            <w:pPr>
              <w:jc w:val="right"/>
            </w:pPr>
            <w:r w:rsidRPr="008D2E0B">
              <w:t>0,00</w:t>
            </w:r>
          </w:p>
        </w:tc>
        <w:tc>
          <w:tcPr>
            <w:tcW w:w="1701" w:type="dxa"/>
          </w:tcPr>
          <w:p w:rsidR="00405D41" w:rsidRPr="008D2E0B" w:rsidRDefault="00405D41" w:rsidP="00DE5A9D">
            <w:pPr>
              <w:jc w:val="right"/>
            </w:pPr>
            <w:r w:rsidRPr="008D2E0B">
              <w:t>84 291,00</w:t>
            </w:r>
          </w:p>
        </w:tc>
        <w:tc>
          <w:tcPr>
            <w:tcW w:w="1559" w:type="dxa"/>
          </w:tcPr>
          <w:p w:rsidR="00405D41" w:rsidRPr="008D2E0B" w:rsidRDefault="00405D41" w:rsidP="00AD4B48">
            <w:pPr>
              <w:jc w:val="right"/>
            </w:pPr>
            <w:r w:rsidRPr="008D2E0B">
              <w:t>114 820,40</w:t>
            </w:r>
          </w:p>
        </w:tc>
        <w:tc>
          <w:tcPr>
            <w:tcW w:w="1418" w:type="dxa"/>
            <w:vMerge/>
          </w:tcPr>
          <w:p w:rsidR="00405D41" w:rsidRPr="00387E1C" w:rsidRDefault="00405D41" w:rsidP="00EF2613">
            <w:pPr>
              <w:rPr>
                <w:sz w:val="22"/>
              </w:rPr>
            </w:pPr>
          </w:p>
        </w:tc>
      </w:tr>
      <w:tr w:rsidR="00405D41" w:rsidRPr="008D2E0B" w:rsidTr="00387E1C">
        <w:trPr>
          <w:trHeight w:val="275"/>
        </w:trPr>
        <w:tc>
          <w:tcPr>
            <w:tcW w:w="675" w:type="dxa"/>
            <w:vMerge/>
          </w:tcPr>
          <w:p w:rsidR="00405D41" w:rsidRPr="008D2E0B" w:rsidRDefault="00405D41" w:rsidP="00EF2613"/>
        </w:tc>
        <w:tc>
          <w:tcPr>
            <w:tcW w:w="4428" w:type="dxa"/>
            <w:gridSpan w:val="7"/>
            <w:vMerge/>
          </w:tcPr>
          <w:p w:rsidR="00405D41" w:rsidRPr="008D2E0B" w:rsidRDefault="00405D41" w:rsidP="005C6A6F">
            <w:pPr>
              <w:jc w:val="both"/>
            </w:pPr>
          </w:p>
        </w:tc>
        <w:tc>
          <w:tcPr>
            <w:tcW w:w="993" w:type="dxa"/>
          </w:tcPr>
          <w:p w:rsidR="00405D41" w:rsidRPr="008D2E0B" w:rsidRDefault="00405D41" w:rsidP="00EF2613">
            <w:r w:rsidRPr="008D2E0B">
              <w:t>2024</w:t>
            </w:r>
          </w:p>
        </w:tc>
        <w:tc>
          <w:tcPr>
            <w:tcW w:w="1842" w:type="dxa"/>
          </w:tcPr>
          <w:p w:rsidR="00405D41" w:rsidRPr="008D2E0B" w:rsidRDefault="00405D41" w:rsidP="00DE5A9D">
            <w:pPr>
              <w:jc w:val="right"/>
            </w:pPr>
            <w:r w:rsidRPr="008D2E0B">
              <w:t>199 111,40</w:t>
            </w:r>
          </w:p>
        </w:tc>
        <w:tc>
          <w:tcPr>
            <w:tcW w:w="1701" w:type="dxa"/>
          </w:tcPr>
          <w:p w:rsidR="00405D41" w:rsidRPr="008D2E0B" w:rsidRDefault="00405D41" w:rsidP="00DE5A9D">
            <w:pPr>
              <w:jc w:val="right"/>
            </w:pPr>
            <w:r w:rsidRPr="008D2E0B">
              <w:t>0,00</w:t>
            </w:r>
          </w:p>
        </w:tc>
        <w:tc>
          <w:tcPr>
            <w:tcW w:w="1843" w:type="dxa"/>
          </w:tcPr>
          <w:p w:rsidR="00405D41" w:rsidRPr="008D2E0B" w:rsidRDefault="00405D41" w:rsidP="00DE5A9D">
            <w:pPr>
              <w:jc w:val="right"/>
            </w:pPr>
            <w:r w:rsidRPr="008D2E0B">
              <w:t>0,00</w:t>
            </w:r>
          </w:p>
        </w:tc>
        <w:tc>
          <w:tcPr>
            <w:tcW w:w="1701" w:type="dxa"/>
          </w:tcPr>
          <w:p w:rsidR="00405D41" w:rsidRPr="008D2E0B" w:rsidRDefault="00405D41" w:rsidP="00DE5A9D">
            <w:pPr>
              <w:jc w:val="right"/>
            </w:pPr>
            <w:r w:rsidRPr="008D2E0B">
              <w:t>84 291,00</w:t>
            </w:r>
          </w:p>
        </w:tc>
        <w:tc>
          <w:tcPr>
            <w:tcW w:w="1559" w:type="dxa"/>
          </w:tcPr>
          <w:p w:rsidR="00405D41" w:rsidRPr="008D2E0B" w:rsidRDefault="00405D41" w:rsidP="00AD4B48">
            <w:pPr>
              <w:jc w:val="right"/>
            </w:pPr>
            <w:r w:rsidRPr="008D2E0B">
              <w:t>114 820,40</w:t>
            </w:r>
          </w:p>
        </w:tc>
        <w:tc>
          <w:tcPr>
            <w:tcW w:w="1418" w:type="dxa"/>
            <w:vMerge/>
          </w:tcPr>
          <w:p w:rsidR="00405D41" w:rsidRPr="00387E1C" w:rsidRDefault="00405D41" w:rsidP="00EF2613">
            <w:pPr>
              <w:rPr>
                <w:sz w:val="22"/>
              </w:rPr>
            </w:pPr>
          </w:p>
        </w:tc>
      </w:tr>
      <w:tr w:rsidR="00405D41" w:rsidRPr="008D2E0B" w:rsidTr="00387E1C">
        <w:trPr>
          <w:trHeight w:val="460"/>
        </w:trPr>
        <w:tc>
          <w:tcPr>
            <w:tcW w:w="675" w:type="dxa"/>
            <w:vMerge w:val="restart"/>
          </w:tcPr>
          <w:p w:rsidR="00405D41" w:rsidRPr="008D2E0B" w:rsidRDefault="00405D41" w:rsidP="00EF2613">
            <w:pPr>
              <w:rPr>
                <w:b/>
              </w:rPr>
            </w:pPr>
            <w:r w:rsidRPr="008D2E0B">
              <w:rPr>
                <w:b/>
              </w:rPr>
              <w:t>2.</w:t>
            </w:r>
          </w:p>
        </w:tc>
        <w:tc>
          <w:tcPr>
            <w:tcW w:w="4428" w:type="dxa"/>
            <w:gridSpan w:val="7"/>
            <w:vMerge w:val="restart"/>
          </w:tcPr>
          <w:p w:rsidR="00405D41" w:rsidRPr="008D2E0B" w:rsidRDefault="00405D41" w:rsidP="00EF2613">
            <w:pPr>
              <w:pStyle w:val="ConsPlusNormal"/>
              <w:jc w:val="both"/>
              <w:rPr>
                <w:rFonts w:ascii="Times New Roman" w:hAnsi="Times New Roman" w:cs="Times New Roman"/>
                <w:b/>
                <w:sz w:val="24"/>
                <w:szCs w:val="24"/>
              </w:rPr>
            </w:pPr>
            <w:r w:rsidRPr="008D2E0B">
              <w:rPr>
                <w:rFonts w:ascii="Times New Roman" w:hAnsi="Times New Roman" w:cs="Times New Roman"/>
                <w:b/>
                <w:sz w:val="24"/>
                <w:szCs w:val="24"/>
              </w:rPr>
              <w:t xml:space="preserve">Задача 2. Обеспечение государственных гарантий прав граждан на образование и социальную поддержку отдельных категорий обучающихся. </w:t>
            </w:r>
          </w:p>
          <w:p w:rsidR="00405D41" w:rsidRPr="008D2E0B" w:rsidRDefault="00405D41" w:rsidP="00EF2613"/>
        </w:tc>
        <w:tc>
          <w:tcPr>
            <w:tcW w:w="993" w:type="dxa"/>
          </w:tcPr>
          <w:p w:rsidR="00405D41" w:rsidRPr="008D2E0B" w:rsidRDefault="00405D41" w:rsidP="00EF2613">
            <w:pPr>
              <w:rPr>
                <w:b/>
              </w:rPr>
            </w:pPr>
            <w:r w:rsidRPr="008D2E0B">
              <w:rPr>
                <w:b/>
              </w:rPr>
              <w:t>2022</w:t>
            </w:r>
          </w:p>
        </w:tc>
        <w:tc>
          <w:tcPr>
            <w:tcW w:w="1842" w:type="dxa"/>
          </w:tcPr>
          <w:p w:rsidR="00405D41" w:rsidRPr="008D2E0B" w:rsidRDefault="00405D41" w:rsidP="00742203">
            <w:pPr>
              <w:jc w:val="right"/>
              <w:rPr>
                <w:b/>
              </w:rPr>
            </w:pPr>
            <w:r w:rsidRPr="008D2E0B">
              <w:rPr>
                <w:b/>
              </w:rPr>
              <w:t>60 682 915,00</w:t>
            </w:r>
          </w:p>
        </w:tc>
        <w:tc>
          <w:tcPr>
            <w:tcW w:w="1701" w:type="dxa"/>
          </w:tcPr>
          <w:p w:rsidR="00405D41" w:rsidRPr="008D2E0B" w:rsidRDefault="00405D41" w:rsidP="00DD61F6">
            <w:pPr>
              <w:jc w:val="right"/>
              <w:rPr>
                <w:b/>
              </w:rPr>
            </w:pPr>
            <w:r w:rsidRPr="008D2E0B">
              <w:rPr>
                <w:b/>
              </w:rPr>
              <w:t>11 541 496,00</w:t>
            </w:r>
          </w:p>
        </w:tc>
        <w:tc>
          <w:tcPr>
            <w:tcW w:w="1843" w:type="dxa"/>
          </w:tcPr>
          <w:p w:rsidR="00405D41" w:rsidRPr="008D2E0B" w:rsidRDefault="00405D41" w:rsidP="00DD61F6">
            <w:pPr>
              <w:jc w:val="right"/>
              <w:rPr>
                <w:b/>
              </w:rPr>
            </w:pPr>
            <w:r w:rsidRPr="008D2E0B">
              <w:rPr>
                <w:b/>
              </w:rPr>
              <w:t>49 141 419,00</w:t>
            </w:r>
          </w:p>
        </w:tc>
        <w:tc>
          <w:tcPr>
            <w:tcW w:w="1701" w:type="dxa"/>
          </w:tcPr>
          <w:p w:rsidR="00405D41" w:rsidRPr="008D2E0B" w:rsidRDefault="00405D41" w:rsidP="00742203">
            <w:pPr>
              <w:jc w:val="right"/>
              <w:rPr>
                <w:b/>
              </w:rPr>
            </w:pPr>
            <w:r w:rsidRPr="008D2E0B">
              <w:rPr>
                <w:b/>
              </w:rPr>
              <w:t>0,00</w:t>
            </w:r>
          </w:p>
        </w:tc>
        <w:tc>
          <w:tcPr>
            <w:tcW w:w="1559" w:type="dxa"/>
          </w:tcPr>
          <w:p w:rsidR="00405D41" w:rsidRPr="008D2E0B" w:rsidRDefault="00405D41" w:rsidP="00AD4B48">
            <w:pPr>
              <w:jc w:val="right"/>
            </w:pPr>
            <w:r w:rsidRPr="008D2E0B">
              <w:t>0,00</w:t>
            </w:r>
          </w:p>
        </w:tc>
        <w:tc>
          <w:tcPr>
            <w:tcW w:w="1418" w:type="dxa"/>
            <w:vMerge w:val="restart"/>
          </w:tcPr>
          <w:p w:rsidR="00405D41" w:rsidRPr="00387E1C" w:rsidRDefault="00405D41" w:rsidP="00EF2613">
            <w:pPr>
              <w:rPr>
                <w:sz w:val="22"/>
              </w:rPr>
            </w:pPr>
          </w:p>
        </w:tc>
      </w:tr>
      <w:tr w:rsidR="00405D41" w:rsidRPr="008D2E0B" w:rsidTr="00387E1C">
        <w:trPr>
          <w:trHeight w:val="460"/>
        </w:trPr>
        <w:tc>
          <w:tcPr>
            <w:tcW w:w="675" w:type="dxa"/>
            <w:vMerge/>
          </w:tcPr>
          <w:p w:rsidR="00405D41" w:rsidRPr="008D2E0B" w:rsidRDefault="00405D41" w:rsidP="00EF2613">
            <w:pPr>
              <w:rPr>
                <w:b/>
              </w:rPr>
            </w:pPr>
          </w:p>
        </w:tc>
        <w:tc>
          <w:tcPr>
            <w:tcW w:w="4428" w:type="dxa"/>
            <w:gridSpan w:val="7"/>
            <w:vMerge/>
          </w:tcPr>
          <w:p w:rsidR="00405D41" w:rsidRPr="008D2E0B" w:rsidRDefault="00405D41" w:rsidP="00EF2613">
            <w:pPr>
              <w:pStyle w:val="ConsPlusNormal"/>
              <w:jc w:val="both"/>
              <w:rPr>
                <w:rFonts w:ascii="Times New Roman" w:hAnsi="Times New Roman" w:cs="Times New Roman"/>
                <w:b/>
                <w:sz w:val="24"/>
                <w:szCs w:val="24"/>
              </w:rPr>
            </w:pPr>
          </w:p>
        </w:tc>
        <w:tc>
          <w:tcPr>
            <w:tcW w:w="993" w:type="dxa"/>
          </w:tcPr>
          <w:p w:rsidR="00405D41" w:rsidRPr="008D2E0B" w:rsidRDefault="00405D41" w:rsidP="00EF2613">
            <w:pPr>
              <w:rPr>
                <w:b/>
              </w:rPr>
            </w:pPr>
            <w:r w:rsidRPr="008D2E0B">
              <w:rPr>
                <w:b/>
              </w:rPr>
              <w:t>2023</w:t>
            </w:r>
          </w:p>
        </w:tc>
        <w:tc>
          <w:tcPr>
            <w:tcW w:w="1842" w:type="dxa"/>
          </w:tcPr>
          <w:p w:rsidR="00405D41" w:rsidRPr="008D2E0B" w:rsidRDefault="00405D41" w:rsidP="00742203">
            <w:pPr>
              <w:jc w:val="right"/>
              <w:rPr>
                <w:b/>
              </w:rPr>
            </w:pPr>
            <w:r w:rsidRPr="008D2E0B">
              <w:rPr>
                <w:b/>
              </w:rPr>
              <w:t>60 563 728,00</w:t>
            </w:r>
          </w:p>
        </w:tc>
        <w:tc>
          <w:tcPr>
            <w:tcW w:w="1701" w:type="dxa"/>
          </w:tcPr>
          <w:p w:rsidR="00405D41" w:rsidRPr="008D2E0B" w:rsidRDefault="00405D41" w:rsidP="00742203">
            <w:pPr>
              <w:jc w:val="right"/>
              <w:rPr>
                <w:b/>
              </w:rPr>
            </w:pPr>
            <w:r w:rsidRPr="008D2E0B">
              <w:rPr>
                <w:b/>
              </w:rPr>
              <w:t>11 454 490,00</w:t>
            </w:r>
          </w:p>
        </w:tc>
        <w:tc>
          <w:tcPr>
            <w:tcW w:w="1843" w:type="dxa"/>
          </w:tcPr>
          <w:p w:rsidR="00405D41" w:rsidRPr="008D2E0B" w:rsidRDefault="00405D41" w:rsidP="00742203">
            <w:pPr>
              <w:jc w:val="right"/>
              <w:rPr>
                <w:b/>
              </w:rPr>
            </w:pPr>
            <w:r w:rsidRPr="008D2E0B">
              <w:rPr>
                <w:b/>
              </w:rPr>
              <w:t>49 109 238,00</w:t>
            </w:r>
          </w:p>
        </w:tc>
        <w:tc>
          <w:tcPr>
            <w:tcW w:w="1701" w:type="dxa"/>
          </w:tcPr>
          <w:p w:rsidR="00405D41" w:rsidRPr="008D2E0B" w:rsidRDefault="00405D41" w:rsidP="00742203">
            <w:pPr>
              <w:jc w:val="right"/>
              <w:rPr>
                <w:b/>
              </w:rPr>
            </w:pPr>
            <w:r w:rsidRPr="008D2E0B">
              <w:rPr>
                <w:b/>
              </w:rPr>
              <w:t>0,00</w:t>
            </w:r>
          </w:p>
        </w:tc>
        <w:tc>
          <w:tcPr>
            <w:tcW w:w="1559" w:type="dxa"/>
          </w:tcPr>
          <w:p w:rsidR="00405D41" w:rsidRPr="008D2E0B" w:rsidRDefault="00405D41" w:rsidP="00AD4B48">
            <w:pPr>
              <w:jc w:val="right"/>
            </w:pPr>
            <w:r w:rsidRPr="008D2E0B">
              <w:t>0,00</w:t>
            </w:r>
          </w:p>
        </w:tc>
        <w:tc>
          <w:tcPr>
            <w:tcW w:w="1418" w:type="dxa"/>
            <w:vMerge/>
          </w:tcPr>
          <w:p w:rsidR="00405D41" w:rsidRPr="00387E1C" w:rsidRDefault="00405D41" w:rsidP="00EF2613">
            <w:pPr>
              <w:rPr>
                <w:sz w:val="22"/>
              </w:rPr>
            </w:pPr>
          </w:p>
        </w:tc>
      </w:tr>
      <w:tr w:rsidR="00405D41" w:rsidRPr="008D2E0B" w:rsidTr="00387E1C">
        <w:trPr>
          <w:trHeight w:val="460"/>
        </w:trPr>
        <w:tc>
          <w:tcPr>
            <w:tcW w:w="675" w:type="dxa"/>
            <w:vMerge/>
          </w:tcPr>
          <w:p w:rsidR="00405D41" w:rsidRPr="008D2E0B" w:rsidRDefault="00405D41" w:rsidP="00EF2613">
            <w:pPr>
              <w:rPr>
                <w:b/>
              </w:rPr>
            </w:pPr>
          </w:p>
        </w:tc>
        <w:tc>
          <w:tcPr>
            <w:tcW w:w="4428" w:type="dxa"/>
            <w:gridSpan w:val="7"/>
            <w:vMerge/>
          </w:tcPr>
          <w:p w:rsidR="00405D41" w:rsidRPr="008D2E0B" w:rsidRDefault="00405D41" w:rsidP="00EF2613">
            <w:pPr>
              <w:pStyle w:val="ConsPlusNormal"/>
              <w:jc w:val="both"/>
              <w:rPr>
                <w:rFonts w:ascii="Times New Roman" w:hAnsi="Times New Roman" w:cs="Times New Roman"/>
                <w:b/>
                <w:sz w:val="24"/>
                <w:szCs w:val="24"/>
              </w:rPr>
            </w:pPr>
          </w:p>
        </w:tc>
        <w:tc>
          <w:tcPr>
            <w:tcW w:w="993" w:type="dxa"/>
          </w:tcPr>
          <w:p w:rsidR="00405D41" w:rsidRPr="008D2E0B" w:rsidRDefault="00405D41" w:rsidP="00EF2613">
            <w:pPr>
              <w:rPr>
                <w:b/>
              </w:rPr>
            </w:pPr>
            <w:r w:rsidRPr="008D2E0B">
              <w:rPr>
                <w:b/>
              </w:rPr>
              <w:t>2024</w:t>
            </w:r>
          </w:p>
        </w:tc>
        <w:tc>
          <w:tcPr>
            <w:tcW w:w="1842" w:type="dxa"/>
          </w:tcPr>
          <w:p w:rsidR="00405D41" w:rsidRPr="008D2E0B" w:rsidRDefault="00405D41" w:rsidP="00742203">
            <w:pPr>
              <w:jc w:val="right"/>
              <w:rPr>
                <w:b/>
              </w:rPr>
            </w:pPr>
            <w:r w:rsidRPr="008D2E0B">
              <w:rPr>
                <w:b/>
              </w:rPr>
              <w:t>61 167 332,00</w:t>
            </w:r>
          </w:p>
        </w:tc>
        <w:tc>
          <w:tcPr>
            <w:tcW w:w="1701" w:type="dxa"/>
          </w:tcPr>
          <w:p w:rsidR="00405D41" w:rsidRPr="008D2E0B" w:rsidRDefault="00405D41" w:rsidP="00742203">
            <w:pPr>
              <w:jc w:val="right"/>
              <w:rPr>
                <w:b/>
              </w:rPr>
            </w:pPr>
            <w:r w:rsidRPr="008D2E0B">
              <w:rPr>
                <w:b/>
              </w:rPr>
              <w:t>12 021 675,00</w:t>
            </w:r>
          </w:p>
        </w:tc>
        <w:tc>
          <w:tcPr>
            <w:tcW w:w="1843" w:type="dxa"/>
          </w:tcPr>
          <w:p w:rsidR="00405D41" w:rsidRPr="008D2E0B" w:rsidRDefault="00405D41" w:rsidP="00742203">
            <w:pPr>
              <w:jc w:val="right"/>
              <w:rPr>
                <w:b/>
              </w:rPr>
            </w:pPr>
            <w:r w:rsidRPr="008D2E0B">
              <w:rPr>
                <w:b/>
              </w:rPr>
              <w:t>49 145 657,00</w:t>
            </w:r>
          </w:p>
        </w:tc>
        <w:tc>
          <w:tcPr>
            <w:tcW w:w="1701" w:type="dxa"/>
          </w:tcPr>
          <w:p w:rsidR="00405D41" w:rsidRPr="008D2E0B" w:rsidRDefault="00405D41" w:rsidP="00742203">
            <w:pPr>
              <w:jc w:val="right"/>
              <w:rPr>
                <w:b/>
              </w:rPr>
            </w:pPr>
            <w:r w:rsidRPr="008D2E0B">
              <w:rPr>
                <w:b/>
              </w:rPr>
              <w:t>0,00</w:t>
            </w:r>
          </w:p>
        </w:tc>
        <w:tc>
          <w:tcPr>
            <w:tcW w:w="1559" w:type="dxa"/>
          </w:tcPr>
          <w:p w:rsidR="00405D41" w:rsidRPr="008D2E0B" w:rsidRDefault="00405D41" w:rsidP="00AD4B48">
            <w:pPr>
              <w:jc w:val="right"/>
            </w:pPr>
            <w:r w:rsidRPr="008D2E0B">
              <w:t>0,00</w:t>
            </w:r>
          </w:p>
        </w:tc>
        <w:tc>
          <w:tcPr>
            <w:tcW w:w="1418" w:type="dxa"/>
            <w:vMerge/>
          </w:tcPr>
          <w:p w:rsidR="00405D41" w:rsidRPr="00387E1C" w:rsidRDefault="00405D41" w:rsidP="00EF2613">
            <w:pPr>
              <w:rPr>
                <w:sz w:val="22"/>
              </w:rPr>
            </w:pPr>
          </w:p>
        </w:tc>
      </w:tr>
      <w:tr w:rsidR="00405D41" w:rsidRPr="008D2E0B" w:rsidTr="00387E1C">
        <w:trPr>
          <w:trHeight w:val="552"/>
        </w:trPr>
        <w:tc>
          <w:tcPr>
            <w:tcW w:w="675" w:type="dxa"/>
            <w:vMerge w:val="restart"/>
          </w:tcPr>
          <w:p w:rsidR="00405D41" w:rsidRPr="008D2E0B" w:rsidRDefault="00405D41" w:rsidP="00EF2613"/>
        </w:tc>
        <w:tc>
          <w:tcPr>
            <w:tcW w:w="318" w:type="dxa"/>
            <w:vMerge w:val="restart"/>
          </w:tcPr>
          <w:p w:rsidR="00405D41" w:rsidRPr="008D2E0B" w:rsidRDefault="00405D41" w:rsidP="00EF2613"/>
        </w:tc>
        <w:tc>
          <w:tcPr>
            <w:tcW w:w="3402" w:type="dxa"/>
            <w:gridSpan w:val="3"/>
            <w:vMerge w:val="restart"/>
          </w:tcPr>
          <w:p w:rsidR="00405D41" w:rsidRPr="008D2E0B" w:rsidRDefault="00405D41" w:rsidP="00560BD4">
            <w:pPr>
              <w:jc w:val="both"/>
            </w:pPr>
            <w:r w:rsidRPr="008D2E0B">
              <w:t>Численность детей-сирот и детей, оставшихся без попечения родителей, в замещающих семьях (чел.)</w:t>
            </w:r>
          </w:p>
        </w:tc>
        <w:tc>
          <w:tcPr>
            <w:tcW w:w="708" w:type="dxa"/>
            <w:gridSpan w:val="3"/>
            <w:tcBorders>
              <w:bottom w:val="single" w:sz="4" w:space="0" w:color="auto"/>
            </w:tcBorders>
          </w:tcPr>
          <w:p w:rsidR="00405D41" w:rsidRPr="008D2E0B" w:rsidRDefault="00405D41" w:rsidP="00EF2613">
            <w:r w:rsidRPr="008D2E0B">
              <w:t>155</w:t>
            </w:r>
          </w:p>
        </w:tc>
        <w:tc>
          <w:tcPr>
            <w:tcW w:w="993" w:type="dxa"/>
            <w:tcBorders>
              <w:bottom w:val="single" w:sz="4" w:space="0" w:color="auto"/>
            </w:tcBorders>
          </w:tcPr>
          <w:p w:rsidR="00405D41" w:rsidRPr="008D2E0B" w:rsidRDefault="00405D41" w:rsidP="00EF2613">
            <w:r w:rsidRPr="008D2E0B">
              <w:t>2022</w:t>
            </w:r>
          </w:p>
        </w:tc>
        <w:tc>
          <w:tcPr>
            <w:tcW w:w="1842" w:type="dxa"/>
            <w:vMerge w:val="restart"/>
          </w:tcPr>
          <w:p w:rsidR="00405D41" w:rsidRPr="008D2E0B" w:rsidRDefault="00405D41" w:rsidP="00742203">
            <w:pPr>
              <w:jc w:val="right"/>
            </w:pPr>
          </w:p>
        </w:tc>
        <w:tc>
          <w:tcPr>
            <w:tcW w:w="1701" w:type="dxa"/>
            <w:vMerge w:val="restart"/>
          </w:tcPr>
          <w:p w:rsidR="00405D41" w:rsidRPr="008D2E0B" w:rsidRDefault="00405D41" w:rsidP="00742203">
            <w:pPr>
              <w:jc w:val="right"/>
            </w:pPr>
          </w:p>
        </w:tc>
        <w:tc>
          <w:tcPr>
            <w:tcW w:w="1843" w:type="dxa"/>
            <w:vMerge w:val="restart"/>
          </w:tcPr>
          <w:p w:rsidR="00405D41" w:rsidRPr="008D2E0B" w:rsidRDefault="00405D41" w:rsidP="00742203">
            <w:pPr>
              <w:jc w:val="right"/>
            </w:pPr>
          </w:p>
        </w:tc>
        <w:tc>
          <w:tcPr>
            <w:tcW w:w="1701" w:type="dxa"/>
            <w:vMerge w:val="restart"/>
          </w:tcPr>
          <w:p w:rsidR="00405D41" w:rsidRPr="008D2E0B" w:rsidRDefault="00405D41" w:rsidP="00742203">
            <w:pPr>
              <w:jc w:val="right"/>
            </w:pPr>
          </w:p>
        </w:tc>
        <w:tc>
          <w:tcPr>
            <w:tcW w:w="1559" w:type="dxa"/>
            <w:vMerge w:val="restart"/>
          </w:tcPr>
          <w:p w:rsidR="00405D41" w:rsidRPr="008D2E0B" w:rsidRDefault="00405D41" w:rsidP="00EF2613"/>
        </w:tc>
        <w:tc>
          <w:tcPr>
            <w:tcW w:w="1418" w:type="dxa"/>
            <w:vMerge w:val="restart"/>
          </w:tcPr>
          <w:p w:rsidR="00405D41" w:rsidRPr="00387E1C" w:rsidRDefault="00405D41" w:rsidP="00EF2613">
            <w:pPr>
              <w:rPr>
                <w:sz w:val="22"/>
              </w:rPr>
            </w:pPr>
          </w:p>
        </w:tc>
      </w:tr>
      <w:tr w:rsidR="00405D41" w:rsidRPr="008D2E0B" w:rsidTr="00387E1C">
        <w:trPr>
          <w:trHeight w:val="576"/>
        </w:trPr>
        <w:tc>
          <w:tcPr>
            <w:tcW w:w="675" w:type="dxa"/>
            <w:vMerge/>
          </w:tcPr>
          <w:p w:rsidR="00405D41" w:rsidRPr="008D2E0B" w:rsidRDefault="00405D41" w:rsidP="00EF2613"/>
        </w:tc>
        <w:tc>
          <w:tcPr>
            <w:tcW w:w="318" w:type="dxa"/>
            <w:vMerge/>
          </w:tcPr>
          <w:p w:rsidR="00405D41" w:rsidRPr="008D2E0B" w:rsidRDefault="00405D41" w:rsidP="00EF2613"/>
        </w:tc>
        <w:tc>
          <w:tcPr>
            <w:tcW w:w="3402" w:type="dxa"/>
            <w:gridSpan w:val="3"/>
            <w:vMerge/>
          </w:tcPr>
          <w:p w:rsidR="00405D41" w:rsidRPr="008D2E0B" w:rsidRDefault="00405D41" w:rsidP="00996721">
            <w:pPr>
              <w:jc w:val="both"/>
            </w:pPr>
          </w:p>
        </w:tc>
        <w:tc>
          <w:tcPr>
            <w:tcW w:w="708" w:type="dxa"/>
            <w:gridSpan w:val="3"/>
            <w:tcBorders>
              <w:top w:val="single" w:sz="4" w:space="0" w:color="auto"/>
              <w:bottom w:val="single" w:sz="4" w:space="0" w:color="auto"/>
            </w:tcBorders>
          </w:tcPr>
          <w:p w:rsidR="00405D41" w:rsidRPr="008D2E0B" w:rsidRDefault="00405D41" w:rsidP="00EF2613">
            <w:r w:rsidRPr="008D2E0B">
              <w:t>155</w:t>
            </w:r>
          </w:p>
        </w:tc>
        <w:tc>
          <w:tcPr>
            <w:tcW w:w="993" w:type="dxa"/>
            <w:tcBorders>
              <w:top w:val="single" w:sz="4" w:space="0" w:color="auto"/>
              <w:bottom w:val="single" w:sz="4" w:space="0" w:color="auto"/>
            </w:tcBorders>
          </w:tcPr>
          <w:p w:rsidR="00405D41" w:rsidRPr="008D2E0B" w:rsidRDefault="00405D41" w:rsidP="00EF2613">
            <w:r w:rsidRPr="008D2E0B">
              <w:t>2023</w:t>
            </w:r>
          </w:p>
        </w:tc>
        <w:tc>
          <w:tcPr>
            <w:tcW w:w="1842" w:type="dxa"/>
            <w:vMerge/>
          </w:tcPr>
          <w:p w:rsidR="00405D41" w:rsidRPr="008D2E0B" w:rsidRDefault="00405D41" w:rsidP="00742203">
            <w:pPr>
              <w:jc w:val="right"/>
            </w:pPr>
          </w:p>
        </w:tc>
        <w:tc>
          <w:tcPr>
            <w:tcW w:w="1701" w:type="dxa"/>
            <w:vMerge/>
          </w:tcPr>
          <w:p w:rsidR="00405D41" w:rsidRPr="008D2E0B" w:rsidRDefault="00405D41" w:rsidP="00742203">
            <w:pPr>
              <w:jc w:val="right"/>
            </w:pPr>
          </w:p>
        </w:tc>
        <w:tc>
          <w:tcPr>
            <w:tcW w:w="1843" w:type="dxa"/>
            <w:vMerge/>
          </w:tcPr>
          <w:p w:rsidR="00405D41" w:rsidRPr="008D2E0B" w:rsidRDefault="00405D41" w:rsidP="00742203">
            <w:pPr>
              <w:jc w:val="right"/>
            </w:pPr>
          </w:p>
        </w:tc>
        <w:tc>
          <w:tcPr>
            <w:tcW w:w="1701" w:type="dxa"/>
            <w:vMerge/>
          </w:tcPr>
          <w:p w:rsidR="00405D41" w:rsidRPr="008D2E0B" w:rsidRDefault="00405D41" w:rsidP="00742203">
            <w:pPr>
              <w:jc w:val="right"/>
            </w:pPr>
          </w:p>
        </w:tc>
        <w:tc>
          <w:tcPr>
            <w:tcW w:w="1559" w:type="dxa"/>
            <w:vMerge/>
          </w:tcPr>
          <w:p w:rsidR="00405D41" w:rsidRPr="008D2E0B" w:rsidRDefault="00405D41" w:rsidP="00EF2613"/>
        </w:tc>
        <w:tc>
          <w:tcPr>
            <w:tcW w:w="1418" w:type="dxa"/>
            <w:vMerge/>
          </w:tcPr>
          <w:p w:rsidR="00405D41" w:rsidRPr="00387E1C" w:rsidRDefault="00405D41" w:rsidP="00EF2613">
            <w:pPr>
              <w:rPr>
                <w:sz w:val="22"/>
              </w:rPr>
            </w:pPr>
          </w:p>
        </w:tc>
      </w:tr>
      <w:tr w:rsidR="00405D41" w:rsidRPr="008D2E0B" w:rsidTr="00387E1C">
        <w:trPr>
          <w:trHeight w:val="406"/>
        </w:trPr>
        <w:tc>
          <w:tcPr>
            <w:tcW w:w="675" w:type="dxa"/>
            <w:vMerge/>
          </w:tcPr>
          <w:p w:rsidR="00405D41" w:rsidRPr="008D2E0B" w:rsidRDefault="00405D41" w:rsidP="00EF2613"/>
        </w:tc>
        <w:tc>
          <w:tcPr>
            <w:tcW w:w="318" w:type="dxa"/>
            <w:vMerge/>
          </w:tcPr>
          <w:p w:rsidR="00405D41" w:rsidRPr="008D2E0B" w:rsidRDefault="00405D41" w:rsidP="00EF2613"/>
        </w:tc>
        <w:tc>
          <w:tcPr>
            <w:tcW w:w="3402" w:type="dxa"/>
            <w:gridSpan w:val="3"/>
            <w:vMerge/>
          </w:tcPr>
          <w:p w:rsidR="00405D41" w:rsidRPr="008D2E0B" w:rsidRDefault="00405D41" w:rsidP="00996721">
            <w:pPr>
              <w:jc w:val="both"/>
            </w:pPr>
          </w:p>
        </w:tc>
        <w:tc>
          <w:tcPr>
            <w:tcW w:w="708" w:type="dxa"/>
            <w:gridSpan w:val="3"/>
            <w:tcBorders>
              <w:top w:val="single" w:sz="4" w:space="0" w:color="auto"/>
            </w:tcBorders>
          </w:tcPr>
          <w:p w:rsidR="00405D41" w:rsidRPr="008D2E0B" w:rsidRDefault="00405D41" w:rsidP="00EF2613">
            <w:r w:rsidRPr="008D2E0B">
              <w:t>155</w:t>
            </w:r>
          </w:p>
        </w:tc>
        <w:tc>
          <w:tcPr>
            <w:tcW w:w="993" w:type="dxa"/>
            <w:tcBorders>
              <w:top w:val="single" w:sz="4" w:space="0" w:color="auto"/>
            </w:tcBorders>
          </w:tcPr>
          <w:p w:rsidR="00405D41" w:rsidRPr="008D2E0B" w:rsidRDefault="00405D41" w:rsidP="00EF2613">
            <w:r w:rsidRPr="008D2E0B">
              <w:t>2024</w:t>
            </w:r>
          </w:p>
        </w:tc>
        <w:tc>
          <w:tcPr>
            <w:tcW w:w="1842" w:type="dxa"/>
            <w:vMerge/>
          </w:tcPr>
          <w:p w:rsidR="00405D41" w:rsidRPr="008D2E0B" w:rsidRDefault="00405D41" w:rsidP="00742203">
            <w:pPr>
              <w:jc w:val="right"/>
            </w:pPr>
          </w:p>
        </w:tc>
        <w:tc>
          <w:tcPr>
            <w:tcW w:w="1701" w:type="dxa"/>
            <w:vMerge/>
          </w:tcPr>
          <w:p w:rsidR="00405D41" w:rsidRPr="008D2E0B" w:rsidRDefault="00405D41" w:rsidP="00742203">
            <w:pPr>
              <w:jc w:val="right"/>
            </w:pPr>
          </w:p>
        </w:tc>
        <w:tc>
          <w:tcPr>
            <w:tcW w:w="1843" w:type="dxa"/>
            <w:vMerge/>
          </w:tcPr>
          <w:p w:rsidR="00405D41" w:rsidRPr="008D2E0B" w:rsidRDefault="00405D41" w:rsidP="00742203">
            <w:pPr>
              <w:jc w:val="right"/>
            </w:pPr>
          </w:p>
        </w:tc>
        <w:tc>
          <w:tcPr>
            <w:tcW w:w="1701" w:type="dxa"/>
            <w:vMerge/>
          </w:tcPr>
          <w:p w:rsidR="00405D41" w:rsidRPr="008D2E0B" w:rsidRDefault="00405D41" w:rsidP="00742203">
            <w:pPr>
              <w:jc w:val="right"/>
            </w:pPr>
          </w:p>
        </w:tc>
        <w:tc>
          <w:tcPr>
            <w:tcW w:w="1559" w:type="dxa"/>
            <w:vMerge/>
          </w:tcPr>
          <w:p w:rsidR="00405D41" w:rsidRPr="008D2E0B" w:rsidRDefault="00405D41" w:rsidP="00EF2613"/>
        </w:tc>
        <w:tc>
          <w:tcPr>
            <w:tcW w:w="1418" w:type="dxa"/>
            <w:vMerge/>
          </w:tcPr>
          <w:p w:rsidR="00405D41" w:rsidRPr="00387E1C" w:rsidRDefault="00405D41" w:rsidP="00EF2613">
            <w:pPr>
              <w:rPr>
                <w:sz w:val="22"/>
              </w:rPr>
            </w:pPr>
          </w:p>
        </w:tc>
      </w:tr>
      <w:tr w:rsidR="00405D41" w:rsidRPr="008D2E0B" w:rsidTr="00387E1C">
        <w:trPr>
          <w:trHeight w:val="600"/>
        </w:trPr>
        <w:tc>
          <w:tcPr>
            <w:tcW w:w="675" w:type="dxa"/>
            <w:vMerge w:val="restart"/>
          </w:tcPr>
          <w:p w:rsidR="00405D41" w:rsidRPr="008D2E0B" w:rsidRDefault="00405D41" w:rsidP="00EF2613"/>
        </w:tc>
        <w:tc>
          <w:tcPr>
            <w:tcW w:w="318" w:type="dxa"/>
            <w:vMerge w:val="restart"/>
          </w:tcPr>
          <w:p w:rsidR="00405D41" w:rsidRPr="008D2E0B" w:rsidRDefault="00405D41" w:rsidP="00EF2613"/>
        </w:tc>
        <w:tc>
          <w:tcPr>
            <w:tcW w:w="3402" w:type="dxa"/>
            <w:gridSpan w:val="3"/>
            <w:vMerge w:val="restart"/>
          </w:tcPr>
          <w:p w:rsidR="00405D41" w:rsidRPr="008D2E0B" w:rsidRDefault="00405D41" w:rsidP="00560BD4">
            <w:pPr>
              <w:jc w:val="both"/>
            </w:pPr>
            <w:r w:rsidRPr="008D2E0B">
              <w:rPr>
                <w:sz w:val="22"/>
                <w:szCs w:val="22"/>
              </w:rPr>
              <w:t xml:space="preserve">Численность семей, принявших на воспитание     </w:t>
            </w:r>
            <w:r w:rsidRPr="008D2E0B">
              <w:rPr>
                <w:sz w:val="22"/>
                <w:szCs w:val="22"/>
              </w:rPr>
              <w:br/>
              <w:t xml:space="preserve">детей-сирот и детей, оставшихся без     попечения родителей, получивших поддержку служб сопровождения (шт.) </w:t>
            </w:r>
          </w:p>
        </w:tc>
        <w:tc>
          <w:tcPr>
            <w:tcW w:w="708" w:type="dxa"/>
            <w:gridSpan w:val="3"/>
            <w:tcBorders>
              <w:bottom w:val="single" w:sz="4" w:space="0" w:color="auto"/>
            </w:tcBorders>
          </w:tcPr>
          <w:p w:rsidR="00405D41" w:rsidRPr="008D2E0B" w:rsidRDefault="00405D41" w:rsidP="00EF2613">
            <w:r w:rsidRPr="008D2E0B">
              <w:t>80</w:t>
            </w:r>
          </w:p>
        </w:tc>
        <w:tc>
          <w:tcPr>
            <w:tcW w:w="993" w:type="dxa"/>
            <w:tcBorders>
              <w:bottom w:val="single" w:sz="4" w:space="0" w:color="auto"/>
            </w:tcBorders>
          </w:tcPr>
          <w:p w:rsidR="00405D41" w:rsidRPr="008D2E0B" w:rsidRDefault="00405D41" w:rsidP="00EF2613">
            <w:r w:rsidRPr="008D2E0B">
              <w:t>2022</w:t>
            </w:r>
          </w:p>
        </w:tc>
        <w:tc>
          <w:tcPr>
            <w:tcW w:w="1842" w:type="dxa"/>
            <w:vMerge w:val="restart"/>
          </w:tcPr>
          <w:p w:rsidR="00405D41" w:rsidRPr="008D2E0B" w:rsidRDefault="00405D41" w:rsidP="00742203">
            <w:pPr>
              <w:jc w:val="right"/>
            </w:pPr>
          </w:p>
        </w:tc>
        <w:tc>
          <w:tcPr>
            <w:tcW w:w="1701" w:type="dxa"/>
            <w:vMerge w:val="restart"/>
          </w:tcPr>
          <w:p w:rsidR="00405D41" w:rsidRPr="008D2E0B" w:rsidRDefault="00405D41" w:rsidP="00742203">
            <w:pPr>
              <w:jc w:val="right"/>
            </w:pPr>
          </w:p>
        </w:tc>
        <w:tc>
          <w:tcPr>
            <w:tcW w:w="1843" w:type="dxa"/>
            <w:vMerge w:val="restart"/>
          </w:tcPr>
          <w:p w:rsidR="00405D41" w:rsidRPr="008D2E0B" w:rsidRDefault="00405D41" w:rsidP="00742203">
            <w:pPr>
              <w:jc w:val="right"/>
            </w:pPr>
          </w:p>
        </w:tc>
        <w:tc>
          <w:tcPr>
            <w:tcW w:w="1701" w:type="dxa"/>
            <w:vMerge w:val="restart"/>
          </w:tcPr>
          <w:p w:rsidR="00405D41" w:rsidRPr="008D2E0B" w:rsidRDefault="00405D41" w:rsidP="00742203">
            <w:pPr>
              <w:jc w:val="right"/>
            </w:pPr>
          </w:p>
        </w:tc>
        <w:tc>
          <w:tcPr>
            <w:tcW w:w="1559" w:type="dxa"/>
            <w:vMerge w:val="restart"/>
          </w:tcPr>
          <w:p w:rsidR="00405D41" w:rsidRPr="008D2E0B" w:rsidRDefault="00405D41" w:rsidP="00EF2613"/>
        </w:tc>
        <w:tc>
          <w:tcPr>
            <w:tcW w:w="1418" w:type="dxa"/>
            <w:vMerge w:val="restart"/>
          </w:tcPr>
          <w:p w:rsidR="00405D41" w:rsidRPr="00387E1C" w:rsidRDefault="00405D41" w:rsidP="00EF2613">
            <w:pPr>
              <w:rPr>
                <w:sz w:val="22"/>
              </w:rPr>
            </w:pPr>
          </w:p>
        </w:tc>
      </w:tr>
      <w:tr w:rsidR="00405D41" w:rsidRPr="008D2E0B" w:rsidTr="00387E1C">
        <w:trPr>
          <w:trHeight w:val="661"/>
        </w:trPr>
        <w:tc>
          <w:tcPr>
            <w:tcW w:w="675" w:type="dxa"/>
            <w:vMerge/>
          </w:tcPr>
          <w:p w:rsidR="00405D41" w:rsidRPr="008D2E0B" w:rsidRDefault="00405D41" w:rsidP="00EF2613"/>
        </w:tc>
        <w:tc>
          <w:tcPr>
            <w:tcW w:w="318" w:type="dxa"/>
            <w:vMerge/>
          </w:tcPr>
          <w:p w:rsidR="00405D41" w:rsidRPr="008D2E0B" w:rsidRDefault="00405D41" w:rsidP="00EF2613"/>
        </w:tc>
        <w:tc>
          <w:tcPr>
            <w:tcW w:w="3402" w:type="dxa"/>
            <w:gridSpan w:val="3"/>
            <w:vMerge/>
          </w:tcPr>
          <w:p w:rsidR="00405D41" w:rsidRPr="008D2E0B" w:rsidRDefault="00405D41" w:rsidP="00996721">
            <w:pPr>
              <w:jc w:val="both"/>
            </w:pPr>
          </w:p>
        </w:tc>
        <w:tc>
          <w:tcPr>
            <w:tcW w:w="708" w:type="dxa"/>
            <w:gridSpan w:val="3"/>
            <w:tcBorders>
              <w:top w:val="single" w:sz="4" w:space="0" w:color="auto"/>
              <w:bottom w:val="single" w:sz="4" w:space="0" w:color="auto"/>
            </w:tcBorders>
          </w:tcPr>
          <w:p w:rsidR="00405D41" w:rsidRPr="008D2E0B" w:rsidRDefault="00405D41" w:rsidP="00EF2613">
            <w:r w:rsidRPr="008D2E0B">
              <w:t>80</w:t>
            </w:r>
          </w:p>
        </w:tc>
        <w:tc>
          <w:tcPr>
            <w:tcW w:w="993" w:type="dxa"/>
            <w:tcBorders>
              <w:top w:val="single" w:sz="4" w:space="0" w:color="auto"/>
              <w:bottom w:val="single" w:sz="4" w:space="0" w:color="auto"/>
            </w:tcBorders>
          </w:tcPr>
          <w:p w:rsidR="00405D41" w:rsidRPr="008D2E0B" w:rsidRDefault="00405D41" w:rsidP="00EF2613">
            <w:r w:rsidRPr="008D2E0B">
              <w:t>2023</w:t>
            </w:r>
          </w:p>
        </w:tc>
        <w:tc>
          <w:tcPr>
            <w:tcW w:w="1842" w:type="dxa"/>
            <w:vMerge/>
          </w:tcPr>
          <w:p w:rsidR="00405D41" w:rsidRPr="008D2E0B" w:rsidRDefault="00405D41" w:rsidP="00742203">
            <w:pPr>
              <w:jc w:val="right"/>
            </w:pPr>
          </w:p>
        </w:tc>
        <w:tc>
          <w:tcPr>
            <w:tcW w:w="1701" w:type="dxa"/>
            <w:vMerge/>
          </w:tcPr>
          <w:p w:rsidR="00405D41" w:rsidRPr="008D2E0B" w:rsidRDefault="00405D41" w:rsidP="00742203">
            <w:pPr>
              <w:jc w:val="right"/>
            </w:pPr>
          </w:p>
        </w:tc>
        <w:tc>
          <w:tcPr>
            <w:tcW w:w="1843" w:type="dxa"/>
            <w:vMerge/>
          </w:tcPr>
          <w:p w:rsidR="00405D41" w:rsidRPr="008D2E0B" w:rsidRDefault="00405D41" w:rsidP="00742203">
            <w:pPr>
              <w:jc w:val="right"/>
            </w:pPr>
          </w:p>
        </w:tc>
        <w:tc>
          <w:tcPr>
            <w:tcW w:w="1701" w:type="dxa"/>
            <w:vMerge/>
          </w:tcPr>
          <w:p w:rsidR="00405D41" w:rsidRPr="008D2E0B" w:rsidRDefault="00405D41" w:rsidP="00742203">
            <w:pPr>
              <w:jc w:val="right"/>
            </w:pPr>
          </w:p>
        </w:tc>
        <w:tc>
          <w:tcPr>
            <w:tcW w:w="1559" w:type="dxa"/>
            <w:vMerge/>
          </w:tcPr>
          <w:p w:rsidR="00405D41" w:rsidRPr="008D2E0B" w:rsidRDefault="00405D41" w:rsidP="00EF2613"/>
        </w:tc>
        <w:tc>
          <w:tcPr>
            <w:tcW w:w="1418" w:type="dxa"/>
            <w:vMerge/>
          </w:tcPr>
          <w:p w:rsidR="00405D41" w:rsidRPr="00387E1C" w:rsidRDefault="00405D41" w:rsidP="00EF2613">
            <w:pPr>
              <w:rPr>
                <w:sz w:val="22"/>
              </w:rPr>
            </w:pPr>
          </w:p>
        </w:tc>
      </w:tr>
      <w:tr w:rsidR="00405D41" w:rsidRPr="008D2E0B" w:rsidTr="00387E1C">
        <w:trPr>
          <w:trHeight w:val="430"/>
        </w:trPr>
        <w:tc>
          <w:tcPr>
            <w:tcW w:w="675" w:type="dxa"/>
            <w:vMerge/>
          </w:tcPr>
          <w:p w:rsidR="00405D41" w:rsidRPr="008D2E0B" w:rsidRDefault="00405D41" w:rsidP="00EF2613"/>
        </w:tc>
        <w:tc>
          <w:tcPr>
            <w:tcW w:w="318" w:type="dxa"/>
            <w:vMerge/>
          </w:tcPr>
          <w:p w:rsidR="00405D41" w:rsidRPr="008D2E0B" w:rsidRDefault="00405D41" w:rsidP="00EF2613"/>
        </w:tc>
        <w:tc>
          <w:tcPr>
            <w:tcW w:w="3402" w:type="dxa"/>
            <w:gridSpan w:val="3"/>
            <w:vMerge/>
          </w:tcPr>
          <w:p w:rsidR="00405D41" w:rsidRPr="008D2E0B" w:rsidRDefault="00405D41" w:rsidP="00996721">
            <w:pPr>
              <w:jc w:val="both"/>
            </w:pPr>
          </w:p>
        </w:tc>
        <w:tc>
          <w:tcPr>
            <w:tcW w:w="708" w:type="dxa"/>
            <w:gridSpan w:val="3"/>
            <w:tcBorders>
              <w:top w:val="single" w:sz="4" w:space="0" w:color="auto"/>
            </w:tcBorders>
          </w:tcPr>
          <w:p w:rsidR="00405D41" w:rsidRPr="008D2E0B" w:rsidRDefault="00405D41" w:rsidP="00EF2613">
            <w:r w:rsidRPr="008D2E0B">
              <w:t>80</w:t>
            </w:r>
          </w:p>
        </w:tc>
        <w:tc>
          <w:tcPr>
            <w:tcW w:w="993" w:type="dxa"/>
            <w:tcBorders>
              <w:top w:val="single" w:sz="4" w:space="0" w:color="auto"/>
            </w:tcBorders>
          </w:tcPr>
          <w:p w:rsidR="00405D41" w:rsidRPr="008D2E0B" w:rsidRDefault="00405D41" w:rsidP="00EF2613">
            <w:r w:rsidRPr="008D2E0B">
              <w:t>2024</w:t>
            </w:r>
          </w:p>
        </w:tc>
        <w:tc>
          <w:tcPr>
            <w:tcW w:w="1842" w:type="dxa"/>
            <w:vMerge/>
          </w:tcPr>
          <w:p w:rsidR="00405D41" w:rsidRPr="008D2E0B" w:rsidRDefault="00405D41" w:rsidP="00742203">
            <w:pPr>
              <w:jc w:val="right"/>
            </w:pPr>
          </w:p>
        </w:tc>
        <w:tc>
          <w:tcPr>
            <w:tcW w:w="1701" w:type="dxa"/>
            <w:vMerge/>
          </w:tcPr>
          <w:p w:rsidR="00405D41" w:rsidRPr="008D2E0B" w:rsidRDefault="00405D41" w:rsidP="00742203">
            <w:pPr>
              <w:jc w:val="right"/>
            </w:pPr>
          </w:p>
        </w:tc>
        <w:tc>
          <w:tcPr>
            <w:tcW w:w="1843" w:type="dxa"/>
            <w:vMerge/>
          </w:tcPr>
          <w:p w:rsidR="00405D41" w:rsidRPr="008D2E0B" w:rsidRDefault="00405D41" w:rsidP="00742203">
            <w:pPr>
              <w:jc w:val="right"/>
            </w:pPr>
          </w:p>
        </w:tc>
        <w:tc>
          <w:tcPr>
            <w:tcW w:w="1701" w:type="dxa"/>
            <w:vMerge/>
          </w:tcPr>
          <w:p w:rsidR="00405D41" w:rsidRPr="008D2E0B" w:rsidRDefault="00405D41" w:rsidP="00742203">
            <w:pPr>
              <w:jc w:val="right"/>
            </w:pPr>
          </w:p>
        </w:tc>
        <w:tc>
          <w:tcPr>
            <w:tcW w:w="1559" w:type="dxa"/>
            <w:vMerge/>
          </w:tcPr>
          <w:p w:rsidR="00405D41" w:rsidRPr="008D2E0B" w:rsidRDefault="00405D41" w:rsidP="00EF2613"/>
        </w:tc>
        <w:tc>
          <w:tcPr>
            <w:tcW w:w="1418" w:type="dxa"/>
            <w:vMerge/>
          </w:tcPr>
          <w:p w:rsidR="00405D41" w:rsidRPr="00387E1C" w:rsidRDefault="00405D41" w:rsidP="00EF2613">
            <w:pPr>
              <w:rPr>
                <w:sz w:val="22"/>
              </w:rPr>
            </w:pPr>
          </w:p>
        </w:tc>
      </w:tr>
      <w:tr w:rsidR="00405D41" w:rsidRPr="008D2E0B" w:rsidTr="00387E1C">
        <w:trPr>
          <w:trHeight w:val="360"/>
        </w:trPr>
        <w:tc>
          <w:tcPr>
            <w:tcW w:w="675" w:type="dxa"/>
            <w:vMerge w:val="restart"/>
          </w:tcPr>
          <w:p w:rsidR="00405D41" w:rsidRPr="008D2E0B" w:rsidRDefault="00405D41" w:rsidP="00EF2613"/>
        </w:tc>
        <w:tc>
          <w:tcPr>
            <w:tcW w:w="318" w:type="dxa"/>
            <w:vMerge w:val="restart"/>
          </w:tcPr>
          <w:p w:rsidR="00405D41" w:rsidRPr="008D2E0B" w:rsidRDefault="00405D41" w:rsidP="00EF2613"/>
        </w:tc>
        <w:tc>
          <w:tcPr>
            <w:tcW w:w="3402" w:type="dxa"/>
            <w:gridSpan w:val="3"/>
            <w:vMerge w:val="restart"/>
          </w:tcPr>
          <w:p w:rsidR="00405D41" w:rsidRPr="008D2E0B" w:rsidRDefault="00405D41" w:rsidP="00996721">
            <w:pPr>
              <w:jc w:val="both"/>
            </w:pPr>
            <w:r w:rsidRPr="008D2E0B">
              <w:rPr>
                <w:sz w:val="22"/>
                <w:szCs w:val="22"/>
              </w:rPr>
              <w:t>Численность педагогов, осуществляющих сопровождение опекунских семей (чел.)</w:t>
            </w:r>
          </w:p>
        </w:tc>
        <w:tc>
          <w:tcPr>
            <w:tcW w:w="708" w:type="dxa"/>
            <w:gridSpan w:val="3"/>
            <w:tcBorders>
              <w:bottom w:val="single" w:sz="4" w:space="0" w:color="auto"/>
            </w:tcBorders>
          </w:tcPr>
          <w:p w:rsidR="00405D41" w:rsidRPr="008D2E0B" w:rsidRDefault="00405D41" w:rsidP="00EF2613">
            <w:r w:rsidRPr="008D2E0B">
              <w:t>2</w:t>
            </w:r>
          </w:p>
        </w:tc>
        <w:tc>
          <w:tcPr>
            <w:tcW w:w="993" w:type="dxa"/>
            <w:tcBorders>
              <w:bottom w:val="single" w:sz="4" w:space="0" w:color="auto"/>
            </w:tcBorders>
          </w:tcPr>
          <w:p w:rsidR="00405D41" w:rsidRPr="008D2E0B" w:rsidRDefault="00405D41" w:rsidP="00EF2613">
            <w:r w:rsidRPr="008D2E0B">
              <w:t>2022</w:t>
            </w:r>
          </w:p>
        </w:tc>
        <w:tc>
          <w:tcPr>
            <w:tcW w:w="1842" w:type="dxa"/>
            <w:vMerge w:val="restart"/>
          </w:tcPr>
          <w:p w:rsidR="00405D41" w:rsidRPr="008D2E0B" w:rsidRDefault="00405D41" w:rsidP="00742203">
            <w:pPr>
              <w:jc w:val="right"/>
            </w:pPr>
          </w:p>
        </w:tc>
        <w:tc>
          <w:tcPr>
            <w:tcW w:w="1701" w:type="dxa"/>
            <w:vMerge w:val="restart"/>
          </w:tcPr>
          <w:p w:rsidR="00405D41" w:rsidRPr="008D2E0B" w:rsidRDefault="00405D41" w:rsidP="00742203">
            <w:pPr>
              <w:jc w:val="right"/>
            </w:pPr>
          </w:p>
        </w:tc>
        <w:tc>
          <w:tcPr>
            <w:tcW w:w="1843" w:type="dxa"/>
            <w:vMerge w:val="restart"/>
          </w:tcPr>
          <w:p w:rsidR="00405D41" w:rsidRPr="008D2E0B" w:rsidRDefault="00405D41" w:rsidP="00742203">
            <w:pPr>
              <w:jc w:val="right"/>
            </w:pPr>
          </w:p>
        </w:tc>
        <w:tc>
          <w:tcPr>
            <w:tcW w:w="1701" w:type="dxa"/>
            <w:vMerge w:val="restart"/>
          </w:tcPr>
          <w:p w:rsidR="00405D41" w:rsidRPr="008D2E0B" w:rsidRDefault="00405D41" w:rsidP="00742203">
            <w:pPr>
              <w:jc w:val="right"/>
            </w:pPr>
          </w:p>
        </w:tc>
        <w:tc>
          <w:tcPr>
            <w:tcW w:w="1559" w:type="dxa"/>
            <w:vMerge w:val="restart"/>
          </w:tcPr>
          <w:p w:rsidR="00405D41" w:rsidRPr="008D2E0B" w:rsidRDefault="00405D41" w:rsidP="00EF2613"/>
        </w:tc>
        <w:tc>
          <w:tcPr>
            <w:tcW w:w="1418" w:type="dxa"/>
            <w:vMerge w:val="restart"/>
          </w:tcPr>
          <w:p w:rsidR="00405D41" w:rsidRPr="00387E1C" w:rsidRDefault="00405D41" w:rsidP="00EF2613">
            <w:pPr>
              <w:rPr>
                <w:sz w:val="22"/>
              </w:rPr>
            </w:pPr>
          </w:p>
        </w:tc>
      </w:tr>
      <w:tr w:rsidR="00405D41" w:rsidRPr="008D2E0B" w:rsidTr="00387E1C">
        <w:trPr>
          <w:trHeight w:val="420"/>
        </w:trPr>
        <w:tc>
          <w:tcPr>
            <w:tcW w:w="675" w:type="dxa"/>
            <w:vMerge/>
          </w:tcPr>
          <w:p w:rsidR="00405D41" w:rsidRPr="008D2E0B" w:rsidRDefault="00405D41" w:rsidP="00EF2613"/>
        </w:tc>
        <w:tc>
          <w:tcPr>
            <w:tcW w:w="318" w:type="dxa"/>
            <w:vMerge/>
          </w:tcPr>
          <w:p w:rsidR="00405D41" w:rsidRPr="008D2E0B" w:rsidRDefault="00405D41" w:rsidP="00EF2613"/>
        </w:tc>
        <w:tc>
          <w:tcPr>
            <w:tcW w:w="3402" w:type="dxa"/>
            <w:gridSpan w:val="3"/>
            <w:vMerge/>
          </w:tcPr>
          <w:p w:rsidR="00405D41" w:rsidRPr="008D2E0B" w:rsidRDefault="00405D41" w:rsidP="00996721">
            <w:pPr>
              <w:jc w:val="both"/>
            </w:pPr>
          </w:p>
        </w:tc>
        <w:tc>
          <w:tcPr>
            <w:tcW w:w="708" w:type="dxa"/>
            <w:gridSpan w:val="3"/>
            <w:tcBorders>
              <w:top w:val="single" w:sz="4" w:space="0" w:color="auto"/>
              <w:bottom w:val="single" w:sz="4" w:space="0" w:color="auto"/>
            </w:tcBorders>
          </w:tcPr>
          <w:p w:rsidR="00405D41" w:rsidRPr="008D2E0B" w:rsidRDefault="00405D41" w:rsidP="00EF2613">
            <w:r w:rsidRPr="008D2E0B">
              <w:t>2</w:t>
            </w:r>
          </w:p>
        </w:tc>
        <w:tc>
          <w:tcPr>
            <w:tcW w:w="993" w:type="dxa"/>
            <w:tcBorders>
              <w:top w:val="single" w:sz="4" w:space="0" w:color="auto"/>
              <w:bottom w:val="single" w:sz="4" w:space="0" w:color="auto"/>
            </w:tcBorders>
          </w:tcPr>
          <w:p w:rsidR="00405D41" w:rsidRPr="008D2E0B" w:rsidRDefault="00405D41" w:rsidP="00EF2613">
            <w:r w:rsidRPr="008D2E0B">
              <w:t>2023</w:t>
            </w:r>
          </w:p>
        </w:tc>
        <w:tc>
          <w:tcPr>
            <w:tcW w:w="1842" w:type="dxa"/>
            <w:vMerge/>
          </w:tcPr>
          <w:p w:rsidR="00405D41" w:rsidRPr="008D2E0B" w:rsidRDefault="00405D41" w:rsidP="00742203">
            <w:pPr>
              <w:jc w:val="right"/>
            </w:pPr>
          </w:p>
        </w:tc>
        <w:tc>
          <w:tcPr>
            <w:tcW w:w="1701" w:type="dxa"/>
            <w:vMerge/>
          </w:tcPr>
          <w:p w:rsidR="00405D41" w:rsidRPr="008D2E0B" w:rsidRDefault="00405D41" w:rsidP="00742203">
            <w:pPr>
              <w:jc w:val="right"/>
            </w:pPr>
          </w:p>
        </w:tc>
        <w:tc>
          <w:tcPr>
            <w:tcW w:w="1843" w:type="dxa"/>
            <w:vMerge/>
          </w:tcPr>
          <w:p w:rsidR="00405D41" w:rsidRPr="008D2E0B" w:rsidRDefault="00405D41" w:rsidP="00742203">
            <w:pPr>
              <w:jc w:val="right"/>
            </w:pPr>
          </w:p>
        </w:tc>
        <w:tc>
          <w:tcPr>
            <w:tcW w:w="1701" w:type="dxa"/>
            <w:vMerge/>
          </w:tcPr>
          <w:p w:rsidR="00405D41" w:rsidRPr="008D2E0B" w:rsidRDefault="00405D41" w:rsidP="00742203">
            <w:pPr>
              <w:jc w:val="right"/>
            </w:pPr>
          </w:p>
        </w:tc>
        <w:tc>
          <w:tcPr>
            <w:tcW w:w="1559" w:type="dxa"/>
            <w:vMerge/>
          </w:tcPr>
          <w:p w:rsidR="00405D41" w:rsidRPr="008D2E0B" w:rsidRDefault="00405D41" w:rsidP="00EF2613"/>
        </w:tc>
        <w:tc>
          <w:tcPr>
            <w:tcW w:w="1418" w:type="dxa"/>
            <w:vMerge/>
          </w:tcPr>
          <w:p w:rsidR="00405D41" w:rsidRPr="00387E1C" w:rsidRDefault="00405D41" w:rsidP="00EF2613">
            <w:pPr>
              <w:rPr>
                <w:sz w:val="22"/>
              </w:rPr>
            </w:pPr>
          </w:p>
        </w:tc>
      </w:tr>
      <w:tr w:rsidR="00405D41" w:rsidRPr="008D2E0B" w:rsidTr="00387E1C">
        <w:trPr>
          <w:trHeight w:val="433"/>
        </w:trPr>
        <w:tc>
          <w:tcPr>
            <w:tcW w:w="675" w:type="dxa"/>
            <w:vMerge/>
          </w:tcPr>
          <w:p w:rsidR="00405D41" w:rsidRPr="008D2E0B" w:rsidRDefault="00405D41" w:rsidP="00EF2613"/>
        </w:tc>
        <w:tc>
          <w:tcPr>
            <w:tcW w:w="318" w:type="dxa"/>
            <w:vMerge/>
          </w:tcPr>
          <w:p w:rsidR="00405D41" w:rsidRPr="008D2E0B" w:rsidRDefault="00405D41" w:rsidP="00EF2613"/>
        </w:tc>
        <w:tc>
          <w:tcPr>
            <w:tcW w:w="3402" w:type="dxa"/>
            <w:gridSpan w:val="3"/>
            <w:vMerge/>
          </w:tcPr>
          <w:p w:rsidR="00405D41" w:rsidRPr="008D2E0B" w:rsidRDefault="00405D41" w:rsidP="00996721">
            <w:pPr>
              <w:jc w:val="both"/>
            </w:pPr>
          </w:p>
        </w:tc>
        <w:tc>
          <w:tcPr>
            <w:tcW w:w="708" w:type="dxa"/>
            <w:gridSpan w:val="3"/>
            <w:tcBorders>
              <w:top w:val="single" w:sz="4" w:space="0" w:color="auto"/>
            </w:tcBorders>
          </w:tcPr>
          <w:p w:rsidR="00405D41" w:rsidRPr="008D2E0B" w:rsidRDefault="00405D41" w:rsidP="00EF2613">
            <w:r w:rsidRPr="008D2E0B">
              <w:t>2</w:t>
            </w:r>
          </w:p>
        </w:tc>
        <w:tc>
          <w:tcPr>
            <w:tcW w:w="993" w:type="dxa"/>
            <w:tcBorders>
              <w:top w:val="single" w:sz="4" w:space="0" w:color="auto"/>
            </w:tcBorders>
          </w:tcPr>
          <w:p w:rsidR="00405D41" w:rsidRPr="008D2E0B" w:rsidRDefault="00405D41" w:rsidP="00EF2613">
            <w:r w:rsidRPr="008D2E0B">
              <w:t>2024</w:t>
            </w:r>
          </w:p>
        </w:tc>
        <w:tc>
          <w:tcPr>
            <w:tcW w:w="1842" w:type="dxa"/>
            <w:vMerge/>
          </w:tcPr>
          <w:p w:rsidR="00405D41" w:rsidRPr="008D2E0B" w:rsidRDefault="00405D41" w:rsidP="00742203">
            <w:pPr>
              <w:jc w:val="right"/>
            </w:pPr>
          </w:p>
        </w:tc>
        <w:tc>
          <w:tcPr>
            <w:tcW w:w="1701" w:type="dxa"/>
            <w:vMerge/>
          </w:tcPr>
          <w:p w:rsidR="00405D41" w:rsidRPr="008D2E0B" w:rsidRDefault="00405D41" w:rsidP="00742203">
            <w:pPr>
              <w:jc w:val="right"/>
            </w:pPr>
          </w:p>
        </w:tc>
        <w:tc>
          <w:tcPr>
            <w:tcW w:w="1843" w:type="dxa"/>
            <w:vMerge/>
          </w:tcPr>
          <w:p w:rsidR="00405D41" w:rsidRPr="008D2E0B" w:rsidRDefault="00405D41" w:rsidP="00742203">
            <w:pPr>
              <w:jc w:val="right"/>
            </w:pPr>
          </w:p>
        </w:tc>
        <w:tc>
          <w:tcPr>
            <w:tcW w:w="1701" w:type="dxa"/>
            <w:vMerge/>
          </w:tcPr>
          <w:p w:rsidR="00405D41" w:rsidRPr="008D2E0B" w:rsidRDefault="00405D41" w:rsidP="00742203">
            <w:pPr>
              <w:jc w:val="right"/>
            </w:pPr>
          </w:p>
        </w:tc>
        <w:tc>
          <w:tcPr>
            <w:tcW w:w="1559" w:type="dxa"/>
            <w:vMerge/>
          </w:tcPr>
          <w:p w:rsidR="00405D41" w:rsidRPr="008D2E0B" w:rsidRDefault="00405D41" w:rsidP="00EF2613"/>
        </w:tc>
        <w:tc>
          <w:tcPr>
            <w:tcW w:w="1418" w:type="dxa"/>
            <w:vMerge/>
          </w:tcPr>
          <w:p w:rsidR="00405D41" w:rsidRPr="00387E1C" w:rsidRDefault="00405D41" w:rsidP="00EF2613">
            <w:pPr>
              <w:rPr>
                <w:sz w:val="22"/>
              </w:rPr>
            </w:pPr>
          </w:p>
        </w:tc>
      </w:tr>
      <w:tr w:rsidR="00405D41" w:rsidRPr="008D2E0B" w:rsidTr="00387E1C">
        <w:trPr>
          <w:trHeight w:val="675"/>
        </w:trPr>
        <w:tc>
          <w:tcPr>
            <w:tcW w:w="675" w:type="dxa"/>
            <w:vMerge w:val="restart"/>
          </w:tcPr>
          <w:p w:rsidR="00405D41" w:rsidRPr="008D2E0B" w:rsidRDefault="00405D41" w:rsidP="00EF2613"/>
        </w:tc>
        <w:tc>
          <w:tcPr>
            <w:tcW w:w="318" w:type="dxa"/>
            <w:vMerge w:val="restart"/>
          </w:tcPr>
          <w:p w:rsidR="00405D41" w:rsidRPr="008D2E0B" w:rsidRDefault="00405D41" w:rsidP="00EF2613"/>
        </w:tc>
        <w:tc>
          <w:tcPr>
            <w:tcW w:w="3402" w:type="dxa"/>
            <w:gridSpan w:val="3"/>
            <w:vMerge w:val="restart"/>
          </w:tcPr>
          <w:p w:rsidR="00405D41" w:rsidRPr="008D2E0B" w:rsidRDefault="00405D41" w:rsidP="00996721">
            <w:pPr>
              <w:jc w:val="both"/>
            </w:pPr>
            <w:r w:rsidRPr="008D2E0B">
              <w:rPr>
                <w:sz w:val="22"/>
                <w:szCs w:val="22"/>
              </w:rPr>
              <w:t>Численность детей, которым ежегодно предоставляются услуги по реализации основных общеобразовательных программ начального, основного общего и среднего общего</w:t>
            </w:r>
          </w:p>
          <w:p w:rsidR="00405D41" w:rsidRPr="008D2E0B" w:rsidRDefault="00405D41" w:rsidP="00996721">
            <w:pPr>
              <w:jc w:val="both"/>
            </w:pPr>
            <w:r w:rsidRPr="008D2E0B">
              <w:rPr>
                <w:sz w:val="22"/>
                <w:szCs w:val="22"/>
              </w:rPr>
              <w:t>образования в муниципальных образовательных организациях (чел.)</w:t>
            </w:r>
          </w:p>
        </w:tc>
        <w:tc>
          <w:tcPr>
            <w:tcW w:w="708" w:type="dxa"/>
            <w:gridSpan w:val="3"/>
            <w:tcBorders>
              <w:top w:val="single" w:sz="4" w:space="0" w:color="auto"/>
            </w:tcBorders>
          </w:tcPr>
          <w:p w:rsidR="00405D41" w:rsidRPr="008D2E0B" w:rsidRDefault="00405D41" w:rsidP="00EF2613">
            <w:r w:rsidRPr="008D2E0B">
              <w:t>1075</w:t>
            </w:r>
          </w:p>
        </w:tc>
        <w:tc>
          <w:tcPr>
            <w:tcW w:w="993" w:type="dxa"/>
            <w:tcBorders>
              <w:top w:val="single" w:sz="4" w:space="0" w:color="auto"/>
            </w:tcBorders>
          </w:tcPr>
          <w:p w:rsidR="00405D41" w:rsidRPr="008D2E0B" w:rsidRDefault="00405D41" w:rsidP="00EF2613">
            <w:r w:rsidRPr="008D2E0B">
              <w:t>2022</w:t>
            </w:r>
          </w:p>
        </w:tc>
        <w:tc>
          <w:tcPr>
            <w:tcW w:w="1842" w:type="dxa"/>
            <w:vMerge w:val="restart"/>
          </w:tcPr>
          <w:p w:rsidR="00405D41" w:rsidRPr="008D2E0B" w:rsidRDefault="00405D41" w:rsidP="00742203">
            <w:pPr>
              <w:jc w:val="right"/>
            </w:pPr>
          </w:p>
        </w:tc>
        <w:tc>
          <w:tcPr>
            <w:tcW w:w="1701" w:type="dxa"/>
            <w:vMerge w:val="restart"/>
          </w:tcPr>
          <w:p w:rsidR="00405D41" w:rsidRPr="008D2E0B" w:rsidRDefault="00405D41" w:rsidP="00742203">
            <w:pPr>
              <w:jc w:val="right"/>
            </w:pPr>
          </w:p>
        </w:tc>
        <w:tc>
          <w:tcPr>
            <w:tcW w:w="1843" w:type="dxa"/>
            <w:vMerge w:val="restart"/>
          </w:tcPr>
          <w:p w:rsidR="00405D41" w:rsidRPr="008D2E0B" w:rsidRDefault="00405D41" w:rsidP="00742203">
            <w:pPr>
              <w:jc w:val="right"/>
            </w:pPr>
          </w:p>
        </w:tc>
        <w:tc>
          <w:tcPr>
            <w:tcW w:w="1701" w:type="dxa"/>
            <w:vMerge w:val="restart"/>
          </w:tcPr>
          <w:p w:rsidR="00405D41" w:rsidRPr="008D2E0B" w:rsidRDefault="00405D41" w:rsidP="00742203">
            <w:pPr>
              <w:jc w:val="right"/>
            </w:pPr>
          </w:p>
        </w:tc>
        <w:tc>
          <w:tcPr>
            <w:tcW w:w="1559" w:type="dxa"/>
            <w:vMerge w:val="restart"/>
          </w:tcPr>
          <w:p w:rsidR="00405D41" w:rsidRPr="008D2E0B" w:rsidRDefault="00405D41" w:rsidP="00EF2613"/>
        </w:tc>
        <w:tc>
          <w:tcPr>
            <w:tcW w:w="1418" w:type="dxa"/>
            <w:vMerge w:val="restart"/>
          </w:tcPr>
          <w:p w:rsidR="00405D41" w:rsidRPr="00387E1C" w:rsidRDefault="00405D41" w:rsidP="00EF2613">
            <w:pPr>
              <w:rPr>
                <w:sz w:val="22"/>
              </w:rPr>
            </w:pPr>
          </w:p>
        </w:tc>
      </w:tr>
      <w:tr w:rsidR="00405D41" w:rsidRPr="008D2E0B" w:rsidTr="00387E1C">
        <w:trPr>
          <w:trHeight w:val="675"/>
        </w:trPr>
        <w:tc>
          <w:tcPr>
            <w:tcW w:w="675" w:type="dxa"/>
            <w:vMerge/>
          </w:tcPr>
          <w:p w:rsidR="00405D41" w:rsidRPr="008D2E0B" w:rsidRDefault="00405D41" w:rsidP="00EF2613"/>
        </w:tc>
        <w:tc>
          <w:tcPr>
            <w:tcW w:w="318" w:type="dxa"/>
            <w:vMerge/>
          </w:tcPr>
          <w:p w:rsidR="00405D41" w:rsidRPr="008D2E0B" w:rsidRDefault="00405D41" w:rsidP="00EF2613"/>
        </w:tc>
        <w:tc>
          <w:tcPr>
            <w:tcW w:w="3402" w:type="dxa"/>
            <w:gridSpan w:val="3"/>
            <w:vMerge/>
          </w:tcPr>
          <w:p w:rsidR="00405D41" w:rsidRPr="008D2E0B" w:rsidRDefault="00405D41" w:rsidP="00996721">
            <w:pPr>
              <w:jc w:val="both"/>
              <w:rPr>
                <w:sz w:val="22"/>
                <w:szCs w:val="22"/>
              </w:rPr>
            </w:pPr>
          </w:p>
        </w:tc>
        <w:tc>
          <w:tcPr>
            <w:tcW w:w="708" w:type="dxa"/>
            <w:gridSpan w:val="3"/>
            <w:tcBorders>
              <w:top w:val="single" w:sz="4" w:space="0" w:color="auto"/>
            </w:tcBorders>
          </w:tcPr>
          <w:p w:rsidR="00405D41" w:rsidRPr="008D2E0B" w:rsidRDefault="00405D41" w:rsidP="00EF2613">
            <w:r w:rsidRPr="008D2E0B">
              <w:t>1052</w:t>
            </w:r>
          </w:p>
        </w:tc>
        <w:tc>
          <w:tcPr>
            <w:tcW w:w="993" w:type="dxa"/>
          </w:tcPr>
          <w:p w:rsidR="00405D41" w:rsidRPr="008D2E0B" w:rsidRDefault="00405D41" w:rsidP="00EF2613">
            <w:r w:rsidRPr="008D2E0B">
              <w:t>2023</w:t>
            </w:r>
          </w:p>
        </w:tc>
        <w:tc>
          <w:tcPr>
            <w:tcW w:w="1842" w:type="dxa"/>
            <w:vMerge/>
          </w:tcPr>
          <w:p w:rsidR="00405D41" w:rsidRPr="008D2E0B" w:rsidRDefault="00405D41" w:rsidP="00742203">
            <w:pPr>
              <w:jc w:val="right"/>
            </w:pPr>
          </w:p>
        </w:tc>
        <w:tc>
          <w:tcPr>
            <w:tcW w:w="1701" w:type="dxa"/>
            <w:vMerge/>
          </w:tcPr>
          <w:p w:rsidR="00405D41" w:rsidRPr="008D2E0B" w:rsidRDefault="00405D41" w:rsidP="00742203">
            <w:pPr>
              <w:jc w:val="right"/>
            </w:pPr>
          </w:p>
        </w:tc>
        <w:tc>
          <w:tcPr>
            <w:tcW w:w="1843" w:type="dxa"/>
            <w:vMerge/>
          </w:tcPr>
          <w:p w:rsidR="00405D41" w:rsidRPr="008D2E0B" w:rsidRDefault="00405D41" w:rsidP="00742203">
            <w:pPr>
              <w:jc w:val="right"/>
            </w:pPr>
          </w:p>
        </w:tc>
        <w:tc>
          <w:tcPr>
            <w:tcW w:w="1701" w:type="dxa"/>
            <w:vMerge/>
          </w:tcPr>
          <w:p w:rsidR="00405D41" w:rsidRPr="008D2E0B" w:rsidRDefault="00405D41" w:rsidP="00742203">
            <w:pPr>
              <w:jc w:val="right"/>
            </w:pPr>
          </w:p>
        </w:tc>
        <w:tc>
          <w:tcPr>
            <w:tcW w:w="1559" w:type="dxa"/>
            <w:vMerge/>
          </w:tcPr>
          <w:p w:rsidR="00405D41" w:rsidRPr="008D2E0B" w:rsidRDefault="00405D41" w:rsidP="00EF2613"/>
        </w:tc>
        <w:tc>
          <w:tcPr>
            <w:tcW w:w="1418" w:type="dxa"/>
            <w:vMerge/>
          </w:tcPr>
          <w:p w:rsidR="00405D41" w:rsidRPr="00387E1C" w:rsidRDefault="00405D41" w:rsidP="00EF2613">
            <w:pPr>
              <w:rPr>
                <w:sz w:val="22"/>
              </w:rPr>
            </w:pPr>
          </w:p>
        </w:tc>
      </w:tr>
      <w:tr w:rsidR="00405D41" w:rsidRPr="008D2E0B" w:rsidTr="00387E1C">
        <w:trPr>
          <w:trHeight w:val="675"/>
        </w:trPr>
        <w:tc>
          <w:tcPr>
            <w:tcW w:w="675" w:type="dxa"/>
            <w:vMerge/>
          </w:tcPr>
          <w:p w:rsidR="00405D41" w:rsidRPr="008D2E0B" w:rsidRDefault="00405D41" w:rsidP="00EF2613"/>
        </w:tc>
        <w:tc>
          <w:tcPr>
            <w:tcW w:w="318" w:type="dxa"/>
            <w:vMerge/>
          </w:tcPr>
          <w:p w:rsidR="00405D41" w:rsidRPr="008D2E0B" w:rsidRDefault="00405D41" w:rsidP="00EF2613"/>
        </w:tc>
        <w:tc>
          <w:tcPr>
            <w:tcW w:w="3402" w:type="dxa"/>
            <w:gridSpan w:val="3"/>
            <w:vMerge/>
          </w:tcPr>
          <w:p w:rsidR="00405D41" w:rsidRPr="008D2E0B" w:rsidRDefault="00405D41" w:rsidP="00996721">
            <w:pPr>
              <w:jc w:val="both"/>
              <w:rPr>
                <w:sz w:val="22"/>
                <w:szCs w:val="22"/>
              </w:rPr>
            </w:pPr>
          </w:p>
        </w:tc>
        <w:tc>
          <w:tcPr>
            <w:tcW w:w="708" w:type="dxa"/>
            <w:gridSpan w:val="3"/>
            <w:tcBorders>
              <w:top w:val="single" w:sz="4" w:space="0" w:color="auto"/>
            </w:tcBorders>
          </w:tcPr>
          <w:p w:rsidR="00405D41" w:rsidRPr="008D2E0B" w:rsidRDefault="00405D41" w:rsidP="00EF2613">
            <w:r w:rsidRPr="008D2E0B">
              <w:t>1050</w:t>
            </w:r>
          </w:p>
        </w:tc>
        <w:tc>
          <w:tcPr>
            <w:tcW w:w="993" w:type="dxa"/>
          </w:tcPr>
          <w:p w:rsidR="00405D41" w:rsidRPr="008D2E0B" w:rsidRDefault="00405D41" w:rsidP="00EF2613">
            <w:r w:rsidRPr="008D2E0B">
              <w:t>2024</w:t>
            </w:r>
          </w:p>
        </w:tc>
        <w:tc>
          <w:tcPr>
            <w:tcW w:w="1842" w:type="dxa"/>
            <w:vMerge/>
          </w:tcPr>
          <w:p w:rsidR="00405D41" w:rsidRPr="008D2E0B" w:rsidRDefault="00405D41" w:rsidP="00742203">
            <w:pPr>
              <w:jc w:val="right"/>
            </w:pPr>
          </w:p>
        </w:tc>
        <w:tc>
          <w:tcPr>
            <w:tcW w:w="1701" w:type="dxa"/>
            <w:vMerge/>
          </w:tcPr>
          <w:p w:rsidR="00405D41" w:rsidRPr="008D2E0B" w:rsidRDefault="00405D41" w:rsidP="00742203">
            <w:pPr>
              <w:jc w:val="right"/>
            </w:pPr>
          </w:p>
        </w:tc>
        <w:tc>
          <w:tcPr>
            <w:tcW w:w="1843" w:type="dxa"/>
            <w:vMerge/>
          </w:tcPr>
          <w:p w:rsidR="00405D41" w:rsidRPr="008D2E0B" w:rsidRDefault="00405D41" w:rsidP="00742203">
            <w:pPr>
              <w:jc w:val="right"/>
            </w:pPr>
          </w:p>
        </w:tc>
        <w:tc>
          <w:tcPr>
            <w:tcW w:w="1701" w:type="dxa"/>
            <w:vMerge/>
          </w:tcPr>
          <w:p w:rsidR="00405D41" w:rsidRPr="008D2E0B" w:rsidRDefault="00405D41" w:rsidP="00742203">
            <w:pPr>
              <w:jc w:val="right"/>
            </w:pPr>
          </w:p>
        </w:tc>
        <w:tc>
          <w:tcPr>
            <w:tcW w:w="1559" w:type="dxa"/>
            <w:vMerge/>
          </w:tcPr>
          <w:p w:rsidR="00405D41" w:rsidRPr="008D2E0B" w:rsidRDefault="00405D41" w:rsidP="00EF2613"/>
        </w:tc>
        <w:tc>
          <w:tcPr>
            <w:tcW w:w="1418" w:type="dxa"/>
            <w:vMerge/>
          </w:tcPr>
          <w:p w:rsidR="00405D41" w:rsidRPr="00387E1C" w:rsidRDefault="00405D41" w:rsidP="00EF2613">
            <w:pPr>
              <w:rPr>
                <w:sz w:val="22"/>
              </w:rPr>
            </w:pPr>
          </w:p>
        </w:tc>
      </w:tr>
      <w:tr w:rsidR="00405D41" w:rsidRPr="008D2E0B" w:rsidTr="00387E1C">
        <w:trPr>
          <w:trHeight w:val="845"/>
        </w:trPr>
        <w:tc>
          <w:tcPr>
            <w:tcW w:w="675" w:type="dxa"/>
            <w:vMerge w:val="restart"/>
          </w:tcPr>
          <w:p w:rsidR="00405D41" w:rsidRPr="008D2E0B" w:rsidRDefault="00405D41" w:rsidP="00EF2613"/>
        </w:tc>
        <w:tc>
          <w:tcPr>
            <w:tcW w:w="318" w:type="dxa"/>
            <w:vMerge w:val="restart"/>
          </w:tcPr>
          <w:p w:rsidR="00405D41" w:rsidRPr="008D2E0B" w:rsidRDefault="00405D41" w:rsidP="00EF2613"/>
        </w:tc>
        <w:tc>
          <w:tcPr>
            <w:tcW w:w="3402" w:type="dxa"/>
            <w:gridSpan w:val="3"/>
            <w:vMerge w:val="restart"/>
          </w:tcPr>
          <w:p w:rsidR="00405D41" w:rsidRPr="008D2E0B" w:rsidRDefault="00405D41" w:rsidP="00996721">
            <w:pPr>
              <w:jc w:val="both"/>
            </w:pPr>
            <w:r w:rsidRPr="008D2E0B">
              <w:rPr>
                <w:sz w:val="22"/>
                <w:szCs w:val="22"/>
              </w:rPr>
              <w:t>Доля обучающихся, получающих начальное общее образование в муниципальных образо</w:t>
            </w:r>
            <w:r w:rsidRPr="008D2E0B">
              <w:rPr>
                <w:sz w:val="22"/>
                <w:szCs w:val="22"/>
              </w:rPr>
              <w:softHyphen/>
              <w:t>вательных организациях, получающих бес</w:t>
            </w:r>
            <w:r w:rsidRPr="008D2E0B">
              <w:rPr>
                <w:sz w:val="22"/>
                <w:szCs w:val="22"/>
              </w:rPr>
              <w:softHyphen/>
              <w:t>платное горячее питание, к общему количеству обучающихся, получающих начальное общее образование в муниципальных образователь</w:t>
            </w:r>
            <w:r w:rsidRPr="008D2E0B">
              <w:rPr>
                <w:sz w:val="22"/>
                <w:szCs w:val="22"/>
              </w:rPr>
              <w:softHyphen/>
              <w:t>ных организациях (процентов)</w:t>
            </w:r>
          </w:p>
        </w:tc>
        <w:tc>
          <w:tcPr>
            <w:tcW w:w="708" w:type="dxa"/>
            <w:gridSpan w:val="3"/>
            <w:tcBorders>
              <w:top w:val="single" w:sz="4" w:space="0" w:color="auto"/>
            </w:tcBorders>
          </w:tcPr>
          <w:p w:rsidR="00405D41" w:rsidRPr="008D2E0B" w:rsidRDefault="00405D41" w:rsidP="00EF2613">
            <w:r w:rsidRPr="008D2E0B">
              <w:t>100</w:t>
            </w:r>
          </w:p>
        </w:tc>
        <w:tc>
          <w:tcPr>
            <w:tcW w:w="993" w:type="dxa"/>
            <w:tcBorders>
              <w:top w:val="single" w:sz="4" w:space="0" w:color="auto"/>
            </w:tcBorders>
          </w:tcPr>
          <w:p w:rsidR="00405D41" w:rsidRPr="008D2E0B" w:rsidRDefault="00405D41" w:rsidP="00EF2613">
            <w:r w:rsidRPr="008D2E0B">
              <w:t>2022</w:t>
            </w:r>
          </w:p>
        </w:tc>
        <w:tc>
          <w:tcPr>
            <w:tcW w:w="1842" w:type="dxa"/>
            <w:vMerge w:val="restart"/>
          </w:tcPr>
          <w:p w:rsidR="00405D41" w:rsidRPr="008D2E0B" w:rsidRDefault="00405D41" w:rsidP="00742203">
            <w:pPr>
              <w:jc w:val="right"/>
            </w:pPr>
          </w:p>
        </w:tc>
        <w:tc>
          <w:tcPr>
            <w:tcW w:w="1701" w:type="dxa"/>
            <w:vMerge w:val="restart"/>
          </w:tcPr>
          <w:p w:rsidR="00405D41" w:rsidRPr="008D2E0B" w:rsidRDefault="00405D41" w:rsidP="00742203">
            <w:pPr>
              <w:jc w:val="right"/>
            </w:pPr>
          </w:p>
        </w:tc>
        <w:tc>
          <w:tcPr>
            <w:tcW w:w="1843" w:type="dxa"/>
            <w:vMerge w:val="restart"/>
          </w:tcPr>
          <w:p w:rsidR="00405D41" w:rsidRPr="008D2E0B" w:rsidRDefault="00405D41" w:rsidP="00742203">
            <w:pPr>
              <w:jc w:val="right"/>
            </w:pPr>
          </w:p>
        </w:tc>
        <w:tc>
          <w:tcPr>
            <w:tcW w:w="1701" w:type="dxa"/>
            <w:vMerge w:val="restart"/>
          </w:tcPr>
          <w:p w:rsidR="00405D41" w:rsidRPr="008D2E0B" w:rsidRDefault="00405D41" w:rsidP="00742203">
            <w:pPr>
              <w:jc w:val="right"/>
            </w:pPr>
          </w:p>
        </w:tc>
        <w:tc>
          <w:tcPr>
            <w:tcW w:w="1559" w:type="dxa"/>
            <w:vMerge w:val="restart"/>
          </w:tcPr>
          <w:p w:rsidR="00405D41" w:rsidRPr="008D2E0B" w:rsidRDefault="00405D41" w:rsidP="00EF2613"/>
        </w:tc>
        <w:tc>
          <w:tcPr>
            <w:tcW w:w="1418" w:type="dxa"/>
            <w:vMerge w:val="restart"/>
          </w:tcPr>
          <w:p w:rsidR="00405D41" w:rsidRPr="00387E1C" w:rsidRDefault="00405D41" w:rsidP="00EF2613">
            <w:pPr>
              <w:rPr>
                <w:sz w:val="22"/>
              </w:rPr>
            </w:pPr>
          </w:p>
        </w:tc>
      </w:tr>
      <w:tr w:rsidR="00405D41" w:rsidRPr="008D2E0B" w:rsidTr="00387E1C">
        <w:trPr>
          <w:trHeight w:val="845"/>
        </w:trPr>
        <w:tc>
          <w:tcPr>
            <w:tcW w:w="675" w:type="dxa"/>
            <w:vMerge/>
          </w:tcPr>
          <w:p w:rsidR="00405D41" w:rsidRPr="008D2E0B" w:rsidRDefault="00405D41" w:rsidP="00EF2613"/>
        </w:tc>
        <w:tc>
          <w:tcPr>
            <w:tcW w:w="318" w:type="dxa"/>
            <w:vMerge/>
          </w:tcPr>
          <w:p w:rsidR="00405D41" w:rsidRPr="008D2E0B" w:rsidRDefault="00405D41" w:rsidP="00EF2613"/>
        </w:tc>
        <w:tc>
          <w:tcPr>
            <w:tcW w:w="3402" w:type="dxa"/>
            <w:gridSpan w:val="3"/>
            <w:vMerge/>
          </w:tcPr>
          <w:p w:rsidR="00405D41" w:rsidRPr="008D2E0B" w:rsidRDefault="00405D41" w:rsidP="00996721">
            <w:pPr>
              <w:jc w:val="both"/>
              <w:rPr>
                <w:sz w:val="22"/>
                <w:szCs w:val="22"/>
              </w:rPr>
            </w:pPr>
          </w:p>
        </w:tc>
        <w:tc>
          <w:tcPr>
            <w:tcW w:w="708" w:type="dxa"/>
            <w:gridSpan w:val="3"/>
            <w:tcBorders>
              <w:top w:val="single" w:sz="4" w:space="0" w:color="auto"/>
            </w:tcBorders>
          </w:tcPr>
          <w:p w:rsidR="00405D41" w:rsidRPr="008D2E0B" w:rsidRDefault="00405D41" w:rsidP="00EF2613">
            <w:r w:rsidRPr="008D2E0B">
              <w:t>100</w:t>
            </w:r>
          </w:p>
        </w:tc>
        <w:tc>
          <w:tcPr>
            <w:tcW w:w="993" w:type="dxa"/>
          </w:tcPr>
          <w:p w:rsidR="00405D41" w:rsidRPr="008D2E0B" w:rsidRDefault="00405D41" w:rsidP="00EF2613">
            <w:r w:rsidRPr="008D2E0B">
              <w:t>2023</w:t>
            </w:r>
          </w:p>
        </w:tc>
        <w:tc>
          <w:tcPr>
            <w:tcW w:w="1842" w:type="dxa"/>
            <w:vMerge/>
          </w:tcPr>
          <w:p w:rsidR="00405D41" w:rsidRPr="008D2E0B" w:rsidRDefault="00405D41" w:rsidP="00742203">
            <w:pPr>
              <w:jc w:val="right"/>
            </w:pPr>
          </w:p>
        </w:tc>
        <w:tc>
          <w:tcPr>
            <w:tcW w:w="1701" w:type="dxa"/>
            <w:vMerge/>
          </w:tcPr>
          <w:p w:rsidR="00405D41" w:rsidRPr="008D2E0B" w:rsidRDefault="00405D41" w:rsidP="00742203">
            <w:pPr>
              <w:jc w:val="right"/>
            </w:pPr>
          </w:p>
        </w:tc>
        <w:tc>
          <w:tcPr>
            <w:tcW w:w="1843" w:type="dxa"/>
            <w:vMerge/>
          </w:tcPr>
          <w:p w:rsidR="00405D41" w:rsidRPr="008D2E0B" w:rsidRDefault="00405D41" w:rsidP="00742203">
            <w:pPr>
              <w:jc w:val="right"/>
            </w:pPr>
          </w:p>
        </w:tc>
        <w:tc>
          <w:tcPr>
            <w:tcW w:w="1701" w:type="dxa"/>
            <w:vMerge/>
          </w:tcPr>
          <w:p w:rsidR="00405D41" w:rsidRPr="008D2E0B" w:rsidRDefault="00405D41" w:rsidP="00742203">
            <w:pPr>
              <w:jc w:val="right"/>
            </w:pPr>
          </w:p>
        </w:tc>
        <w:tc>
          <w:tcPr>
            <w:tcW w:w="1559" w:type="dxa"/>
            <w:vMerge/>
          </w:tcPr>
          <w:p w:rsidR="00405D41" w:rsidRPr="008D2E0B" w:rsidRDefault="00405D41" w:rsidP="00EF2613"/>
        </w:tc>
        <w:tc>
          <w:tcPr>
            <w:tcW w:w="1418" w:type="dxa"/>
            <w:vMerge/>
          </w:tcPr>
          <w:p w:rsidR="00405D41" w:rsidRPr="00387E1C" w:rsidRDefault="00405D41" w:rsidP="00EF2613">
            <w:pPr>
              <w:rPr>
                <w:sz w:val="22"/>
              </w:rPr>
            </w:pPr>
          </w:p>
        </w:tc>
      </w:tr>
      <w:tr w:rsidR="00405D41" w:rsidRPr="008D2E0B" w:rsidTr="00387E1C">
        <w:trPr>
          <w:trHeight w:val="845"/>
        </w:trPr>
        <w:tc>
          <w:tcPr>
            <w:tcW w:w="675" w:type="dxa"/>
            <w:vMerge/>
          </w:tcPr>
          <w:p w:rsidR="00405D41" w:rsidRPr="008D2E0B" w:rsidRDefault="00405D41" w:rsidP="00EF2613"/>
        </w:tc>
        <w:tc>
          <w:tcPr>
            <w:tcW w:w="318" w:type="dxa"/>
            <w:vMerge/>
          </w:tcPr>
          <w:p w:rsidR="00405D41" w:rsidRPr="008D2E0B" w:rsidRDefault="00405D41" w:rsidP="00EF2613"/>
        </w:tc>
        <w:tc>
          <w:tcPr>
            <w:tcW w:w="3402" w:type="dxa"/>
            <w:gridSpan w:val="3"/>
            <w:vMerge/>
          </w:tcPr>
          <w:p w:rsidR="00405D41" w:rsidRPr="008D2E0B" w:rsidRDefault="00405D41" w:rsidP="00996721">
            <w:pPr>
              <w:jc w:val="both"/>
              <w:rPr>
                <w:sz w:val="22"/>
                <w:szCs w:val="22"/>
              </w:rPr>
            </w:pPr>
          </w:p>
        </w:tc>
        <w:tc>
          <w:tcPr>
            <w:tcW w:w="708" w:type="dxa"/>
            <w:gridSpan w:val="3"/>
            <w:tcBorders>
              <w:top w:val="single" w:sz="4" w:space="0" w:color="auto"/>
            </w:tcBorders>
          </w:tcPr>
          <w:p w:rsidR="00405D41" w:rsidRPr="008D2E0B" w:rsidRDefault="00405D41" w:rsidP="00EF2613">
            <w:r w:rsidRPr="008D2E0B">
              <w:t>100</w:t>
            </w:r>
          </w:p>
        </w:tc>
        <w:tc>
          <w:tcPr>
            <w:tcW w:w="993" w:type="dxa"/>
          </w:tcPr>
          <w:p w:rsidR="00405D41" w:rsidRPr="008D2E0B" w:rsidRDefault="00405D41" w:rsidP="00EF2613">
            <w:r w:rsidRPr="008D2E0B">
              <w:t>2024</w:t>
            </w:r>
          </w:p>
        </w:tc>
        <w:tc>
          <w:tcPr>
            <w:tcW w:w="1842" w:type="dxa"/>
            <w:vMerge/>
          </w:tcPr>
          <w:p w:rsidR="00405D41" w:rsidRPr="008D2E0B" w:rsidRDefault="00405D41" w:rsidP="00742203">
            <w:pPr>
              <w:jc w:val="right"/>
            </w:pPr>
          </w:p>
        </w:tc>
        <w:tc>
          <w:tcPr>
            <w:tcW w:w="1701" w:type="dxa"/>
            <w:vMerge/>
          </w:tcPr>
          <w:p w:rsidR="00405D41" w:rsidRPr="008D2E0B" w:rsidRDefault="00405D41" w:rsidP="00742203">
            <w:pPr>
              <w:jc w:val="right"/>
            </w:pPr>
          </w:p>
        </w:tc>
        <w:tc>
          <w:tcPr>
            <w:tcW w:w="1843" w:type="dxa"/>
            <w:vMerge/>
          </w:tcPr>
          <w:p w:rsidR="00405D41" w:rsidRPr="008D2E0B" w:rsidRDefault="00405D41" w:rsidP="00742203">
            <w:pPr>
              <w:jc w:val="right"/>
            </w:pPr>
          </w:p>
        </w:tc>
        <w:tc>
          <w:tcPr>
            <w:tcW w:w="1701" w:type="dxa"/>
            <w:vMerge/>
          </w:tcPr>
          <w:p w:rsidR="00405D41" w:rsidRPr="008D2E0B" w:rsidRDefault="00405D41" w:rsidP="00742203">
            <w:pPr>
              <w:jc w:val="right"/>
            </w:pPr>
          </w:p>
        </w:tc>
        <w:tc>
          <w:tcPr>
            <w:tcW w:w="1559" w:type="dxa"/>
            <w:vMerge/>
          </w:tcPr>
          <w:p w:rsidR="00405D41" w:rsidRPr="008D2E0B" w:rsidRDefault="00405D41" w:rsidP="00EF2613"/>
        </w:tc>
        <w:tc>
          <w:tcPr>
            <w:tcW w:w="1418" w:type="dxa"/>
            <w:vMerge/>
          </w:tcPr>
          <w:p w:rsidR="00405D41" w:rsidRPr="00387E1C" w:rsidRDefault="00405D41" w:rsidP="00EF2613">
            <w:pPr>
              <w:rPr>
                <w:sz w:val="22"/>
              </w:rPr>
            </w:pPr>
          </w:p>
        </w:tc>
      </w:tr>
      <w:tr w:rsidR="00405D41" w:rsidRPr="008D2E0B" w:rsidTr="00387E1C">
        <w:trPr>
          <w:trHeight w:val="155"/>
        </w:trPr>
        <w:tc>
          <w:tcPr>
            <w:tcW w:w="675" w:type="dxa"/>
            <w:vMerge w:val="restart"/>
          </w:tcPr>
          <w:p w:rsidR="00405D41" w:rsidRPr="008D2E0B" w:rsidRDefault="00405D41" w:rsidP="00EF2613">
            <w:r w:rsidRPr="008D2E0B">
              <w:t>2.1.</w:t>
            </w:r>
          </w:p>
        </w:tc>
        <w:tc>
          <w:tcPr>
            <w:tcW w:w="4428" w:type="dxa"/>
            <w:gridSpan w:val="7"/>
            <w:vMerge w:val="restart"/>
          </w:tcPr>
          <w:p w:rsidR="00405D41" w:rsidRPr="008D2E0B" w:rsidRDefault="00405D41" w:rsidP="00343266">
            <w:pPr>
              <w:jc w:val="both"/>
            </w:pPr>
            <w:r w:rsidRPr="008D2E0B">
              <w:t>Обеспечение содержания ребёнка в семье опекуна и приёмной семье, а также вознаграждения, причитающегося приёмному родителю</w:t>
            </w:r>
          </w:p>
        </w:tc>
        <w:tc>
          <w:tcPr>
            <w:tcW w:w="993" w:type="dxa"/>
            <w:tcBorders>
              <w:top w:val="single" w:sz="4" w:space="0" w:color="auto"/>
            </w:tcBorders>
          </w:tcPr>
          <w:p w:rsidR="00405D41" w:rsidRPr="008D2E0B" w:rsidRDefault="00405D41" w:rsidP="00EF2613">
            <w:r w:rsidRPr="008D2E0B">
              <w:t>2022</w:t>
            </w:r>
          </w:p>
        </w:tc>
        <w:tc>
          <w:tcPr>
            <w:tcW w:w="1842" w:type="dxa"/>
          </w:tcPr>
          <w:p w:rsidR="00405D41" w:rsidRPr="008D2E0B" w:rsidRDefault="00405D41" w:rsidP="00742203">
            <w:pPr>
              <w:jc w:val="right"/>
            </w:pPr>
            <w:r w:rsidRPr="008D2E0B">
              <w:t xml:space="preserve">   44 345 358,00</w:t>
            </w:r>
          </w:p>
        </w:tc>
        <w:tc>
          <w:tcPr>
            <w:tcW w:w="1701" w:type="dxa"/>
          </w:tcPr>
          <w:p w:rsidR="00405D41" w:rsidRPr="008D2E0B" w:rsidRDefault="00405D41" w:rsidP="00742203">
            <w:pPr>
              <w:jc w:val="right"/>
            </w:pPr>
            <w:r w:rsidRPr="008D2E0B">
              <w:t>0,00</w:t>
            </w:r>
          </w:p>
        </w:tc>
        <w:tc>
          <w:tcPr>
            <w:tcW w:w="1843" w:type="dxa"/>
          </w:tcPr>
          <w:p w:rsidR="00405D41" w:rsidRPr="008D2E0B" w:rsidRDefault="00405D41" w:rsidP="00742203">
            <w:pPr>
              <w:jc w:val="right"/>
            </w:pPr>
            <w:r w:rsidRPr="008D2E0B">
              <w:t xml:space="preserve">   44 345 358,00</w:t>
            </w:r>
          </w:p>
        </w:tc>
        <w:tc>
          <w:tcPr>
            <w:tcW w:w="1701" w:type="dxa"/>
          </w:tcPr>
          <w:p w:rsidR="00405D41" w:rsidRPr="008D2E0B" w:rsidRDefault="00405D41" w:rsidP="00742203">
            <w:pPr>
              <w:jc w:val="right"/>
            </w:pPr>
            <w:r w:rsidRPr="008D2E0B">
              <w:t>0,00</w:t>
            </w:r>
          </w:p>
        </w:tc>
        <w:tc>
          <w:tcPr>
            <w:tcW w:w="1559" w:type="dxa"/>
          </w:tcPr>
          <w:p w:rsidR="00405D41" w:rsidRPr="008D2E0B" w:rsidRDefault="00405D41" w:rsidP="00D75974">
            <w:pPr>
              <w:jc w:val="right"/>
            </w:pPr>
            <w:r w:rsidRPr="008D2E0B">
              <w:t>0,00</w:t>
            </w:r>
          </w:p>
        </w:tc>
        <w:tc>
          <w:tcPr>
            <w:tcW w:w="1418" w:type="dxa"/>
            <w:vMerge w:val="restart"/>
          </w:tcPr>
          <w:p w:rsidR="00405D41" w:rsidRPr="00387E1C" w:rsidRDefault="00405D41" w:rsidP="00EF2613">
            <w:pPr>
              <w:rPr>
                <w:sz w:val="22"/>
              </w:rPr>
            </w:pPr>
            <w:r w:rsidRPr="00387E1C">
              <w:rPr>
                <w:sz w:val="22"/>
              </w:rPr>
              <w:t>МКУ УО</w:t>
            </w:r>
          </w:p>
        </w:tc>
      </w:tr>
      <w:tr w:rsidR="00405D41" w:rsidRPr="008D2E0B" w:rsidTr="00387E1C">
        <w:trPr>
          <w:trHeight w:val="155"/>
        </w:trPr>
        <w:tc>
          <w:tcPr>
            <w:tcW w:w="675" w:type="dxa"/>
            <w:vMerge/>
          </w:tcPr>
          <w:p w:rsidR="00405D41" w:rsidRPr="008D2E0B" w:rsidRDefault="00405D41" w:rsidP="00EF2613"/>
        </w:tc>
        <w:tc>
          <w:tcPr>
            <w:tcW w:w="4428" w:type="dxa"/>
            <w:gridSpan w:val="7"/>
            <w:vMerge/>
          </w:tcPr>
          <w:p w:rsidR="00405D41" w:rsidRPr="008D2E0B" w:rsidRDefault="00405D41" w:rsidP="00343266">
            <w:pPr>
              <w:jc w:val="both"/>
            </w:pPr>
          </w:p>
        </w:tc>
        <w:tc>
          <w:tcPr>
            <w:tcW w:w="993" w:type="dxa"/>
            <w:tcBorders>
              <w:top w:val="single" w:sz="4" w:space="0" w:color="auto"/>
            </w:tcBorders>
          </w:tcPr>
          <w:p w:rsidR="00405D41" w:rsidRPr="008D2E0B" w:rsidRDefault="00405D41" w:rsidP="00EF2613">
            <w:r w:rsidRPr="008D2E0B">
              <w:t>2023</w:t>
            </w:r>
          </w:p>
        </w:tc>
        <w:tc>
          <w:tcPr>
            <w:tcW w:w="1842" w:type="dxa"/>
          </w:tcPr>
          <w:p w:rsidR="00405D41" w:rsidRPr="008D2E0B" w:rsidRDefault="00405D41" w:rsidP="00742203">
            <w:pPr>
              <w:jc w:val="right"/>
            </w:pPr>
            <w:r w:rsidRPr="008D2E0B">
              <w:t xml:space="preserve">   44 345 358,00</w:t>
            </w:r>
          </w:p>
        </w:tc>
        <w:tc>
          <w:tcPr>
            <w:tcW w:w="1701" w:type="dxa"/>
          </w:tcPr>
          <w:p w:rsidR="00405D41" w:rsidRPr="008D2E0B" w:rsidRDefault="00405D41" w:rsidP="00742203">
            <w:pPr>
              <w:jc w:val="right"/>
            </w:pPr>
            <w:r w:rsidRPr="008D2E0B">
              <w:t>0,00</w:t>
            </w:r>
          </w:p>
        </w:tc>
        <w:tc>
          <w:tcPr>
            <w:tcW w:w="1843" w:type="dxa"/>
          </w:tcPr>
          <w:p w:rsidR="00405D41" w:rsidRPr="008D2E0B" w:rsidRDefault="00405D41" w:rsidP="00742203">
            <w:pPr>
              <w:jc w:val="right"/>
            </w:pPr>
            <w:r w:rsidRPr="008D2E0B">
              <w:t xml:space="preserve">   44 345 358,00</w:t>
            </w:r>
          </w:p>
        </w:tc>
        <w:tc>
          <w:tcPr>
            <w:tcW w:w="1701" w:type="dxa"/>
          </w:tcPr>
          <w:p w:rsidR="00405D41" w:rsidRPr="008D2E0B" w:rsidRDefault="00405D41" w:rsidP="00742203">
            <w:pPr>
              <w:jc w:val="right"/>
            </w:pPr>
            <w:r w:rsidRPr="008D2E0B">
              <w:t>0,00</w:t>
            </w:r>
          </w:p>
        </w:tc>
        <w:tc>
          <w:tcPr>
            <w:tcW w:w="1559" w:type="dxa"/>
          </w:tcPr>
          <w:p w:rsidR="00405D41" w:rsidRPr="008D2E0B" w:rsidRDefault="00405D41" w:rsidP="00D75974">
            <w:pPr>
              <w:jc w:val="right"/>
            </w:pPr>
            <w:r w:rsidRPr="008D2E0B">
              <w:t>0,00</w:t>
            </w:r>
          </w:p>
        </w:tc>
        <w:tc>
          <w:tcPr>
            <w:tcW w:w="1418" w:type="dxa"/>
            <w:vMerge/>
          </w:tcPr>
          <w:p w:rsidR="00405D41" w:rsidRPr="00387E1C" w:rsidRDefault="00405D41" w:rsidP="00EF2613">
            <w:pPr>
              <w:rPr>
                <w:sz w:val="22"/>
              </w:rPr>
            </w:pPr>
          </w:p>
        </w:tc>
      </w:tr>
      <w:tr w:rsidR="00405D41" w:rsidRPr="008D2E0B" w:rsidTr="00387E1C">
        <w:trPr>
          <w:trHeight w:val="155"/>
        </w:trPr>
        <w:tc>
          <w:tcPr>
            <w:tcW w:w="675" w:type="dxa"/>
            <w:vMerge/>
          </w:tcPr>
          <w:p w:rsidR="00405D41" w:rsidRPr="008D2E0B" w:rsidRDefault="00405D41" w:rsidP="00EF2613"/>
        </w:tc>
        <w:tc>
          <w:tcPr>
            <w:tcW w:w="4428" w:type="dxa"/>
            <w:gridSpan w:val="7"/>
            <w:vMerge/>
          </w:tcPr>
          <w:p w:rsidR="00405D41" w:rsidRPr="008D2E0B" w:rsidRDefault="00405D41" w:rsidP="00343266">
            <w:pPr>
              <w:jc w:val="both"/>
            </w:pPr>
          </w:p>
        </w:tc>
        <w:tc>
          <w:tcPr>
            <w:tcW w:w="993" w:type="dxa"/>
            <w:tcBorders>
              <w:top w:val="single" w:sz="4" w:space="0" w:color="auto"/>
            </w:tcBorders>
          </w:tcPr>
          <w:p w:rsidR="00405D41" w:rsidRPr="008D2E0B" w:rsidRDefault="00405D41" w:rsidP="00EF2613">
            <w:r w:rsidRPr="008D2E0B">
              <w:t>2024</w:t>
            </w:r>
          </w:p>
        </w:tc>
        <w:tc>
          <w:tcPr>
            <w:tcW w:w="1842" w:type="dxa"/>
          </w:tcPr>
          <w:p w:rsidR="00405D41" w:rsidRPr="008D2E0B" w:rsidRDefault="00405D41" w:rsidP="00742203">
            <w:pPr>
              <w:jc w:val="right"/>
            </w:pPr>
            <w:r w:rsidRPr="008D2E0B">
              <w:t xml:space="preserve">   44 345 358,00</w:t>
            </w:r>
          </w:p>
        </w:tc>
        <w:tc>
          <w:tcPr>
            <w:tcW w:w="1701" w:type="dxa"/>
          </w:tcPr>
          <w:p w:rsidR="00405D41" w:rsidRPr="008D2E0B" w:rsidRDefault="00405D41" w:rsidP="00742203">
            <w:pPr>
              <w:jc w:val="right"/>
            </w:pPr>
            <w:r w:rsidRPr="008D2E0B">
              <w:t>0,00</w:t>
            </w:r>
          </w:p>
        </w:tc>
        <w:tc>
          <w:tcPr>
            <w:tcW w:w="1843" w:type="dxa"/>
          </w:tcPr>
          <w:p w:rsidR="00405D41" w:rsidRPr="008D2E0B" w:rsidRDefault="00405D41" w:rsidP="00742203">
            <w:pPr>
              <w:jc w:val="right"/>
            </w:pPr>
            <w:r w:rsidRPr="008D2E0B">
              <w:t xml:space="preserve">   44 345 358,00</w:t>
            </w:r>
          </w:p>
        </w:tc>
        <w:tc>
          <w:tcPr>
            <w:tcW w:w="1701" w:type="dxa"/>
          </w:tcPr>
          <w:p w:rsidR="00405D41" w:rsidRPr="008D2E0B" w:rsidRDefault="00405D41" w:rsidP="00742203">
            <w:pPr>
              <w:jc w:val="right"/>
            </w:pPr>
            <w:r w:rsidRPr="008D2E0B">
              <w:t>0,00</w:t>
            </w:r>
          </w:p>
        </w:tc>
        <w:tc>
          <w:tcPr>
            <w:tcW w:w="1559" w:type="dxa"/>
          </w:tcPr>
          <w:p w:rsidR="00405D41" w:rsidRPr="008D2E0B" w:rsidRDefault="00405D41" w:rsidP="00D75974">
            <w:pPr>
              <w:jc w:val="right"/>
            </w:pPr>
            <w:r w:rsidRPr="008D2E0B">
              <w:t>0,00</w:t>
            </w:r>
          </w:p>
        </w:tc>
        <w:tc>
          <w:tcPr>
            <w:tcW w:w="1418" w:type="dxa"/>
            <w:vMerge/>
          </w:tcPr>
          <w:p w:rsidR="00405D41" w:rsidRPr="00387E1C" w:rsidRDefault="00405D41" w:rsidP="00EF2613">
            <w:pPr>
              <w:rPr>
                <w:sz w:val="22"/>
              </w:rPr>
            </w:pPr>
          </w:p>
        </w:tc>
      </w:tr>
      <w:tr w:rsidR="00405D41" w:rsidRPr="008D2E0B" w:rsidTr="00387E1C">
        <w:trPr>
          <w:trHeight w:val="155"/>
        </w:trPr>
        <w:tc>
          <w:tcPr>
            <w:tcW w:w="675" w:type="dxa"/>
            <w:vMerge w:val="restart"/>
          </w:tcPr>
          <w:p w:rsidR="00405D41" w:rsidRPr="008D2E0B" w:rsidRDefault="00405D41" w:rsidP="00EF2613">
            <w:r w:rsidRPr="008D2E0B">
              <w:t>2.2.</w:t>
            </w:r>
          </w:p>
        </w:tc>
        <w:tc>
          <w:tcPr>
            <w:tcW w:w="4428" w:type="dxa"/>
            <w:gridSpan w:val="7"/>
            <w:vMerge w:val="restart"/>
          </w:tcPr>
          <w:p w:rsidR="00405D41" w:rsidRPr="008D2E0B" w:rsidRDefault="00405D41" w:rsidP="00343266">
            <w:pPr>
              <w:jc w:val="both"/>
            </w:pPr>
            <w:r w:rsidRPr="008D2E0B">
              <w:t>Государственная поддержка опеки и попечительства</w:t>
            </w:r>
          </w:p>
        </w:tc>
        <w:tc>
          <w:tcPr>
            <w:tcW w:w="993" w:type="dxa"/>
            <w:tcBorders>
              <w:top w:val="single" w:sz="4" w:space="0" w:color="auto"/>
            </w:tcBorders>
          </w:tcPr>
          <w:p w:rsidR="00405D41" w:rsidRPr="008D2E0B" w:rsidRDefault="00405D41" w:rsidP="00EF2613">
            <w:r w:rsidRPr="008D2E0B">
              <w:t>2022</w:t>
            </w:r>
          </w:p>
        </w:tc>
        <w:tc>
          <w:tcPr>
            <w:tcW w:w="1842" w:type="dxa"/>
          </w:tcPr>
          <w:p w:rsidR="00405D41" w:rsidRPr="008D2E0B" w:rsidRDefault="00405D41" w:rsidP="00742203">
            <w:pPr>
              <w:jc w:val="right"/>
            </w:pPr>
            <w:r w:rsidRPr="008D2E0B">
              <w:t>3 474 445,00</w:t>
            </w:r>
          </w:p>
        </w:tc>
        <w:tc>
          <w:tcPr>
            <w:tcW w:w="1701" w:type="dxa"/>
          </w:tcPr>
          <w:p w:rsidR="00405D41" w:rsidRPr="008D2E0B" w:rsidRDefault="00405D41" w:rsidP="00742203">
            <w:pPr>
              <w:jc w:val="right"/>
            </w:pPr>
            <w:r w:rsidRPr="008D2E0B">
              <w:t>0,00</w:t>
            </w:r>
          </w:p>
        </w:tc>
        <w:tc>
          <w:tcPr>
            <w:tcW w:w="1843" w:type="dxa"/>
          </w:tcPr>
          <w:p w:rsidR="00405D41" w:rsidRPr="008D2E0B" w:rsidRDefault="00405D41" w:rsidP="00742203">
            <w:pPr>
              <w:jc w:val="right"/>
            </w:pPr>
            <w:r w:rsidRPr="008D2E0B">
              <w:t>3 474 445,00</w:t>
            </w:r>
          </w:p>
        </w:tc>
        <w:tc>
          <w:tcPr>
            <w:tcW w:w="1701" w:type="dxa"/>
          </w:tcPr>
          <w:p w:rsidR="00405D41" w:rsidRPr="008D2E0B" w:rsidRDefault="00405D41" w:rsidP="00742203">
            <w:pPr>
              <w:jc w:val="right"/>
            </w:pPr>
            <w:r w:rsidRPr="008D2E0B">
              <w:t>0,00</w:t>
            </w:r>
          </w:p>
        </w:tc>
        <w:tc>
          <w:tcPr>
            <w:tcW w:w="1559" w:type="dxa"/>
          </w:tcPr>
          <w:p w:rsidR="00405D41" w:rsidRPr="008D2E0B" w:rsidRDefault="00405D41" w:rsidP="00D75974">
            <w:pPr>
              <w:jc w:val="right"/>
            </w:pPr>
            <w:r w:rsidRPr="008D2E0B">
              <w:t>0,00</w:t>
            </w:r>
          </w:p>
        </w:tc>
        <w:tc>
          <w:tcPr>
            <w:tcW w:w="1418" w:type="dxa"/>
            <w:vMerge w:val="restart"/>
          </w:tcPr>
          <w:p w:rsidR="00405D41" w:rsidRPr="00387E1C" w:rsidRDefault="00405D41" w:rsidP="00EF2613">
            <w:pPr>
              <w:rPr>
                <w:sz w:val="22"/>
              </w:rPr>
            </w:pPr>
          </w:p>
        </w:tc>
      </w:tr>
      <w:tr w:rsidR="00405D41" w:rsidRPr="008D2E0B" w:rsidTr="00387E1C">
        <w:trPr>
          <w:trHeight w:val="155"/>
        </w:trPr>
        <w:tc>
          <w:tcPr>
            <w:tcW w:w="675" w:type="dxa"/>
            <w:vMerge/>
          </w:tcPr>
          <w:p w:rsidR="00405D41" w:rsidRPr="008D2E0B" w:rsidRDefault="00405D41" w:rsidP="00EF2613"/>
        </w:tc>
        <w:tc>
          <w:tcPr>
            <w:tcW w:w="4428" w:type="dxa"/>
            <w:gridSpan w:val="7"/>
            <w:vMerge/>
          </w:tcPr>
          <w:p w:rsidR="00405D41" w:rsidRPr="008D2E0B" w:rsidRDefault="00405D41" w:rsidP="00343266">
            <w:pPr>
              <w:jc w:val="both"/>
            </w:pPr>
          </w:p>
        </w:tc>
        <w:tc>
          <w:tcPr>
            <w:tcW w:w="993" w:type="dxa"/>
          </w:tcPr>
          <w:p w:rsidR="00405D41" w:rsidRPr="008D2E0B" w:rsidRDefault="00405D41" w:rsidP="00EF2613">
            <w:r w:rsidRPr="008D2E0B">
              <w:t>2023</w:t>
            </w:r>
          </w:p>
        </w:tc>
        <w:tc>
          <w:tcPr>
            <w:tcW w:w="1842" w:type="dxa"/>
          </w:tcPr>
          <w:p w:rsidR="00405D41" w:rsidRPr="008D2E0B" w:rsidRDefault="00405D41" w:rsidP="00742203">
            <w:pPr>
              <w:jc w:val="right"/>
            </w:pPr>
            <w:r w:rsidRPr="008D2E0B">
              <w:t>3 474 445,00</w:t>
            </w:r>
          </w:p>
        </w:tc>
        <w:tc>
          <w:tcPr>
            <w:tcW w:w="1701" w:type="dxa"/>
          </w:tcPr>
          <w:p w:rsidR="00405D41" w:rsidRPr="008D2E0B" w:rsidRDefault="00405D41" w:rsidP="00742203">
            <w:pPr>
              <w:jc w:val="right"/>
            </w:pPr>
            <w:r w:rsidRPr="008D2E0B">
              <w:t>0,00</w:t>
            </w:r>
          </w:p>
        </w:tc>
        <w:tc>
          <w:tcPr>
            <w:tcW w:w="1843" w:type="dxa"/>
          </w:tcPr>
          <w:p w:rsidR="00405D41" w:rsidRPr="008D2E0B" w:rsidRDefault="00405D41" w:rsidP="00742203">
            <w:pPr>
              <w:jc w:val="right"/>
            </w:pPr>
            <w:r w:rsidRPr="008D2E0B">
              <w:t>3 474 445,00</w:t>
            </w:r>
          </w:p>
        </w:tc>
        <w:tc>
          <w:tcPr>
            <w:tcW w:w="1701" w:type="dxa"/>
          </w:tcPr>
          <w:p w:rsidR="00405D41" w:rsidRPr="008D2E0B" w:rsidRDefault="00405D41" w:rsidP="00742203">
            <w:pPr>
              <w:jc w:val="right"/>
            </w:pPr>
            <w:r w:rsidRPr="008D2E0B">
              <w:t>0,00</w:t>
            </w:r>
          </w:p>
        </w:tc>
        <w:tc>
          <w:tcPr>
            <w:tcW w:w="1559" w:type="dxa"/>
          </w:tcPr>
          <w:p w:rsidR="00405D41" w:rsidRPr="008D2E0B" w:rsidRDefault="00405D41" w:rsidP="00D75974">
            <w:pPr>
              <w:jc w:val="right"/>
            </w:pPr>
            <w:r w:rsidRPr="008D2E0B">
              <w:t>0,00</w:t>
            </w:r>
          </w:p>
        </w:tc>
        <w:tc>
          <w:tcPr>
            <w:tcW w:w="1418" w:type="dxa"/>
            <w:vMerge/>
          </w:tcPr>
          <w:p w:rsidR="00405D41" w:rsidRPr="00387E1C" w:rsidRDefault="00405D41" w:rsidP="00EF2613">
            <w:pPr>
              <w:rPr>
                <w:sz w:val="22"/>
              </w:rPr>
            </w:pPr>
          </w:p>
        </w:tc>
      </w:tr>
      <w:tr w:rsidR="00405D41" w:rsidRPr="008D2E0B" w:rsidTr="00387E1C">
        <w:trPr>
          <w:trHeight w:val="155"/>
        </w:trPr>
        <w:tc>
          <w:tcPr>
            <w:tcW w:w="675" w:type="dxa"/>
            <w:vMerge/>
          </w:tcPr>
          <w:p w:rsidR="00405D41" w:rsidRPr="008D2E0B" w:rsidRDefault="00405D41" w:rsidP="00EF2613"/>
        </w:tc>
        <w:tc>
          <w:tcPr>
            <w:tcW w:w="4428" w:type="dxa"/>
            <w:gridSpan w:val="7"/>
            <w:vMerge/>
          </w:tcPr>
          <w:p w:rsidR="00405D41" w:rsidRPr="008D2E0B" w:rsidRDefault="00405D41" w:rsidP="00343266">
            <w:pPr>
              <w:jc w:val="both"/>
            </w:pPr>
          </w:p>
        </w:tc>
        <w:tc>
          <w:tcPr>
            <w:tcW w:w="993" w:type="dxa"/>
          </w:tcPr>
          <w:p w:rsidR="00405D41" w:rsidRPr="008D2E0B" w:rsidRDefault="00405D41" w:rsidP="00EF2613">
            <w:r w:rsidRPr="008D2E0B">
              <w:t>2024</w:t>
            </w:r>
          </w:p>
        </w:tc>
        <w:tc>
          <w:tcPr>
            <w:tcW w:w="1842" w:type="dxa"/>
          </w:tcPr>
          <w:p w:rsidR="00405D41" w:rsidRPr="008D2E0B" w:rsidRDefault="00405D41" w:rsidP="00742203">
            <w:pPr>
              <w:jc w:val="right"/>
            </w:pPr>
            <w:r w:rsidRPr="008D2E0B">
              <w:t>3 474 445,00</w:t>
            </w:r>
          </w:p>
        </w:tc>
        <w:tc>
          <w:tcPr>
            <w:tcW w:w="1701" w:type="dxa"/>
          </w:tcPr>
          <w:p w:rsidR="00405D41" w:rsidRPr="008D2E0B" w:rsidRDefault="00405D41" w:rsidP="00742203">
            <w:pPr>
              <w:jc w:val="right"/>
            </w:pPr>
            <w:r w:rsidRPr="008D2E0B">
              <w:t>0,00</w:t>
            </w:r>
          </w:p>
        </w:tc>
        <w:tc>
          <w:tcPr>
            <w:tcW w:w="1843" w:type="dxa"/>
          </w:tcPr>
          <w:p w:rsidR="00405D41" w:rsidRPr="008D2E0B" w:rsidRDefault="00405D41" w:rsidP="00742203">
            <w:pPr>
              <w:jc w:val="right"/>
            </w:pPr>
            <w:r w:rsidRPr="008D2E0B">
              <w:t>3 474 445,00</w:t>
            </w:r>
          </w:p>
        </w:tc>
        <w:tc>
          <w:tcPr>
            <w:tcW w:w="1701" w:type="dxa"/>
          </w:tcPr>
          <w:p w:rsidR="00405D41" w:rsidRPr="008D2E0B" w:rsidRDefault="00405D41" w:rsidP="00742203">
            <w:pPr>
              <w:jc w:val="right"/>
            </w:pPr>
            <w:r w:rsidRPr="008D2E0B">
              <w:t>0,00</w:t>
            </w:r>
          </w:p>
        </w:tc>
        <w:tc>
          <w:tcPr>
            <w:tcW w:w="1559" w:type="dxa"/>
          </w:tcPr>
          <w:p w:rsidR="00405D41" w:rsidRPr="008D2E0B" w:rsidRDefault="00405D41" w:rsidP="00D75974">
            <w:pPr>
              <w:jc w:val="right"/>
            </w:pPr>
            <w:r w:rsidRPr="008D2E0B">
              <w:t>0,00</w:t>
            </w:r>
          </w:p>
        </w:tc>
        <w:tc>
          <w:tcPr>
            <w:tcW w:w="1418" w:type="dxa"/>
            <w:vMerge/>
          </w:tcPr>
          <w:p w:rsidR="00405D41" w:rsidRPr="00387E1C" w:rsidRDefault="00405D41" w:rsidP="00EF2613">
            <w:pPr>
              <w:rPr>
                <w:sz w:val="22"/>
              </w:rPr>
            </w:pPr>
          </w:p>
        </w:tc>
      </w:tr>
      <w:tr w:rsidR="00405D41" w:rsidRPr="008D2E0B" w:rsidTr="00387E1C">
        <w:trPr>
          <w:trHeight w:val="155"/>
        </w:trPr>
        <w:tc>
          <w:tcPr>
            <w:tcW w:w="675" w:type="dxa"/>
            <w:vMerge w:val="restart"/>
          </w:tcPr>
          <w:p w:rsidR="00405D41" w:rsidRPr="008D2E0B" w:rsidRDefault="00405D41" w:rsidP="005B066A">
            <w:r w:rsidRPr="008D2E0B">
              <w:t>2.3.</w:t>
            </w:r>
          </w:p>
        </w:tc>
        <w:tc>
          <w:tcPr>
            <w:tcW w:w="4428" w:type="dxa"/>
            <w:gridSpan w:val="7"/>
            <w:vMerge w:val="restart"/>
          </w:tcPr>
          <w:p w:rsidR="00405D41" w:rsidRPr="008D2E0B" w:rsidRDefault="00405D41" w:rsidP="00343266">
            <w:pPr>
              <w:jc w:val="both"/>
            </w:pPr>
            <w:r w:rsidRPr="008D2E0B">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993" w:type="dxa"/>
            <w:tcBorders>
              <w:top w:val="single" w:sz="4" w:space="0" w:color="auto"/>
            </w:tcBorders>
          </w:tcPr>
          <w:p w:rsidR="00405D41" w:rsidRPr="008D2E0B" w:rsidRDefault="00405D41" w:rsidP="00EF2613">
            <w:r w:rsidRPr="008D2E0B">
              <w:t>2022</w:t>
            </w:r>
          </w:p>
        </w:tc>
        <w:tc>
          <w:tcPr>
            <w:tcW w:w="1842" w:type="dxa"/>
          </w:tcPr>
          <w:p w:rsidR="00405D41" w:rsidRPr="008D2E0B" w:rsidRDefault="00405D41" w:rsidP="00742203">
            <w:pPr>
              <w:jc w:val="right"/>
            </w:pPr>
            <w:r w:rsidRPr="008D2E0B">
              <w:t xml:space="preserve">     7 968 240,00</w:t>
            </w:r>
          </w:p>
        </w:tc>
        <w:tc>
          <w:tcPr>
            <w:tcW w:w="1701" w:type="dxa"/>
          </w:tcPr>
          <w:p w:rsidR="00405D41" w:rsidRPr="008D2E0B" w:rsidRDefault="00405D41" w:rsidP="00742203">
            <w:pPr>
              <w:jc w:val="right"/>
            </w:pPr>
            <w:r w:rsidRPr="008D2E0B">
              <w:t xml:space="preserve">  7 968 240,00</w:t>
            </w:r>
          </w:p>
        </w:tc>
        <w:tc>
          <w:tcPr>
            <w:tcW w:w="1843" w:type="dxa"/>
          </w:tcPr>
          <w:p w:rsidR="00405D41" w:rsidRPr="008D2E0B" w:rsidRDefault="00405D41" w:rsidP="00742203">
            <w:pPr>
              <w:jc w:val="right"/>
            </w:pPr>
            <w:r w:rsidRPr="008D2E0B">
              <w:t>0,00</w:t>
            </w:r>
          </w:p>
        </w:tc>
        <w:tc>
          <w:tcPr>
            <w:tcW w:w="1701" w:type="dxa"/>
          </w:tcPr>
          <w:p w:rsidR="00405D41" w:rsidRPr="008D2E0B" w:rsidRDefault="00405D41" w:rsidP="00742203">
            <w:pPr>
              <w:jc w:val="right"/>
            </w:pPr>
            <w:r w:rsidRPr="008D2E0B">
              <w:t>0,00</w:t>
            </w:r>
          </w:p>
        </w:tc>
        <w:tc>
          <w:tcPr>
            <w:tcW w:w="1559" w:type="dxa"/>
          </w:tcPr>
          <w:p w:rsidR="00405D41" w:rsidRPr="008D2E0B" w:rsidRDefault="00405D41" w:rsidP="00D75974">
            <w:pPr>
              <w:jc w:val="right"/>
            </w:pPr>
            <w:r w:rsidRPr="008D2E0B">
              <w:t>0,00</w:t>
            </w:r>
          </w:p>
        </w:tc>
        <w:tc>
          <w:tcPr>
            <w:tcW w:w="1418" w:type="dxa"/>
            <w:vMerge w:val="restart"/>
          </w:tcPr>
          <w:p w:rsidR="00405D41" w:rsidRPr="00387E1C" w:rsidRDefault="00405D41" w:rsidP="00EF2613">
            <w:pPr>
              <w:rPr>
                <w:sz w:val="22"/>
              </w:rPr>
            </w:pPr>
            <w:r w:rsidRPr="00387E1C">
              <w:rPr>
                <w:sz w:val="22"/>
              </w:rPr>
              <w:t>ОО ПМР</w:t>
            </w:r>
          </w:p>
        </w:tc>
      </w:tr>
      <w:tr w:rsidR="00405D41" w:rsidRPr="008D2E0B" w:rsidTr="00387E1C">
        <w:trPr>
          <w:trHeight w:val="155"/>
        </w:trPr>
        <w:tc>
          <w:tcPr>
            <w:tcW w:w="675" w:type="dxa"/>
            <w:vMerge/>
          </w:tcPr>
          <w:p w:rsidR="00405D41" w:rsidRPr="008D2E0B" w:rsidRDefault="00405D41" w:rsidP="00EF2613"/>
        </w:tc>
        <w:tc>
          <w:tcPr>
            <w:tcW w:w="4428" w:type="dxa"/>
            <w:gridSpan w:val="7"/>
            <w:vMerge/>
          </w:tcPr>
          <w:p w:rsidR="00405D41" w:rsidRPr="008D2E0B" w:rsidRDefault="00405D41" w:rsidP="00EF2613"/>
        </w:tc>
        <w:tc>
          <w:tcPr>
            <w:tcW w:w="993" w:type="dxa"/>
          </w:tcPr>
          <w:p w:rsidR="00405D41" w:rsidRPr="008D2E0B" w:rsidRDefault="00405D41" w:rsidP="00EF2613">
            <w:r w:rsidRPr="008D2E0B">
              <w:t>2023</w:t>
            </w:r>
          </w:p>
        </w:tc>
        <w:tc>
          <w:tcPr>
            <w:tcW w:w="1842" w:type="dxa"/>
          </w:tcPr>
          <w:p w:rsidR="00405D41" w:rsidRPr="008D2E0B" w:rsidRDefault="00405D41" w:rsidP="00742203">
            <w:pPr>
              <w:jc w:val="right"/>
            </w:pPr>
            <w:r w:rsidRPr="008D2E0B">
              <w:t xml:space="preserve">     7 968 240,00</w:t>
            </w:r>
          </w:p>
        </w:tc>
        <w:tc>
          <w:tcPr>
            <w:tcW w:w="1701" w:type="dxa"/>
          </w:tcPr>
          <w:p w:rsidR="00405D41" w:rsidRPr="008D2E0B" w:rsidRDefault="00405D41" w:rsidP="00742203">
            <w:pPr>
              <w:jc w:val="right"/>
            </w:pPr>
            <w:r w:rsidRPr="008D2E0B">
              <w:t xml:space="preserve">  7 968 240,00</w:t>
            </w:r>
          </w:p>
        </w:tc>
        <w:tc>
          <w:tcPr>
            <w:tcW w:w="1843" w:type="dxa"/>
          </w:tcPr>
          <w:p w:rsidR="00405D41" w:rsidRPr="008D2E0B" w:rsidRDefault="00405D41" w:rsidP="00742203">
            <w:pPr>
              <w:jc w:val="right"/>
            </w:pPr>
            <w:r w:rsidRPr="008D2E0B">
              <w:t>0,00</w:t>
            </w:r>
          </w:p>
        </w:tc>
        <w:tc>
          <w:tcPr>
            <w:tcW w:w="1701" w:type="dxa"/>
          </w:tcPr>
          <w:p w:rsidR="00405D41" w:rsidRPr="008D2E0B" w:rsidRDefault="00405D41" w:rsidP="00742203">
            <w:pPr>
              <w:jc w:val="right"/>
            </w:pPr>
            <w:r w:rsidRPr="008D2E0B">
              <w:t>0,00</w:t>
            </w:r>
          </w:p>
        </w:tc>
        <w:tc>
          <w:tcPr>
            <w:tcW w:w="1559" w:type="dxa"/>
          </w:tcPr>
          <w:p w:rsidR="00405D41" w:rsidRPr="008D2E0B" w:rsidRDefault="00405D41" w:rsidP="00D75974">
            <w:pPr>
              <w:jc w:val="right"/>
            </w:pPr>
            <w:r w:rsidRPr="008D2E0B">
              <w:t>0,00</w:t>
            </w:r>
          </w:p>
        </w:tc>
        <w:tc>
          <w:tcPr>
            <w:tcW w:w="1418" w:type="dxa"/>
            <w:vMerge/>
          </w:tcPr>
          <w:p w:rsidR="00405D41" w:rsidRPr="00387E1C" w:rsidRDefault="00405D41" w:rsidP="00EF2613">
            <w:pPr>
              <w:rPr>
                <w:sz w:val="22"/>
              </w:rPr>
            </w:pPr>
          </w:p>
        </w:tc>
      </w:tr>
      <w:tr w:rsidR="00405D41" w:rsidRPr="008D2E0B" w:rsidTr="00387E1C">
        <w:trPr>
          <w:trHeight w:val="155"/>
        </w:trPr>
        <w:tc>
          <w:tcPr>
            <w:tcW w:w="675" w:type="dxa"/>
            <w:vMerge/>
          </w:tcPr>
          <w:p w:rsidR="00405D41" w:rsidRPr="008D2E0B" w:rsidRDefault="00405D41" w:rsidP="00EF2613"/>
        </w:tc>
        <w:tc>
          <w:tcPr>
            <w:tcW w:w="4428" w:type="dxa"/>
            <w:gridSpan w:val="7"/>
            <w:vMerge/>
          </w:tcPr>
          <w:p w:rsidR="00405D41" w:rsidRPr="008D2E0B" w:rsidRDefault="00405D41" w:rsidP="00EF2613"/>
        </w:tc>
        <w:tc>
          <w:tcPr>
            <w:tcW w:w="993" w:type="dxa"/>
          </w:tcPr>
          <w:p w:rsidR="00405D41" w:rsidRPr="008D2E0B" w:rsidRDefault="00405D41" w:rsidP="00EF2613">
            <w:r w:rsidRPr="008D2E0B">
              <w:t>2024</w:t>
            </w:r>
          </w:p>
        </w:tc>
        <w:tc>
          <w:tcPr>
            <w:tcW w:w="1842" w:type="dxa"/>
          </w:tcPr>
          <w:p w:rsidR="00405D41" w:rsidRPr="008D2E0B" w:rsidRDefault="00405D41" w:rsidP="00742203">
            <w:pPr>
              <w:jc w:val="right"/>
            </w:pPr>
            <w:r w:rsidRPr="008D2E0B">
              <w:t xml:space="preserve">     8 436 960,00</w:t>
            </w:r>
          </w:p>
        </w:tc>
        <w:tc>
          <w:tcPr>
            <w:tcW w:w="1701" w:type="dxa"/>
          </w:tcPr>
          <w:p w:rsidR="00405D41" w:rsidRPr="008D2E0B" w:rsidRDefault="00405D41" w:rsidP="00742203">
            <w:pPr>
              <w:jc w:val="right"/>
            </w:pPr>
            <w:r w:rsidRPr="008D2E0B">
              <w:t xml:space="preserve">  8 436 960,00</w:t>
            </w:r>
          </w:p>
        </w:tc>
        <w:tc>
          <w:tcPr>
            <w:tcW w:w="1843" w:type="dxa"/>
          </w:tcPr>
          <w:p w:rsidR="00405D41" w:rsidRPr="008D2E0B" w:rsidRDefault="00405D41" w:rsidP="00742203">
            <w:pPr>
              <w:jc w:val="right"/>
            </w:pPr>
            <w:r w:rsidRPr="008D2E0B">
              <w:t>0,00</w:t>
            </w:r>
          </w:p>
        </w:tc>
        <w:tc>
          <w:tcPr>
            <w:tcW w:w="1701" w:type="dxa"/>
          </w:tcPr>
          <w:p w:rsidR="00405D41" w:rsidRPr="008D2E0B" w:rsidRDefault="00405D41" w:rsidP="00742203">
            <w:pPr>
              <w:jc w:val="right"/>
            </w:pPr>
            <w:r w:rsidRPr="008D2E0B">
              <w:t>0,00</w:t>
            </w:r>
          </w:p>
        </w:tc>
        <w:tc>
          <w:tcPr>
            <w:tcW w:w="1559" w:type="dxa"/>
          </w:tcPr>
          <w:p w:rsidR="00405D41" w:rsidRPr="008D2E0B" w:rsidRDefault="00405D41" w:rsidP="00D75974">
            <w:pPr>
              <w:jc w:val="right"/>
            </w:pPr>
            <w:r w:rsidRPr="008D2E0B">
              <w:t>0,00</w:t>
            </w:r>
          </w:p>
        </w:tc>
        <w:tc>
          <w:tcPr>
            <w:tcW w:w="1418" w:type="dxa"/>
            <w:vMerge/>
          </w:tcPr>
          <w:p w:rsidR="00405D41" w:rsidRPr="00387E1C" w:rsidRDefault="00405D41" w:rsidP="00EF2613">
            <w:pPr>
              <w:rPr>
                <w:sz w:val="22"/>
              </w:rPr>
            </w:pPr>
          </w:p>
        </w:tc>
      </w:tr>
      <w:tr w:rsidR="00405D41" w:rsidRPr="008D2E0B" w:rsidTr="00387E1C">
        <w:trPr>
          <w:trHeight w:val="155"/>
        </w:trPr>
        <w:tc>
          <w:tcPr>
            <w:tcW w:w="675" w:type="dxa"/>
            <w:vMerge w:val="restart"/>
          </w:tcPr>
          <w:p w:rsidR="00405D41" w:rsidRPr="008D2E0B" w:rsidRDefault="00405D41" w:rsidP="005B066A">
            <w:r w:rsidRPr="008D2E0B">
              <w:t>2.4.</w:t>
            </w:r>
          </w:p>
        </w:tc>
        <w:tc>
          <w:tcPr>
            <w:tcW w:w="4428" w:type="dxa"/>
            <w:gridSpan w:val="7"/>
            <w:vMerge w:val="restart"/>
          </w:tcPr>
          <w:p w:rsidR="00405D41" w:rsidRPr="008D2E0B" w:rsidRDefault="00405D41" w:rsidP="000E6ADF">
            <w:pPr>
              <w:jc w:val="both"/>
            </w:pPr>
            <w:r w:rsidRPr="008D2E0B">
              <w:t>Обеспечение организации бесплатного горячего питания обучаю</w:t>
            </w:r>
            <w:r w:rsidRPr="008D2E0B">
              <w:softHyphen/>
              <w:t>щихся, получающих начальное общее образование в муниципальных образовательных организациях</w:t>
            </w:r>
          </w:p>
        </w:tc>
        <w:tc>
          <w:tcPr>
            <w:tcW w:w="993" w:type="dxa"/>
            <w:tcBorders>
              <w:top w:val="single" w:sz="4" w:space="0" w:color="auto"/>
            </w:tcBorders>
          </w:tcPr>
          <w:p w:rsidR="00405D41" w:rsidRPr="008D2E0B" w:rsidRDefault="00405D41" w:rsidP="00EF2613">
            <w:r w:rsidRPr="008D2E0B">
              <w:t>2022</w:t>
            </w:r>
          </w:p>
        </w:tc>
        <w:tc>
          <w:tcPr>
            <w:tcW w:w="1842" w:type="dxa"/>
          </w:tcPr>
          <w:p w:rsidR="00405D41" w:rsidRPr="008D2E0B" w:rsidRDefault="00405D41" w:rsidP="00742203">
            <w:pPr>
              <w:jc w:val="right"/>
            </w:pPr>
            <w:r w:rsidRPr="008D2E0B">
              <w:t xml:space="preserve">     4 894 872,00</w:t>
            </w:r>
          </w:p>
        </w:tc>
        <w:tc>
          <w:tcPr>
            <w:tcW w:w="1701" w:type="dxa"/>
          </w:tcPr>
          <w:p w:rsidR="00405D41" w:rsidRPr="008D2E0B" w:rsidRDefault="00405D41" w:rsidP="00742203">
            <w:pPr>
              <w:jc w:val="right"/>
            </w:pPr>
            <w:r w:rsidRPr="008D2E0B">
              <w:t xml:space="preserve">  3 573 257,00</w:t>
            </w:r>
          </w:p>
        </w:tc>
        <w:tc>
          <w:tcPr>
            <w:tcW w:w="1843" w:type="dxa"/>
          </w:tcPr>
          <w:p w:rsidR="00405D41" w:rsidRPr="008D2E0B" w:rsidRDefault="00405D41" w:rsidP="00742203">
            <w:pPr>
              <w:jc w:val="right"/>
            </w:pPr>
            <w:r w:rsidRPr="008D2E0B">
              <w:t xml:space="preserve">     1 321 615,00</w:t>
            </w:r>
          </w:p>
        </w:tc>
        <w:tc>
          <w:tcPr>
            <w:tcW w:w="1701" w:type="dxa"/>
          </w:tcPr>
          <w:p w:rsidR="00405D41" w:rsidRPr="008D2E0B" w:rsidRDefault="00405D41" w:rsidP="00742203">
            <w:pPr>
              <w:jc w:val="right"/>
            </w:pPr>
            <w:r w:rsidRPr="008D2E0B">
              <w:t>0,00</w:t>
            </w:r>
          </w:p>
        </w:tc>
        <w:tc>
          <w:tcPr>
            <w:tcW w:w="1559" w:type="dxa"/>
          </w:tcPr>
          <w:p w:rsidR="00405D41" w:rsidRPr="008D2E0B" w:rsidRDefault="00405D41" w:rsidP="00D75974">
            <w:pPr>
              <w:jc w:val="right"/>
            </w:pPr>
            <w:r w:rsidRPr="008D2E0B">
              <w:t>0,00</w:t>
            </w:r>
          </w:p>
        </w:tc>
        <w:tc>
          <w:tcPr>
            <w:tcW w:w="1418" w:type="dxa"/>
            <w:vMerge w:val="restart"/>
          </w:tcPr>
          <w:p w:rsidR="00405D41" w:rsidRPr="00387E1C" w:rsidRDefault="00405D41" w:rsidP="00EF2613">
            <w:pPr>
              <w:rPr>
                <w:sz w:val="22"/>
              </w:rPr>
            </w:pPr>
            <w:r w:rsidRPr="00387E1C">
              <w:rPr>
                <w:sz w:val="22"/>
              </w:rPr>
              <w:t>ОО ПМР</w:t>
            </w:r>
          </w:p>
        </w:tc>
      </w:tr>
      <w:tr w:rsidR="00405D41" w:rsidRPr="008D2E0B" w:rsidTr="00387E1C">
        <w:trPr>
          <w:trHeight w:val="155"/>
        </w:trPr>
        <w:tc>
          <w:tcPr>
            <w:tcW w:w="675" w:type="dxa"/>
            <w:vMerge/>
          </w:tcPr>
          <w:p w:rsidR="00405D41" w:rsidRPr="008D2E0B" w:rsidRDefault="00405D41" w:rsidP="00EF2613"/>
        </w:tc>
        <w:tc>
          <w:tcPr>
            <w:tcW w:w="4428" w:type="dxa"/>
            <w:gridSpan w:val="7"/>
            <w:vMerge/>
          </w:tcPr>
          <w:p w:rsidR="00405D41" w:rsidRPr="008D2E0B" w:rsidRDefault="00405D41" w:rsidP="00EF2613"/>
        </w:tc>
        <w:tc>
          <w:tcPr>
            <w:tcW w:w="993" w:type="dxa"/>
          </w:tcPr>
          <w:p w:rsidR="00405D41" w:rsidRPr="008D2E0B" w:rsidRDefault="00405D41" w:rsidP="00EF2613">
            <w:r w:rsidRPr="008D2E0B">
              <w:t>2023</w:t>
            </w:r>
          </w:p>
        </w:tc>
        <w:tc>
          <w:tcPr>
            <w:tcW w:w="1842" w:type="dxa"/>
          </w:tcPr>
          <w:p w:rsidR="00405D41" w:rsidRPr="008D2E0B" w:rsidRDefault="00405D41" w:rsidP="00742203">
            <w:pPr>
              <w:jc w:val="right"/>
            </w:pPr>
            <w:r w:rsidRPr="008D2E0B">
              <w:t xml:space="preserve">     4 775 685,00</w:t>
            </w:r>
          </w:p>
        </w:tc>
        <w:tc>
          <w:tcPr>
            <w:tcW w:w="1701" w:type="dxa"/>
          </w:tcPr>
          <w:p w:rsidR="00405D41" w:rsidRPr="008D2E0B" w:rsidRDefault="00405D41" w:rsidP="00742203">
            <w:pPr>
              <w:jc w:val="right"/>
            </w:pPr>
            <w:r w:rsidRPr="008D2E0B">
              <w:t xml:space="preserve">  3 486 250,00</w:t>
            </w:r>
          </w:p>
        </w:tc>
        <w:tc>
          <w:tcPr>
            <w:tcW w:w="1843" w:type="dxa"/>
          </w:tcPr>
          <w:p w:rsidR="00405D41" w:rsidRPr="008D2E0B" w:rsidRDefault="00405D41" w:rsidP="00742203">
            <w:pPr>
              <w:jc w:val="right"/>
            </w:pPr>
            <w:r w:rsidRPr="008D2E0B">
              <w:t xml:space="preserve">     1 289 435,00</w:t>
            </w:r>
          </w:p>
        </w:tc>
        <w:tc>
          <w:tcPr>
            <w:tcW w:w="1701" w:type="dxa"/>
          </w:tcPr>
          <w:p w:rsidR="00405D41" w:rsidRPr="008D2E0B" w:rsidRDefault="00405D41" w:rsidP="00742203">
            <w:pPr>
              <w:jc w:val="right"/>
            </w:pPr>
            <w:r w:rsidRPr="008D2E0B">
              <w:t>0,00</w:t>
            </w:r>
          </w:p>
        </w:tc>
        <w:tc>
          <w:tcPr>
            <w:tcW w:w="1559" w:type="dxa"/>
          </w:tcPr>
          <w:p w:rsidR="00405D41" w:rsidRPr="008D2E0B" w:rsidRDefault="00405D41" w:rsidP="00D75974">
            <w:pPr>
              <w:jc w:val="right"/>
            </w:pPr>
            <w:r w:rsidRPr="008D2E0B">
              <w:t>0,00</w:t>
            </w:r>
          </w:p>
        </w:tc>
        <w:tc>
          <w:tcPr>
            <w:tcW w:w="1418" w:type="dxa"/>
            <w:vMerge/>
          </w:tcPr>
          <w:p w:rsidR="00405D41" w:rsidRPr="00387E1C" w:rsidRDefault="00405D41" w:rsidP="00EF2613">
            <w:pPr>
              <w:rPr>
                <w:sz w:val="22"/>
              </w:rPr>
            </w:pPr>
          </w:p>
        </w:tc>
      </w:tr>
      <w:tr w:rsidR="00405D41" w:rsidRPr="008D2E0B" w:rsidTr="00387E1C">
        <w:trPr>
          <w:trHeight w:val="155"/>
        </w:trPr>
        <w:tc>
          <w:tcPr>
            <w:tcW w:w="675" w:type="dxa"/>
            <w:vMerge/>
          </w:tcPr>
          <w:p w:rsidR="00405D41" w:rsidRPr="008D2E0B" w:rsidRDefault="00405D41" w:rsidP="00EF2613"/>
        </w:tc>
        <w:tc>
          <w:tcPr>
            <w:tcW w:w="4428" w:type="dxa"/>
            <w:gridSpan w:val="7"/>
            <w:vMerge/>
          </w:tcPr>
          <w:p w:rsidR="00405D41" w:rsidRPr="008D2E0B" w:rsidRDefault="00405D41" w:rsidP="00EF2613"/>
        </w:tc>
        <w:tc>
          <w:tcPr>
            <w:tcW w:w="993" w:type="dxa"/>
          </w:tcPr>
          <w:p w:rsidR="00405D41" w:rsidRPr="008D2E0B" w:rsidRDefault="00405D41" w:rsidP="00EF2613">
            <w:r w:rsidRPr="008D2E0B">
              <w:t>2024</w:t>
            </w:r>
          </w:p>
        </w:tc>
        <w:tc>
          <w:tcPr>
            <w:tcW w:w="1842" w:type="dxa"/>
          </w:tcPr>
          <w:p w:rsidR="00405D41" w:rsidRPr="008D2E0B" w:rsidRDefault="00405D41" w:rsidP="00742203">
            <w:pPr>
              <w:jc w:val="right"/>
            </w:pPr>
            <w:r w:rsidRPr="008D2E0B">
              <w:t xml:space="preserve">     4 910 569,00</w:t>
            </w:r>
          </w:p>
        </w:tc>
        <w:tc>
          <w:tcPr>
            <w:tcW w:w="1701" w:type="dxa"/>
          </w:tcPr>
          <w:p w:rsidR="00405D41" w:rsidRPr="008D2E0B" w:rsidRDefault="00405D41" w:rsidP="00742203">
            <w:pPr>
              <w:jc w:val="right"/>
            </w:pPr>
            <w:r w:rsidRPr="008D2E0B">
              <w:t xml:space="preserve">  3 584 715,00</w:t>
            </w:r>
          </w:p>
        </w:tc>
        <w:tc>
          <w:tcPr>
            <w:tcW w:w="1843" w:type="dxa"/>
          </w:tcPr>
          <w:p w:rsidR="00405D41" w:rsidRPr="008D2E0B" w:rsidRDefault="00405D41" w:rsidP="00742203">
            <w:pPr>
              <w:jc w:val="right"/>
            </w:pPr>
            <w:r w:rsidRPr="008D2E0B">
              <w:t xml:space="preserve">     1 325 854,00</w:t>
            </w:r>
          </w:p>
        </w:tc>
        <w:tc>
          <w:tcPr>
            <w:tcW w:w="1701" w:type="dxa"/>
          </w:tcPr>
          <w:p w:rsidR="00405D41" w:rsidRPr="008D2E0B" w:rsidRDefault="00405D41" w:rsidP="00742203">
            <w:pPr>
              <w:jc w:val="right"/>
            </w:pPr>
            <w:r w:rsidRPr="008D2E0B">
              <w:t>0,00</w:t>
            </w:r>
          </w:p>
        </w:tc>
        <w:tc>
          <w:tcPr>
            <w:tcW w:w="1559" w:type="dxa"/>
          </w:tcPr>
          <w:p w:rsidR="00405D41" w:rsidRPr="008D2E0B" w:rsidRDefault="00405D41" w:rsidP="00D75974">
            <w:pPr>
              <w:jc w:val="right"/>
            </w:pPr>
            <w:r w:rsidRPr="008D2E0B">
              <w:t>0,00</w:t>
            </w:r>
          </w:p>
        </w:tc>
        <w:tc>
          <w:tcPr>
            <w:tcW w:w="1418" w:type="dxa"/>
            <w:vMerge/>
          </w:tcPr>
          <w:p w:rsidR="00405D41" w:rsidRPr="00387E1C" w:rsidRDefault="00405D41" w:rsidP="00EF2613">
            <w:pPr>
              <w:rPr>
                <w:sz w:val="22"/>
              </w:rPr>
            </w:pPr>
          </w:p>
        </w:tc>
      </w:tr>
      <w:tr w:rsidR="00405D41" w:rsidRPr="008D2E0B" w:rsidTr="00387E1C">
        <w:trPr>
          <w:trHeight w:val="155"/>
        </w:trPr>
        <w:tc>
          <w:tcPr>
            <w:tcW w:w="675" w:type="dxa"/>
            <w:vMerge w:val="restart"/>
          </w:tcPr>
          <w:p w:rsidR="00405D41" w:rsidRPr="008D2E0B" w:rsidRDefault="00405D41" w:rsidP="00EF2613">
            <w:pPr>
              <w:rPr>
                <w:b/>
              </w:rPr>
            </w:pPr>
            <w:r w:rsidRPr="008D2E0B">
              <w:rPr>
                <w:b/>
              </w:rPr>
              <w:t>3.</w:t>
            </w:r>
          </w:p>
        </w:tc>
        <w:tc>
          <w:tcPr>
            <w:tcW w:w="4428" w:type="dxa"/>
            <w:gridSpan w:val="7"/>
            <w:vMerge w:val="restart"/>
          </w:tcPr>
          <w:p w:rsidR="00405D41" w:rsidRPr="008D2E0B" w:rsidRDefault="00405D41" w:rsidP="00560BD4">
            <w:pPr>
              <w:rPr>
                <w:b/>
              </w:rPr>
            </w:pPr>
            <w:r w:rsidRPr="008D2E0B">
              <w:rPr>
                <w:b/>
              </w:rPr>
              <w:t>Задача 3. Методическое и информационное обеспечение ВЦП, проведение общественно значимых мероприятий</w:t>
            </w:r>
          </w:p>
        </w:tc>
        <w:tc>
          <w:tcPr>
            <w:tcW w:w="993" w:type="dxa"/>
            <w:tcBorders>
              <w:top w:val="single" w:sz="4" w:space="0" w:color="auto"/>
            </w:tcBorders>
          </w:tcPr>
          <w:p w:rsidR="00405D41" w:rsidRPr="008D2E0B" w:rsidRDefault="00405D41" w:rsidP="00EF2613">
            <w:pPr>
              <w:rPr>
                <w:b/>
              </w:rPr>
            </w:pPr>
            <w:r w:rsidRPr="008D2E0B">
              <w:rPr>
                <w:b/>
              </w:rPr>
              <w:t>2022</w:t>
            </w:r>
          </w:p>
        </w:tc>
        <w:tc>
          <w:tcPr>
            <w:tcW w:w="1842" w:type="dxa"/>
          </w:tcPr>
          <w:p w:rsidR="00405D41" w:rsidRPr="008D2E0B" w:rsidRDefault="00405D41" w:rsidP="00742203">
            <w:pPr>
              <w:jc w:val="right"/>
              <w:rPr>
                <w:b/>
              </w:rPr>
            </w:pPr>
            <w:r w:rsidRPr="008D2E0B">
              <w:rPr>
                <w:b/>
              </w:rPr>
              <w:t xml:space="preserve">        400 000,00</w:t>
            </w:r>
          </w:p>
        </w:tc>
        <w:tc>
          <w:tcPr>
            <w:tcW w:w="1701" w:type="dxa"/>
          </w:tcPr>
          <w:p w:rsidR="00405D41" w:rsidRPr="008D2E0B" w:rsidRDefault="00405D41" w:rsidP="00742203">
            <w:pPr>
              <w:jc w:val="right"/>
              <w:rPr>
                <w:b/>
              </w:rPr>
            </w:pPr>
            <w:r w:rsidRPr="008D2E0B">
              <w:rPr>
                <w:b/>
              </w:rPr>
              <w:t>0,00</w:t>
            </w:r>
          </w:p>
        </w:tc>
        <w:tc>
          <w:tcPr>
            <w:tcW w:w="1843" w:type="dxa"/>
          </w:tcPr>
          <w:p w:rsidR="00405D41" w:rsidRPr="008D2E0B" w:rsidRDefault="00405D41" w:rsidP="00742203">
            <w:pPr>
              <w:jc w:val="right"/>
              <w:rPr>
                <w:b/>
              </w:rPr>
            </w:pPr>
            <w:r w:rsidRPr="008D2E0B">
              <w:rPr>
                <w:b/>
              </w:rPr>
              <w:t>0,00</w:t>
            </w:r>
          </w:p>
        </w:tc>
        <w:tc>
          <w:tcPr>
            <w:tcW w:w="1701" w:type="dxa"/>
          </w:tcPr>
          <w:p w:rsidR="00405D41" w:rsidRPr="008D2E0B" w:rsidRDefault="00405D41" w:rsidP="00742203">
            <w:pPr>
              <w:jc w:val="right"/>
              <w:rPr>
                <w:b/>
              </w:rPr>
            </w:pPr>
            <w:r w:rsidRPr="008D2E0B">
              <w:rPr>
                <w:b/>
              </w:rPr>
              <w:t xml:space="preserve">    400 000,00</w:t>
            </w:r>
          </w:p>
        </w:tc>
        <w:tc>
          <w:tcPr>
            <w:tcW w:w="1559" w:type="dxa"/>
          </w:tcPr>
          <w:p w:rsidR="00405D41" w:rsidRPr="008D2E0B" w:rsidRDefault="00405D41" w:rsidP="00AD4B48">
            <w:pPr>
              <w:jc w:val="right"/>
            </w:pPr>
            <w:r w:rsidRPr="008D2E0B">
              <w:t>0,00</w:t>
            </w:r>
          </w:p>
        </w:tc>
        <w:tc>
          <w:tcPr>
            <w:tcW w:w="1418" w:type="dxa"/>
            <w:vMerge w:val="restart"/>
          </w:tcPr>
          <w:p w:rsidR="00405D41" w:rsidRPr="00387E1C" w:rsidRDefault="00405D41" w:rsidP="00EF2613">
            <w:pPr>
              <w:rPr>
                <w:sz w:val="22"/>
              </w:rPr>
            </w:pPr>
          </w:p>
        </w:tc>
      </w:tr>
      <w:tr w:rsidR="00405D41" w:rsidRPr="008D2E0B" w:rsidTr="00387E1C">
        <w:trPr>
          <w:trHeight w:val="155"/>
        </w:trPr>
        <w:tc>
          <w:tcPr>
            <w:tcW w:w="675" w:type="dxa"/>
            <w:vMerge/>
          </w:tcPr>
          <w:p w:rsidR="00405D41" w:rsidRPr="008D2E0B" w:rsidRDefault="00405D41" w:rsidP="00EF2613"/>
        </w:tc>
        <w:tc>
          <w:tcPr>
            <w:tcW w:w="4428" w:type="dxa"/>
            <w:gridSpan w:val="7"/>
            <w:vMerge/>
          </w:tcPr>
          <w:p w:rsidR="00405D41" w:rsidRPr="008D2E0B" w:rsidRDefault="00405D41" w:rsidP="00EF2613"/>
        </w:tc>
        <w:tc>
          <w:tcPr>
            <w:tcW w:w="993" w:type="dxa"/>
          </w:tcPr>
          <w:p w:rsidR="00405D41" w:rsidRPr="008D2E0B" w:rsidRDefault="00405D41" w:rsidP="00EF2613">
            <w:pPr>
              <w:rPr>
                <w:b/>
              </w:rPr>
            </w:pPr>
            <w:r w:rsidRPr="008D2E0B">
              <w:rPr>
                <w:b/>
              </w:rPr>
              <w:t>2023</w:t>
            </w:r>
          </w:p>
        </w:tc>
        <w:tc>
          <w:tcPr>
            <w:tcW w:w="1842" w:type="dxa"/>
          </w:tcPr>
          <w:p w:rsidR="00405D41" w:rsidRPr="008D2E0B" w:rsidRDefault="00405D41" w:rsidP="00742203">
            <w:pPr>
              <w:jc w:val="right"/>
              <w:rPr>
                <w:b/>
              </w:rPr>
            </w:pPr>
            <w:r w:rsidRPr="008D2E0B">
              <w:rPr>
                <w:b/>
              </w:rPr>
              <w:t xml:space="preserve">        130 000,00</w:t>
            </w:r>
          </w:p>
        </w:tc>
        <w:tc>
          <w:tcPr>
            <w:tcW w:w="1701" w:type="dxa"/>
          </w:tcPr>
          <w:p w:rsidR="00405D41" w:rsidRPr="008D2E0B" w:rsidRDefault="00405D41" w:rsidP="00742203">
            <w:pPr>
              <w:jc w:val="right"/>
              <w:rPr>
                <w:b/>
              </w:rPr>
            </w:pPr>
            <w:r w:rsidRPr="008D2E0B">
              <w:rPr>
                <w:b/>
              </w:rPr>
              <w:t>0,00</w:t>
            </w:r>
          </w:p>
        </w:tc>
        <w:tc>
          <w:tcPr>
            <w:tcW w:w="1843" w:type="dxa"/>
          </w:tcPr>
          <w:p w:rsidR="00405D41" w:rsidRPr="008D2E0B" w:rsidRDefault="00405D41" w:rsidP="00742203">
            <w:pPr>
              <w:jc w:val="right"/>
              <w:rPr>
                <w:b/>
              </w:rPr>
            </w:pPr>
            <w:r w:rsidRPr="008D2E0B">
              <w:rPr>
                <w:b/>
              </w:rPr>
              <w:t>0,00</w:t>
            </w:r>
          </w:p>
        </w:tc>
        <w:tc>
          <w:tcPr>
            <w:tcW w:w="1701" w:type="dxa"/>
          </w:tcPr>
          <w:p w:rsidR="00405D41" w:rsidRPr="008D2E0B" w:rsidRDefault="00405D41" w:rsidP="00742203">
            <w:pPr>
              <w:jc w:val="right"/>
              <w:rPr>
                <w:b/>
              </w:rPr>
            </w:pPr>
            <w:r w:rsidRPr="008D2E0B">
              <w:rPr>
                <w:b/>
              </w:rPr>
              <w:t xml:space="preserve">    130 000,00</w:t>
            </w:r>
          </w:p>
        </w:tc>
        <w:tc>
          <w:tcPr>
            <w:tcW w:w="1559" w:type="dxa"/>
          </w:tcPr>
          <w:p w:rsidR="00405D41" w:rsidRPr="008D2E0B" w:rsidRDefault="00405D41" w:rsidP="00AD4B48">
            <w:pPr>
              <w:jc w:val="right"/>
            </w:pPr>
            <w:r w:rsidRPr="008D2E0B">
              <w:t>0,00</w:t>
            </w:r>
          </w:p>
        </w:tc>
        <w:tc>
          <w:tcPr>
            <w:tcW w:w="1418" w:type="dxa"/>
            <w:vMerge/>
          </w:tcPr>
          <w:p w:rsidR="00405D41" w:rsidRPr="00387E1C" w:rsidRDefault="00405D41" w:rsidP="00EF2613">
            <w:pPr>
              <w:rPr>
                <w:sz w:val="22"/>
              </w:rPr>
            </w:pPr>
          </w:p>
        </w:tc>
      </w:tr>
      <w:tr w:rsidR="00405D41" w:rsidRPr="008D2E0B" w:rsidTr="00387E1C">
        <w:trPr>
          <w:trHeight w:val="155"/>
        </w:trPr>
        <w:tc>
          <w:tcPr>
            <w:tcW w:w="675" w:type="dxa"/>
            <w:vMerge/>
          </w:tcPr>
          <w:p w:rsidR="00405D41" w:rsidRPr="008D2E0B" w:rsidRDefault="00405D41" w:rsidP="00EF2613"/>
        </w:tc>
        <w:tc>
          <w:tcPr>
            <w:tcW w:w="4428" w:type="dxa"/>
            <w:gridSpan w:val="7"/>
            <w:vMerge/>
          </w:tcPr>
          <w:p w:rsidR="00405D41" w:rsidRPr="008D2E0B" w:rsidRDefault="00405D41" w:rsidP="00EF2613"/>
        </w:tc>
        <w:tc>
          <w:tcPr>
            <w:tcW w:w="993" w:type="dxa"/>
          </w:tcPr>
          <w:p w:rsidR="00405D41" w:rsidRPr="008D2E0B" w:rsidRDefault="00405D41" w:rsidP="00EF2613">
            <w:pPr>
              <w:rPr>
                <w:b/>
              </w:rPr>
            </w:pPr>
            <w:r w:rsidRPr="008D2E0B">
              <w:rPr>
                <w:b/>
              </w:rPr>
              <w:t>2024</w:t>
            </w:r>
          </w:p>
        </w:tc>
        <w:tc>
          <w:tcPr>
            <w:tcW w:w="1842" w:type="dxa"/>
          </w:tcPr>
          <w:p w:rsidR="00405D41" w:rsidRPr="008D2E0B" w:rsidRDefault="00405D41" w:rsidP="00742203">
            <w:pPr>
              <w:jc w:val="right"/>
              <w:rPr>
                <w:b/>
              </w:rPr>
            </w:pPr>
            <w:r w:rsidRPr="008D2E0B">
              <w:rPr>
                <w:b/>
              </w:rPr>
              <w:t xml:space="preserve">          50 000,00</w:t>
            </w:r>
          </w:p>
        </w:tc>
        <w:tc>
          <w:tcPr>
            <w:tcW w:w="1701" w:type="dxa"/>
          </w:tcPr>
          <w:p w:rsidR="00405D41" w:rsidRPr="008D2E0B" w:rsidRDefault="00405D41" w:rsidP="00742203">
            <w:pPr>
              <w:jc w:val="right"/>
              <w:rPr>
                <w:b/>
              </w:rPr>
            </w:pPr>
            <w:r w:rsidRPr="008D2E0B">
              <w:rPr>
                <w:b/>
              </w:rPr>
              <w:t>0,00</w:t>
            </w:r>
          </w:p>
        </w:tc>
        <w:tc>
          <w:tcPr>
            <w:tcW w:w="1843" w:type="dxa"/>
          </w:tcPr>
          <w:p w:rsidR="00405D41" w:rsidRPr="008D2E0B" w:rsidRDefault="00405D41" w:rsidP="00742203">
            <w:pPr>
              <w:jc w:val="right"/>
              <w:rPr>
                <w:b/>
              </w:rPr>
            </w:pPr>
            <w:r w:rsidRPr="008D2E0B">
              <w:rPr>
                <w:b/>
              </w:rPr>
              <w:t>0,00</w:t>
            </w:r>
          </w:p>
        </w:tc>
        <w:tc>
          <w:tcPr>
            <w:tcW w:w="1701" w:type="dxa"/>
          </w:tcPr>
          <w:p w:rsidR="00405D41" w:rsidRPr="008D2E0B" w:rsidRDefault="00405D41" w:rsidP="00742203">
            <w:pPr>
              <w:jc w:val="right"/>
              <w:rPr>
                <w:b/>
              </w:rPr>
            </w:pPr>
            <w:r w:rsidRPr="008D2E0B">
              <w:rPr>
                <w:b/>
              </w:rPr>
              <w:t xml:space="preserve">      50 000,00</w:t>
            </w:r>
          </w:p>
        </w:tc>
        <w:tc>
          <w:tcPr>
            <w:tcW w:w="1559" w:type="dxa"/>
          </w:tcPr>
          <w:p w:rsidR="00405D41" w:rsidRPr="008D2E0B" w:rsidRDefault="00405D41" w:rsidP="00AD4B48">
            <w:pPr>
              <w:jc w:val="right"/>
            </w:pPr>
            <w:r w:rsidRPr="008D2E0B">
              <w:t>0,00</w:t>
            </w:r>
          </w:p>
        </w:tc>
        <w:tc>
          <w:tcPr>
            <w:tcW w:w="1418" w:type="dxa"/>
            <w:vMerge/>
          </w:tcPr>
          <w:p w:rsidR="00405D41" w:rsidRPr="00387E1C" w:rsidRDefault="00405D41" w:rsidP="00EF2613">
            <w:pPr>
              <w:rPr>
                <w:sz w:val="22"/>
              </w:rPr>
            </w:pPr>
          </w:p>
        </w:tc>
      </w:tr>
      <w:tr w:rsidR="00405D41" w:rsidRPr="008D2E0B" w:rsidTr="00387E1C">
        <w:trPr>
          <w:trHeight w:val="255"/>
        </w:trPr>
        <w:tc>
          <w:tcPr>
            <w:tcW w:w="675" w:type="dxa"/>
            <w:vMerge w:val="restart"/>
          </w:tcPr>
          <w:p w:rsidR="00405D41" w:rsidRPr="008D2E0B" w:rsidRDefault="00405D41" w:rsidP="00903F3A"/>
        </w:tc>
        <w:tc>
          <w:tcPr>
            <w:tcW w:w="3720" w:type="dxa"/>
            <w:gridSpan w:val="4"/>
            <w:vMerge w:val="restart"/>
          </w:tcPr>
          <w:p w:rsidR="00405D41" w:rsidRPr="008D2E0B" w:rsidRDefault="00405D41" w:rsidP="00560BD4">
            <w:pPr>
              <w:jc w:val="both"/>
            </w:pPr>
            <w:r w:rsidRPr="008D2E0B">
              <w:rPr>
                <w:sz w:val="22"/>
                <w:szCs w:val="22"/>
              </w:rPr>
              <w:t>Количество организованных общественно значимых мероприятий для обучающихся и педагогических работников (шт.)</w:t>
            </w:r>
          </w:p>
        </w:tc>
        <w:tc>
          <w:tcPr>
            <w:tcW w:w="708" w:type="dxa"/>
            <w:gridSpan w:val="3"/>
          </w:tcPr>
          <w:p w:rsidR="00405D41" w:rsidRPr="008D2E0B" w:rsidRDefault="00405D41" w:rsidP="00903F3A">
            <w:pPr>
              <w:jc w:val="both"/>
            </w:pPr>
            <w:r w:rsidRPr="008D2E0B">
              <w:t>50</w:t>
            </w:r>
          </w:p>
        </w:tc>
        <w:tc>
          <w:tcPr>
            <w:tcW w:w="993" w:type="dxa"/>
          </w:tcPr>
          <w:p w:rsidR="00405D41" w:rsidRPr="008D2E0B" w:rsidRDefault="00405D41" w:rsidP="00903F3A">
            <w:r w:rsidRPr="008D2E0B">
              <w:t>2022</w:t>
            </w:r>
          </w:p>
        </w:tc>
        <w:tc>
          <w:tcPr>
            <w:tcW w:w="1842" w:type="dxa"/>
            <w:vMerge w:val="restart"/>
          </w:tcPr>
          <w:p w:rsidR="00405D41" w:rsidRPr="008D2E0B" w:rsidRDefault="00405D41" w:rsidP="00742203">
            <w:pPr>
              <w:jc w:val="right"/>
            </w:pPr>
          </w:p>
        </w:tc>
        <w:tc>
          <w:tcPr>
            <w:tcW w:w="1701" w:type="dxa"/>
            <w:vMerge w:val="restart"/>
          </w:tcPr>
          <w:p w:rsidR="00405D41" w:rsidRPr="008D2E0B" w:rsidRDefault="00405D41" w:rsidP="00742203">
            <w:pPr>
              <w:jc w:val="right"/>
            </w:pPr>
          </w:p>
        </w:tc>
        <w:tc>
          <w:tcPr>
            <w:tcW w:w="1843" w:type="dxa"/>
            <w:vMerge w:val="restart"/>
          </w:tcPr>
          <w:p w:rsidR="00405D41" w:rsidRPr="008D2E0B" w:rsidRDefault="00405D41" w:rsidP="00742203">
            <w:pPr>
              <w:jc w:val="right"/>
            </w:pPr>
          </w:p>
        </w:tc>
        <w:tc>
          <w:tcPr>
            <w:tcW w:w="1701" w:type="dxa"/>
            <w:vMerge w:val="restart"/>
          </w:tcPr>
          <w:p w:rsidR="00405D41" w:rsidRPr="008D2E0B" w:rsidRDefault="00405D41" w:rsidP="00742203">
            <w:pPr>
              <w:jc w:val="right"/>
            </w:pPr>
          </w:p>
        </w:tc>
        <w:tc>
          <w:tcPr>
            <w:tcW w:w="1559" w:type="dxa"/>
            <w:vMerge w:val="restart"/>
          </w:tcPr>
          <w:p w:rsidR="00405D41" w:rsidRPr="008D2E0B" w:rsidRDefault="00405D41" w:rsidP="00903F3A"/>
        </w:tc>
        <w:tc>
          <w:tcPr>
            <w:tcW w:w="1418" w:type="dxa"/>
            <w:vMerge w:val="restart"/>
          </w:tcPr>
          <w:p w:rsidR="00405D41" w:rsidRPr="00387E1C" w:rsidRDefault="00405D41" w:rsidP="00903F3A">
            <w:pPr>
              <w:rPr>
                <w:sz w:val="22"/>
              </w:rPr>
            </w:pPr>
          </w:p>
        </w:tc>
      </w:tr>
      <w:tr w:rsidR="00405D41" w:rsidRPr="008D2E0B" w:rsidTr="00387E1C">
        <w:trPr>
          <w:trHeight w:val="255"/>
        </w:trPr>
        <w:tc>
          <w:tcPr>
            <w:tcW w:w="675" w:type="dxa"/>
            <w:vMerge/>
          </w:tcPr>
          <w:p w:rsidR="00405D41" w:rsidRPr="008D2E0B" w:rsidRDefault="00405D41" w:rsidP="00903F3A"/>
        </w:tc>
        <w:tc>
          <w:tcPr>
            <w:tcW w:w="3720" w:type="dxa"/>
            <w:gridSpan w:val="4"/>
            <w:vMerge/>
          </w:tcPr>
          <w:p w:rsidR="00405D41" w:rsidRPr="008D2E0B" w:rsidRDefault="00405D41" w:rsidP="00903F3A">
            <w:pPr>
              <w:jc w:val="both"/>
              <w:rPr>
                <w:sz w:val="22"/>
                <w:szCs w:val="22"/>
              </w:rPr>
            </w:pPr>
          </w:p>
        </w:tc>
        <w:tc>
          <w:tcPr>
            <w:tcW w:w="708" w:type="dxa"/>
            <w:gridSpan w:val="3"/>
          </w:tcPr>
          <w:p w:rsidR="00405D41" w:rsidRPr="008D2E0B" w:rsidRDefault="00405D41" w:rsidP="00903F3A">
            <w:pPr>
              <w:jc w:val="both"/>
            </w:pPr>
            <w:r w:rsidRPr="008D2E0B">
              <w:t>52</w:t>
            </w:r>
          </w:p>
        </w:tc>
        <w:tc>
          <w:tcPr>
            <w:tcW w:w="993" w:type="dxa"/>
          </w:tcPr>
          <w:p w:rsidR="00405D41" w:rsidRPr="008D2E0B" w:rsidRDefault="00405D41" w:rsidP="00903F3A">
            <w:r w:rsidRPr="008D2E0B">
              <w:t>2023</w:t>
            </w:r>
          </w:p>
        </w:tc>
        <w:tc>
          <w:tcPr>
            <w:tcW w:w="1842" w:type="dxa"/>
            <w:vMerge/>
          </w:tcPr>
          <w:p w:rsidR="00405D41" w:rsidRPr="008D2E0B" w:rsidRDefault="00405D41" w:rsidP="00742203">
            <w:pPr>
              <w:jc w:val="right"/>
            </w:pPr>
          </w:p>
        </w:tc>
        <w:tc>
          <w:tcPr>
            <w:tcW w:w="1701" w:type="dxa"/>
            <w:vMerge/>
          </w:tcPr>
          <w:p w:rsidR="00405D41" w:rsidRPr="008D2E0B" w:rsidRDefault="00405D41" w:rsidP="00742203">
            <w:pPr>
              <w:jc w:val="right"/>
            </w:pPr>
          </w:p>
        </w:tc>
        <w:tc>
          <w:tcPr>
            <w:tcW w:w="1843" w:type="dxa"/>
            <w:vMerge/>
          </w:tcPr>
          <w:p w:rsidR="00405D41" w:rsidRPr="008D2E0B" w:rsidRDefault="00405D41" w:rsidP="00742203">
            <w:pPr>
              <w:jc w:val="right"/>
            </w:pPr>
          </w:p>
        </w:tc>
        <w:tc>
          <w:tcPr>
            <w:tcW w:w="1701" w:type="dxa"/>
            <w:vMerge/>
          </w:tcPr>
          <w:p w:rsidR="00405D41" w:rsidRPr="008D2E0B" w:rsidRDefault="00405D41" w:rsidP="00742203">
            <w:pPr>
              <w:jc w:val="right"/>
            </w:pPr>
          </w:p>
        </w:tc>
        <w:tc>
          <w:tcPr>
            <w:tcW w:w="1559" w:type="dxa"/>
            <w:vMerge/>
          </w:tcPr>
          <w:p w:rsidR="00405D41" w:rsidRPr="008D2E0B" w:rsidRDefault="00405D41" w:rsidP="00903F3A"/>
        </w:tc>
        <w:tc>
          <w:tcPr>
            <w:tcW w:w="1418" w:type="dxa"/>
            <w:vMerge/>
          </w:tcPr>
          <w:p w:rsidR="00405D41" w:rsidRPr="00387E1C" w:rsidRDefault="00405D41" w:rsidP="00903F3A">
            <w:pPr>
              <w:rPr>
                <w:sz w:val="22"/>
              </w:rPr>
            </w:pPr>
          </w:p>
        </w:tc>
      </w:tr>
      <w:tr w:rsidR="00405D41" w:rsidRPr="008D2E0B" w:rsidTr="00387E1C">
        <w:trPr>
          <w:trHeight w:val="255"/>
        </w:trPr>
        <w:tc>
          <w:tcPr>
            <w:tcW w:w="675" w:type="dxa"/>
            <w:vMerge/>
          </w:tcPr>
          <w:p w:rsidR="00405D41" w:rsidRPr="008D2E0B" w:rsidRDefault="00405D41" w:rsidP="00903F3A"/>
        </w:tc>
        <w:tc>
          <w:tcPr>
            <w:tcW w:w="3720" w:type="dxa"/>
            <w:gridSpan w:val="4"/>
            <w:vMerge/>
          </w:tcPr>
          <w:p w:rsidR="00405D41" w:rsidRPr="008D2E0B" w:rsidRDefault="00405D41" w:rsidP="00903F3A">
            <w:pPr>
              <w:jc w:val="both"/>
              <w:rPr>
                <w:sz w:val="22"/>
                <w:szCs w:val="22"/>
              </w:rPr>
            </w:pPr>
          </w:p>
        </w:tc>
        <w:tc>
          <w:tcPr>
            <w:tcW w:w="708" w:type="dxa"/>
            <w:gridSpan w:val="3"/>
          </w:tcPr>
          <w:p w:rsidR="00405D41" w:rsidRPr="008D2E0B" w:rsidRDefault="00405D41" w:rsidP="00903F3A">
            <w:pPr>
              <w:jc w:val="both"/>
            </w:pPr>
            <w:r w:rsidRPr="008D2E0B">
              <w:t>54</w:t>
            </w:r>
          </w:p>
        </w:tc>
        <w:tc>
          <w:tcPr>
            <w:tcW w:w="993" w:type="dxa"/>
          </w:tcPr>
          <w:p w:rsidR="00405D41" w:rsidRPr="008D2E0B" w:rsidRDefault="00405D41" w:rsidP="00903F3A">
            <w:r w:rsidRPr="008D2E0B">
              <w:t>2024</w:t>
            </w:r>
          </w:p>
        </w:tc>
        <w:tc>
          <w:tcPr>
            <w:tcW w:w="1842" w:type="dxa"/>
            <w:vMerge/>
          </w:tcPr>
          <w:p w:rsidR="00405D41" w:rsidRPr="008D2E0B" w:rsidRDefault="00405D41" w:rsidP="00742203">
            <w:pPr>
              <w:jc w:val="right"/>
            </w:pPr>
          </w:p>
        </w:tc>
        <w:tc>
          <w:tcPr>
            <w:tcW w:w="1701" w:type="dxa"/>
            <w:vMerge/>
          </w:tcPr>
          <w:p w:rsidR="00405D41" w:rsidRPr="008D2E0B" w:rsidRDefault="00405D41" w:rsidP="00742203">
            <w:pPr>
              <w:jc w:val="right"/>
            </w:pPr>
          </w:p>
        </w:tc>
        <w:tc>
          <w:tcPr>
            <w:tcW w:w="1843" w:type="dxa"/>
            <w:vMerge/>
          </w:tcPr>
          <w:p w:rsidR="00405D41" w:rsidRPr="008D2E0B" w:rsidRDefault="00405D41" w:rsidP="00742203">
            <w:pPr>
              <w:jc w:val="right"/>
            </w:pPr>
          </w:p>
        </w:tc>
        <w:tc>
          <w:tcPr>
            <w:tcW w:w="1701" w:type="dxa"/>
            <w:vMerge/>
          </w:tcPr>
          <w:p w:rsidR="00405D41" w:rsidRPr="008D2E0B" w:rsidRDefault="00405D41" w:rsidP="00742203">
            <w:pPr>
              <w:jc w:val="right"/>
            </w:pPr>
          </w:p>
        </w:tc>
        <w:tc>
          <w:tcPr>
            <w:tcW w:w="1559" w:type="dxa"/>
            <w:vMerge/>
          </w:tcPr>
          <w:p w:rsidR="00405D41" w:rsidRPr="008D2E0B" w:rsidRDefault="00405D41" w:rsidP="00903F3A"/>
        </w:tc>
        <w:tc>
          <w:tcPr>
            <w:tcW w:w="1418" w:type="dxa"/>
            <w:vMerge/>
          </w:tcPr>
          <w:p w:rsidR="00405D41" w:rsidRPr="00387E1C" w:rsidRDefault="00405D41" w:rsidP="00903F3A">
            <w:pPr>
              <w:rPr>
                <w:sz w:val="22"/>
              </w:rPr>
            </w:pPr>
          </w:p>
        </w:tc>
      </w:tr>
      <w:tr w:rsidR="00405D41" w:rsidRPr="008D2E0B" w:rsidTr="00387E1C">
        <w:trPr>
          <w:trHeight w:val="431"/>
        </w:trPr>
        <w:tc>
          <w:tcPr>
            <w:tcW w:w="675" w:type="dxa"/>
            <w:vMerge w:val="restart"/>
          </w:tcPr>
          <w:p w:rsidR="00405D41" w:rsidRPr="008D2E0B" w:rsidRDefault="00405D41" w:rsidP="00903F3A">
            <w:r w:rsidRPr="008D2E0B">
              <w:t>3.1.</w:t>
            </w:r>
          </w:p>
        </w:tc>
        <w:tc>
          <w:tcPr>
            <w:tcW w:w="4428" w:type="dxa"/>
            <w:gridSpan w:val="7"/>
            <w:vMerge w:val="restart"/>
          </w:tcPr>
          <w:p w:rsidR="00405D41" w:rsidRPr="008D2E0B" w:rsidRDefault="00405D41" w:rsidP="00903F3A">
            <w:pPr>
              <w:jc w:val="both"/>
            </w:pPr>
            <w:r w:rsidRPr="008D2E0B">
              <w:rPr>
                <w:sz w:val="22"/>
                <w:szCs w:val="22"/>
              </w:rPr>
              <w:t>Организация общественно значимых мероприятий для обучающихся и воспитанников</w:t>
            </w:r>
          </w:p>
        </w:tc>
        <w:tc>
          <w:tcPr>
            <w:tcW w:w="993" w:type="dxa"/>
          </w:tcPr>
          <w:p w:rsidR="00405D41" w:rsidRPr="008D2E0B" w:rsidRDefault="00405D41" w:rsidP="00903F3A">
            <w:r w:rsidRPr="008D2E0B">
              <w:t>2022</w:t>
            </w:r>
          </w:p>
        </w:tc>
        <w:tc>
          <w:tcPr>
            <w:tcW w:w="1842" w:type="dxa"/>
          </w:tcPr>
          <w:p w:rsidR="00405D41" w:rsidRPr="008D2E0B" w:rsidRDefault="00405D41" w:rsidP="00742203">
            <w:pPr>
              <w:jc w:val="right"/>
            </w:pPr>
            <w:r w:rsidRPr="008D2E0B">
              <w:t xml:space="preserve">       228 000,00</w:t>
            </w:r>
          </w:p>
        </w:tc>
        <w:tc>
          <w:tcPr>
            <w:tcW w:w="1701" w:type="dxa"/>
          </w:tcPr>
          <w:p w:rsidR="00405D41" w:rsidRPr="008D2E0B" w:rsidRDefault="00405D41" w:rsidP="00742203">
            <w:pPr>
              <w:jc w:val="right"/>
            </w:pPr>
            <w:r w:rsidRPr="008D2E0B">
              <w:t>0,00</w:t>
            </w:r>
          </w:p>
        </w:tc>
        <w:tc>
          <w:tcPr>
            <w:tcW w:w="1843" w:type="dxa"/>
          </w:tcPr>
          <w:p w:rsidR="00405D41" w:rsidRPr="008D2E0B" w:rsidRDefault="00405D41" w:rsidP="00742203">
            <w:pPr>
              <w:jc w:val="right"/>
            </w:pPr>
            <w:r w:rsidRPr="008D2E0B">
              <w:t>0,00</w:t>
            </w:r>
          </w:p>
        </w:tc>
        <w:tc>
          <w:tcPr>
            <w:tcW w:w="1701" w:type="dxa"/>
          </w:tcPr>
          <w:p w:rsidR="00405D41" w:rsidRPr="008D2E0B" w:rsidRDefault="00405D41" w:rsidP="00742203">
            <w:pPr>
              <w:jc w:val="right"/>
            </w:pPr>
            <w:r w:rsidRPr="008D2E0B">
              <w:t>228 000,00</w:t>
            </w:r>
          </w:p>
        </w:tc>
        <w:tc>
          <w:tcPr>
            <w:tcW w:w="1559" w:type="dxa"/>
          </w:tcPr>
          <w:p w:rsidR="00405D41" w:rsidRPr="008D2E0B" w:rsidRDefault="00405D41" w:rsidP="00D75974">
            <w:pPr>
              <w:jc w:val="right"/>
            </w:pPr>
            <w:r w:rsidRPr="008D2E0B">
              <w:t>0,00</w:t>
            </w:r>
          </w:p>
        </w:tc>
        <w:tc>
          <w:tcPr>
            <w:tcW w:w="1418" w:type="dxa"/>
            <w:vMerge w:val="restart"/>
          </w:tcPr>
          <w:p w:rsidR="00405D41" w:rsidRPr="00387E1C" w:rsidRDefault="00405D41" w:rsidP="00903F3A">
            <w:pPr>
              <w:rPr>
                <w:sz w:val="22"/>
              </w:rPr>
            </w:pPr>
            <w:r w:rsidRPr="00387E1C">
              <w:rPr>
                <w:sz w:val="22"/>
              </w:rPr>
              <w:t>ОО ПМР</w:t>
            </w:r>
          </w:p>
        </w:tc>
      </w:tr>
      <w:tr w:rsidR="00405D41" w:rsidRPr="008D2E0B" w:rsidTr="00387E1C">
        <w:trPr>
          <w:trHeight w:val="170"/>
        </w:trPr>
        <w:tc>
          <w:tcPr>
            <w:tcW w:w="675" w:type="dxa"/>
            <w:vMerge/>
          </w:tcPr>
          <w:p w:rsidR="00405D41" w:rsidRPr="008D2E0B" w:rsidRDefault="00405D41" w:rsidP="00903F3A"/>
        </w:tc>
        <w:tc>
          <w:tcPr>
            <w:tcW w:w="4428" w:type="dxa"/>
            <w:gridSpan w:val="7"/>
            <w:vMerge/>
          </w:tcPr>
          <w:p w:rsidR="00405D41" w:rsidRPr="008D2E0B" w:rsidRDefault="00405D41" w:rsidP="00903F3A">
            <w:pPr>
              <w:jc w:val="both"/>
              <w:rPr>
                <w:sz w:val="22"/>
                <w:szCs w:val="22"/>
              </w:rPr>
            </w:pPr>
          </w:p>
        </w:tc>
        <w:tc>
          <w:tcPr>
            <w:tcW w:w="993" w:type="dxa"/>
          </w:tcPr>
          <w:p w:rsidR="00405D41" w:rsidRPr="008D2E0B" w:rsidRDefault="00405D41" w:rsidP="00903F3A">
            <w:r w:rsidRPr="008D2E0B">
              <w:t>2023</w:t>
            </w:r>
          </w:p>
        </w:tc>
        <w:tc>
          <w:tcPr>
            <w:tcW w:w="1842" w:type="dxa"/>
          </w:tcPr>
          <w:p w:rsidR="00405D41" w:rsidRPr="008D2E0B" w:rsidRDefault="00405D41" w:rsidP="00742203">
            <w:pPr>
              <w:jc w:val="right"/>
            </w:pPr>
            <w:r w:rsidRPr="008D2E0B">
              <w:t xml:space="preserve">         58 000,00</w:t>
            </w:r>
          </w:p>
        </w:tc>
        <w:tc>
          <w:tcPr>
            <w:tcW w:w="1701" w:type="dxa"/>
          </w:tcPr>
          <w:p w:rsidR="00405D41" w:rsidRPr="008D2E0B" w:rsidRDefault="00405D41" w:rsidP="00742203">
            <w:pPr>
              <w:jc w:val="right"/>
            </w:pPr>
            <w:r w:rsidRPr="008D2E0B">
              <w:t>0,00</w:t>
            </w:r>
          </w:p>
        </w:tc>
        <w:tc>
          <w:tcPr>
            <w:tcW w:w="1843" w:type="dxa"/>
          </w:tcPr>
          <w:p w:rsidR="00405D41" w:rsidRPr="008D2E0B" w:rsidRDefault="00405D41" w:rsidP="00742203">
            <w:pPr>
              <w:jc w:val="right"/>
            </w:pPr>
            <w:r w:rsidRPr="008D2E0B">
              <w:t>0,00</w:t>
            </w:r>
          </w:p>
        </w:tc>
        <w:tc>
          <w:tcPr>
            <w:tcW w:w="1701" w:type="dxa"/>
          </w:tcPr>
          <w:p w:rsidR="00405D41" w:rsidRPr="008D2E0B" w:rsidRDefault="00405D41" w:rsidP="00742203">
            <w:pPr>
              <w:jc w:val="right"/>
            </w:pPr>
            <w:r w:rsidRPr="008D2E0B">
              <w:t xml:space="preserve">     58 000,00</w:t>
            </w:r>
          </w:p>
        </w:tc>
        <w:tc>
          <w:tcPr>
            <w:tcW w:w="1559" w:type="dxa"/>
          </w:tcPr>
          <w:p w:rsidR="00405D41" w:rsidRPr="008D2E0B" w:rsidRDefault="00405D41" w:rsidP="00D75974">
            <w:pPr>
              <w:jc w:val="right"/>
            </w:pPr>
            <w:r w:rsidRPr="008D2E0B">
              <w:t>0,00</w:t>
            </w:r>
          </w:p>
        </w:tc>
        <w:tc>
          <w:tcPr>
            <w:tcW w:w="1418" w:type="dxa"/>
            <w:vMerge/>
          </w:tcPr>
          <w:p w:rsidR="00405D41" w:rsidRPr="00387E1C" w:rsidRDefault="00405D41" w:rsidP="00903F3A">
            <w:pPr>
              <w:rPr>
                <w:sz w:val="22"/>
              </w:rPr>
            </w:pPr>
          </w:p>
        </w:tc>
      </w:tr>
      <w:tr w:rsidR="00405D41" w:rsidRPr="008D2E0B" w:rsidTr="00387E1C">
        <w:trPr>
          <w:trHeight w:val="145"/>
        </w:trPr>
        <w:tc>
          <w:tcPr>
            <w:tcW w:w="675" w:type="dxa"/>
            <w:vMerge/>
          </w:tcPr>
          <w:p w:rsidR="00405D41" w:rsidRPr="008D2E0B" w:rsidRDefault="00405D41" w:rsidP="00903F3A"/>
        </w:tc>
        <w:tc>
          <w:tcPr>
            <w:tcW w:w="4428" w:type="dxa"/>
            <w:gridSpan w:val="7"/>
            <w:vMerge/>
          </w:tcPr>
          <w:p w:rsidR="00405D41" w:rsidRPr="008D2E0B" w:rsidRDefault="00405D41" w:rsidP="00903F3A">
            <w:pPr>
              <w:jc w:val="both"/>
              <w:rPr>
                <w:sz w:val="22"/>
                <w:szCs w:val="22"/>
              </w:rPr>
            </w:pPr>
          </w:p>
        </w:tc>
        <w:tc>
          <w:tcPr>
            <w:tcW w:w="993" w:type="dxa"/>
          </w:tcPr>
          <w:p w:rsidR="00405D41" w:rsidRPr="008D2E0B" w:rsidRDefault="00405D41" w:rsidP="00903F3A">
            <w:r w:rsidRPr="008D2E0B">
              <w:t>2024</w:t>
            </w:r>
          </w:p>
        </w:tc>
        <w:tc>
          <w:tcPr>
            <w:tcW w:w="1842" w:type="dxa"/>
          </w:tcPr>
          <w:p w:rsidR="00405D41" w:rsidRPr="008D2E0B" w:rsidRDefault="00405D41" w:rsidP="00742203">
            <w:pPr>
              <w:jc w:val="right"/>
            </w:pPr>
            <w:r w:rsidRPr="008D2E0B">
              <w:t xml:space="preserve">                  0,00</w:t>
            </w:r>
          </w:p>
        </w:tc>
        <w:tc>
          <w:tcPr>
            <w:tcW w:w="1701" w:type="dxa"/>
          </w:tcPr>
          <w:p w:rsidR="00405D41" w:rsidRPr="008D2E0B" w:rsidRDefault="00405D41" w:rsidP="00742203">
            <w:pPr>
              <w:jc w:val="right"/>
            </w:pPr>
            <w:r w:rsidRPr="008D2E0B">
              <w:t>0,00</w:t>
            </w:r>
          </w:p>
        </w:tc>
        <w:tc>
          <w:tcPr>
            <w:tcW w:w="1843" w:type="dxa"/>
          </w:tcPr>
          <w:p w:rsidR="00405D41" w:rsidRPr="008D2E0B" w:rsidRDefault="00405D41" w:rsidP="00742203">
            <w:pPr>
              <w:jc w:val="right"/>
            </w:pPr>
            <w:r w:rsidRPr="008D2E0B">
              <w:t>0,00</w:t>
            </w:r>
          </w:p>
        </w:tc>
        <w:tc>
          <w:tcPr>
            <w:tcW w:w="1701" w:type="dxa"/>
          </w:tcPr>
          <w:p w:rsidR="00405D41" w:rsidRPr="008D2E0B" w:rsidRDefault="00405D41" w:rsidP="00742203">
            <w:pPr>
              <w:jc w:val="right"/>
            </w:pPr>
            <w:r w:rsidRPr="008D2E0B">
              <w:t xml:space="preserve">          0,00</w:t>
            </w:r>
          </w:p>
        </w:tc>
        <w:tc>
          <w:tcPr>
            <w:tcW w:w="1559" w:type="dxa"/>
          </w:tcPr>
          <w:p w:rsidR="00405D41" w:rsidRPr="008D2E0B" w:rsidRDefault="00405D41" w:rsidP="00D75974">
            <w:pPr>
              <w:jc w:val="right"/>
            </w:pPr>
            <w:r w:rsidRPr="008D2E0B">
              <w:t>0,00</w:t>
            </w:r>
          </w:p>
        </w:tc>
        <w:tc>
          <w:tcPr>
            <w:tcW w:w="1418" w:type="dxa"/>
            <w:vMerge/>
          </w:tcPr>
          <w:p w:rsidR="00405D41" w:rsidRPr="00387E1C" w:rsidRDefault="00405D41" w:rsidP="00903F3A">
            <w:pPr>
              <w:rPr>
                <w:sz w:val="22"/>
              </w:rPr>
            </w:pPr>
          </w:p>
        </w:tc>
      </w:tr>
      <w:tr w:rsidR="00405D41" w:rsidRPr="008D2E0B" w:rsidTr="00387E1C">
        <w:trPr>
          <w:trHeight w:val="170"/>
        </w:trPr>
        <w:tc>
          <w:tcPr>
            <w:tcW w:w="675" w:type="dxa"/>
            <w:vMerge w:val="restart"/>
          </w:tcPr>
          <w:p w:rsidR="00405D41" w:rsidRPr="008D2E0B" w:rsidRDefault="00405D41" w:rsidP="001B7C7D">
            <w:r w:rsidRPr="008D2E0B">
              <w:t>3.2.</w:t>
            </w:r>
          </w:p>
        </w:tc>
        <w:tc>
          <w:tcPr>
            <w:tcW w:w="4428" w:type="dxa"/>
            <w:gridSpan w:val="7"/>
            <w:vMerge w:val="restart"/>
          </w:tcPr>
          <w:p w:rsidR="00405D41" w:rsidRPr="008D2E0B" w:rsidRDefault="00405D41" w:rsidP="001B7C7D">
            <w:pPr>
              <w:jc w:val="both"/>
            </w:pPr>
            <w:r w:rsidRPr="008D2E0B">
              <w:rPr>
                <w:sz w:val="22"/>
                <w:szCs w:val="22"/>
              </w:rPr>
              <w:t>Организация общественно значимых мероприятий для педагогических работников</w:t>
            </w:r>
          </w:p>
        </w:tc>
        <w:tc>
          <w:tcPr>
            <w:tcW w:w="993" w:type="dxa"/>
          </w:tcPr>
          <w:p w:rsidR="00405D41" w:rsidRPr="008D2E0B" w:rsidRDefault="00405D41" w:rsidP="001B7C7D">
            <w:r w:rsidRPr="008D2E0B">
              <w:t>2022</w:t>
            </w:r>
          </w:p>
        </w:tc>
        <w:tc>
          <w:tcPr>
            <w:tcW w:w="1842" w:type="dxa"/>
          </w:tcPr>
          <w:p w:rsidR="00405D41" w:rsidRPr="008D2E0B" w:rsidRDefault="00405D41" w:rsidP="00742203">
            <w:pPr>
              <w:jc w:val="right"/>
            </w:pPr>
            <w:r w:rsidRPr="008D2E0B">
              <w:t xml:space="preserve">       150 000,00</w:t>
            </w:r>
          </w:p>
        </w:tc>
        <w:tc>
          <w:tcPr>
            <w:tcW w:w="1701" w:type="dxa"/>
          </w:tcPr>
          <w:p w:rsidR="00405D41" w:rsidRPr="008D2E0B" w:rsidRDefault="00405D41" w:rsidP="00742203">
            <w:pPr>
              <w:jc w:val="right"/>
            </w:pPr>
            <w:r w:rsidRPr="008D2E0B">
              <w:t>0,00</w:t>
            </w:r>
          </w:p>
        </w:tc>
        <w:tc>
          <w:tcPr>
            <w:tcW w:w="1843" w:type="dxa"/>
          </w:tcPr>
          <w:p w:rsidR="00405D41" w:rsidRPr="008D2E0B" w:rsidRDefault="00405D41" w:rsidP="00742203">
            <w:pPr>
              <w:jc w:val="right"/>
            </w:pPr>
            <w:r w:rsidRPr="008D2E0B">
              <w:t>0,00</w:t>
            </w:r>
          </w:p>
        </w:tc>
        <w:tc>
          <w:tcPr>
            <w:tcW w:w="1701" w:type="dxa"/>
          </w:tcPr>
          <w:p w:rsidR="00405D41" w:rsidRPr="008D2E0B" w:rsidRDefault="00405D41" w:rsidP="00742203">
            <w:pPr>
              <w:jc w:val="right"/>
            </w:pPr>
            <w:r w:rsidRPr="008D2E0B">
              <w:t>150 000,00</w:t>
            </w:r>
          </w:p>
        </w:tc>
        <w:tc>
          <w:tcPr>
            <w:tcW w:w="1559" w:type="dxa"/>
          </w:tcPr>
          <w:p w:rsidR="00405D41" w:rsidRPr="008D2E0B" w:rsidRDefault="00405D41" w:rsidP="00D75974">
            <w:pPr>
              <w:jc w:val="right"/>
            </w:pPr>
            <w:r w:rsidRPr="008D2E0B">
              <w:t>0,00</w:t>
            </w:r>
          </w:p>
        </w:tc>
        <w:tc>
          <w:tcPr>
            <w:tcW w:w="1418" w:type="dxa"/>
            <w:vMerge w:val="restart"/>
          </w:tcPr>
          <w:p w:rsidR="00405D41" w:rsidRPr="00387E1C" w:rsidRDefault="00405D41" w:rsidP="001B7C7D">
            <w:pPr>
              <w:rPr>
                <w:sz w:val="22"/>
              </w:rPr>
            </w:pPr>
            <w:r w:rsidRPr="00387E1C">
              <w:rPr>
                <w:sz w:val="22"/>
              </w:rPr>
              <w:t>МКУ УО</w:t>
            </w:r>
          </w:p>
        </w:tc>
      </w:tr>
      <w:tr w:rsidR="00405D41" w:rsidRPr="008D2E0B" w:rsidTr="00387E1C">
        <w:trPr>
          <w:trHeight w:val="170"/>
        </w:trPr>
        <w:tc>
          <w:tcPr>
            <w:tcW w:w="675" w:type="dxa"/>
            <w:vMerge/>
          </w:tcPr>
          <w:p w:rsidR="00405D41" w:rsidRPr="008D2E0B" w:rsidRDefault="00405D41" w:rsidP="001B7C7D"/>
        </w:tc>
        <w:tc>
          <w:tcPr>
            <w:tcW w:w="4428" w:type="dxa"/>
            <w:gridSpan w:val="7"/>
            <w:vMerge/>
          </w:tcPr>
          <w:p w:rsidR="00405D41" w:rsidRPr="008D2E0B" w:rsidRDefault="00405D41" w:rsidP="001B7C7D">
            <w:pPr>
              <w:jc w:val="both"/>
              <w:rPr>
                <w:sz w:val="22"/>
                <w:szCs w:val="22"/>
              </w:rPr>
            </w:pPr>
          </w:p>
        </w:tc>
        <w:tc>
          <w:tcPr>
            <w:tcW w:w="993" w:type="dxa"/>
          </w:tcPr>
          <w:p w:rsidR="00405D41" w:rsidRPr="008D2E0B" w:rsidRDefault="00405D41" w:rsidP="001B7C7D">
            <w:r w:rsidRPr="008D2E0B">
              <w:t>2023</w:t>
            </w:r>
          </w:p>
        </w:tc>
        <w:tc>
          <w:tcPr>
            <w:tcW w:w="1842" w:type="dxa"/>
          </w:tcPr>
          <w:p w:rsidR="00405D41" w:rsidRPr="008D2E0B" w:rsidRDefault="00405D41" w:rsidP="00742203">
            <w:pPr>
              <w:jc w:val="right"/>
            </w:pPr>
            <w:r w:rsidRPr="008D2E0B">
              <w:t xml:space="preserve">      50 000,00</w:t>
            </w:r>
          </w:p>
        </w:tc>
        <w:tc>
          <w:tcPr>
            <w:tcW w:w="1701" w:type="dxa"/>
          </w:tcPr>
          <w:p w:rsidR="00405D41" w:rsidRPr="008D2E0B" w:rsidRDefault="00405D41" w:rsidP="00742203">
            <w:pPr>
              <w:jc w:val="right"/>
            </w:pPr>
            <w:r w:rsidRPr="008D2E0B">
              <w:t>0,00</w:t>
            </w:r>
          </w:p>
        </w:tc>
        <w:tc>
          <w:tcPr>
            <w:tcW w:w="1843" w:type="dxa"/>
          </w:tcPr>
          <w:p w:rsidR="00405D41" w:rsidRPr="008D2E0B" w:rsidRDefault="00405D41" w:rsidP="00742203">
            <w:pPr>
              <w:jc w:val="right"/>
            </w:pPr>
            <w:r w:rsidRPr="008D2E0B">
              <w:t>0,00</w:t>
            </w:r>
          </w:p>
        </w:tc>
        <w:tc>
          <w:tcPr>
            <w:tcW w:w="1701" w:type="dxa"/>
          </w:tcPr>
          <w:p w:rsidR="00405D41" w:rsidRPr="008D2E0B" w:rsidRDefault="00405D41" w:rsidP="00742203">
            <w:pPr>
              <w:jc w:val="right"/>
            </w:pPr>
            <w:r w:rsidRPr="008D2E0B">
              <w:t xml:space="preserve">     50 000,00</w:t>
            </w:r>
          </w:p>
        </w:tc>
        <w:tc>
          <w:tcPr>
            <w:tcW w:w="1559" w:type="dxa"/>
          </w:tcPr>
          <w:p w:rsidR="00405D41" w:rsidRPr="008D2E0B" w:rsidRDefault="00405D41" w:rsidP="00D75974">
            <w:pPr>
              <w:jc w:val="right"/>
            </w:pPr>
            <w:r w:rsidRPr="008D2E0B">
              <w:t>0,00</w:t>
            </w:r>
          </w:p>
        </w:tc>
        <w:tc>
          <w:tcPr>
            <w:tcW w:w="1418" w:type="dxa"/>
            <w:vMerge/>
          </w:tcPr>
          <w:p w:rsidR="00405D41" w:rsidRPr="00387E1C" w:rsidRDefault="00405D41" w:rsidP="001B7C7D">
            <w:pPr>
              <w:rPr>
                <w:sz w:val="22"/>
              </w:rPr>
            </w:pPr>
          </w:p>
        </w:tc>
      </w:tr>
      <w:tr w:rsidR="00405D41" w:rsidRPr="008D2E0B" w:rsidTr="00387E1C">
        <w:trPr>
          <w:trHeight w:val="170"/>
        </w:trPr>
        <w:tc>
          <w:tcPr>
            <w:tcW w:w="675" w:type="dxa"/>
            <w:vMerge/>
          </w:tcPr>
          <w:p w:rsidR="00405D41" w:rsidRPr="008D2E0B" w:rsidRDefault="00405D41" w:rsidP="001B7C7D"/>
        </w:tc>
        <w:tc>
          <w:tcPr>
            <w:tcW w:w="4428" w:type="dxa"/>
            <w:gridSpan w:val="7"/>
            <w:vMerge/>
          </w:tcPr>
          <w:p w:rsidR="00405D41" w:rsidRPr="008D2E0B" w:rsidRDefault="00405D41" w:rsidP="001B7C7D">
            <w:pPr>
              <w:jc w:val="both"/>
              <w:rPr>
                <w:sz w:val="22"/>
                <w:szCs w:val="22"/>
              </w:rPr>
            </w:pPr>
          </w:p>
        </w:tc>
        <w:tc>
          <w:tcPr>
            <w:tcW w:w="993" w:type="dxa"/>
          </w:tcPr>
          <w:p w:rsidR="00405D41" w:rsidRPr="008D2E0B" w:rsidRDefault="00405D41" w:rsidP="001B7C7D">
            <w:r w:rsidRPr="008D2E0B">
              <w:t>2024</w:t>
            </w:r>
          </w:p>
        </w:tc>
        <w:tc>
          <w:tcPr>
            <w:tcW w:w="1842" w:type="dxa"/>
          </w:tcPr>
          <w:p w:rsidR="00405D41" w:rsidRPr="008D2E0B" w:rsidRDefault="00405D41" w:rsidP="00742203">
            <w:pPr>
              <w:jc w:val="right"/>
            </w:pPr>
            <w:r w:rsidRPr="008D2E0B">
              <w:t xml:space="preserve">      50 000,00</w:t>
            </w:r>
          </w:p>
        </w:tc>
        <w:tc>
          <w:tcPr>
            <w:tcW w:w="1701" w:type="dxa"/>
          </w:tcPr>
          <w:p w:rsidR="00405D41" w:rsidRPr="008D2E0B" w:rsidRDefault="00405D41" w:rsidP="00742203">
            <w:pPr>
              <w:jc w:val="right"/>
            </w:pPr>
            <w:r w:rsidRPr="008D2E0B">
              <w:t>0,00</w:t>
            </w:r>
          </w:p>
        </w:tc>
        <w:tc>
          <w:tcPr>
            <w:tcW w:w="1843" w:type="dxa"/>
          </w:tcPr>
          <w:p w:rsidR="00405D41" w:rsidRPr="008D2E0B" w:rsidRDefault="00405D41" w:rsidP="00742203">
            <w:pPr>
              <w:jc w:val="right"/>
            </w:pPr>
            <w:r w:rsidRPr="008D2E0B">
              <w:t>0,00</w:t>
            </w:r>
          </w:p>
        </w:tc>
        <w:tc>
          <w:tcPr>
            <w:tcW w:w="1701" w:type="dxa"/>
          </w:tcPr>
          <w:p w:rsidR="00405D41" w:rsidRPr="008D2E0B" w:rsidRDefault="00405D41" w:rsidP="00742203">
            <w:pPr>
              <w:jc w:val="right"/>
            </w:pPr>
            <w:r w:rsidRPr="008D2E0B">
              <w:t xml:space="preserve">     50 000,00</w:t>
            </w:r>
          </w:p>
        </w:tc>
        <w:tc>
          <w:tcPr>
            <w:tcW w:w="1559" w:type="dxa"/>
          </w:tcPr>
          <w:p w:rsidR="00405D41" w:rsidRPr="008D2E0B" w:rsidRDefault="00405D41" w:rsidP="00D75974">
            <w:pPr>
              <w:jc w:val="right"/>
            </w:pPr>
            <w:r w:rsidRPr="008D2E0B">
              <w:t>0,00</w:t>
            </w:r>
          </w:p>
        </w:tc>
        <w:tc>
          <w:tcPr>
            <w:tcW w:w="1418" w:type="dxa"/>
            <w:vMerge/>
          </w:tcPr>
          <w:p w:rsidR="00405D41" w:rsidRPr="00387E1C" w:rsidRDefault="00405D41" w:rsidP="001B7C7D">
            <w:pPr>
              <w:rPr>
                <w:sz w:val="22"/>
              </w:rPr>
            </w:pPr>
          </w:p>
        </w:tc>
      </w:tr>
      <w:tr w:rsidR="00405D41" w:rsidRPr="008D2E0B" w:rsidTr="00387E1C">
        <w:trPr>
          <w:trHeight w:val="170"/>
        </w:trPr>
        <w:tc>
          <w:tcPr>
            <w:tcW w:w="675" w:type="dxa"/>
            <w:vMerge w:val="restart"/>
          </w:tcPr>
          <w:p w:rsidR="00405D41" w:rsidRPr="008D2E0B" w:rsidRDefault="00405D41" w:rsidP="001B7C7D">
            <w:r w:rsidRPr="008D2E0B">
              <w:t>3.3.</w:t>
            </w:r>
          </w:p>
        </w:tc>
        <w:tc>
          <w:tcPr>
            <w:tcW w:w="4428" w:type="dxa"/>
            <w:gridSpan w:val="7"/>
            <w:vMerge w:val="restart"/>
          </w:tcPr>
          <w:p w:rsidR="00405D41" w:rsidRPr="008D2E0B" w:rsidRDefault="00405D41" w:rsidP="001B7C7D">
            <w:pPr>
              <w:jc w:val="both"/>
              <w:rPr>
                <w:sz w:val="22"/>
                <w:szCs w:val="22"/>
              </w:rPr>
            </w:pPr>
            <w:r w:rsidRPr="008D2E0B">
              <w:rPr>
                <w:sz w:val="22"/>
                <w:szCs w:val="22"/>
              </w:rPr>
              <w:t>Участие обучающихся и воспитанников в мероприятиях областного и всероссийских уровней</w:t>
            </w:r>
          </w:p>
        </w:tc>
        <w:tc>
          <w:tcPr>
            <w:tcW w:w="993" w:type="dxa"/>
          </w:tcPr>
          <w:p w:rsidR="00405D41" w:rsidRPr="008D2E0B" w:rsidRDefault="00405D41" w:rsidP="001B7C7D">
            <w:r w:rsidRPr="008D2E0B">
              <w:t>2022</w:t>
            </w:r>
          </w:p>
        </w:tc>
        <w:tc>
          <w:tcPr>
            <w:tcW w:w="1842" w:type="dxa"/>
          </w:tcPr>
          <w:p w:rsidR="00405D41" w:rsidRPr="008D2E0B" w:rsidRDefault="00405D41" w:rsidP="00742203">
            <w:pPr>
              <w:jc w:val="right"/>
            </w:pPr>
            <w:r w:rsidRPr="008D2E0B">
              <w:t xml:space="preserve">         22 000,00</w:t>
            </w:r>
          </w:p>
        </w:tc>
        <w:tc>
          <w:tcPr>
            <w:tcW w:w="1701" w:type="dxa"/>
          </w:tcPr>
          <w:p w:rsidR="00405D41" w:rsidRPr="008D2E0B" w:rsidRDefault="00405D41" w:rsidP="00742203">
            <w:pPr>
              <w:jc w:val="right"/>
            </w:pPr>
            <w:r w:rsidRPr="008D2E0B">
              <w:t>0,00</w:t>
            </w:r>
          </w:p>
        </w:tc>
        <w:tc>
          <w:tcPr>
            <w:tcW w:w="1843" w:type="dxa"/>
          </w:tcPr>
          <w:p w:rsidR="00405D41" w:rsidRPr="008D2E0B" w:rsidRDefault="00405D41" w:rsidP="00742203">
            <w:pPr>
              <w:jc w:val="right"/>
            </w:pPr>
            <w:r w:rsidRPr="008D2E0B">
              <w:t>0,00</w:t>
            </w:r>
          </w:p>
        </w:tc>
        <w:tc>
          <w:tcPr>
            <w:tcW w:w="1701" w:type="dxa"/>
          </w:tcPr>
          <w:p w:rsidR="00405D41" w:rsidRPr="008D2E0B" w:rsidRDefault="00405D41" w:rsidP="00742203">
            <w:pPr>
              <w:jc w:val="right"/>
            </w:pPr>
            <w:r w:rsidRPr="008D2E0B">
              <w:t xml:space="preserve">     22 000,00</w:t>
            </w:r>
          </w:p>
        </w:tc>
        <w:tc>
          <w:tcPr>
            <w:tcW w:w="1559" w:type="dxa"/>
          </w:tcPr>
          <w:p w:rsidR="00405D41" w:rsidRPr="008D2E0B" w:rsidRDefault="00405D41" w:rsidP="00D75974">
            <w:pPr>
              <w:jc w:val="right"/>
            </w:pPr>
            <w:r w:rsidRPr="008D2E0B">
              <w:t>0,00</w:t>
            </w:r>
          </w:p>
        </w:tc>
        <w:tc>
          <w:tcPr>
            <w:tcW w:w="1418" w:type="dxa"/>
            <w:vMerge w:val="restart"/>
          </w:tcPr>
          <w:p w:rsidR="00405D41" w:rsidRPr="00387E1C" w:rsidRDefault="00405D41" w:rsidP="001B7C7D">
            <w:pPr>
              <w:rPr>
                <w:sz w:val="22"/>
              </w:rPr>
            </w:pPr>
            <w:r w:rsidRPr="00387E1C">
              <w:rPr>
                <w:sz w:val="22"/>
              </w:rPr>
              <w:t>ОО ПМР</w:t>
            </w:r>
          </w:p>
        </w:tc>
      </w:tr>
      <w:tr w:rsidR="00405D41" w:rsidRPr="008D2E0B" w:rsidTr="00387E1C">
        <w:trPr>
          <w:trHeight w:val="170"/>
        </w:trPr>
        <w:tc>
          <w:tcPr>
            <w:tcW w:w="675" w:type="dxa"/>
            <w:vMerge/>
          </w:tcPr>
          <w:p w:rsidR="00405D41" w:rsidRPr="008D2E0B" w:rsidRDefault="00405D41" w:rsidP="001B7C7D"/>
        </w:tc>
        <w:tc>
          <w:tcPr>
            <w:tcW w:w="4428" w:type="dxa"/>
            <w:gridSpan w:val="7"/>
            <w:vMerge/>
          </w:tcPr>
          <w:p w:rsidR="00405D41" w:rsidRPr="008D2E0B" w:rsidRDefault="00405D41" w:rsidP="001B7C7D">
            <w:pPr>
              <w:jc w:val="both"/>
              <w:rPr>
                <w:sz w:val="22"/>
                <w:szCs w:val="22"/>
              </w:rPr>
            </w:pPr>
          </w:p>
        </w:tc>
        <w:tc>
          <w:tcPr>
            <w:tcW w:w="993" w:type="dxa"/>
          </w:tcPr>
          <w:p w:rsidR="00405D41" w:rsidRPr="008D2E0B" w:rsidRDefault="00405D41" w:rsidP="001B7C7D">
            <w:r w:rsidRPr="008D2E0B">
              <w:t>2023</w:t>
            </w:r>
          </w:p>
        </w:tc>
        <w:tc>
          <w:tcPr>
            <w:tcW w:w="1842" w:type="dxa"/>
          </w:tcPr>
          <w:p w:rsidR="00405D41" w:rsidRPr="008D2E0B" w:rsidRDefault="00405D41" w:rsidP="00742203">
            <w:pPr>
              <w:jc w:val="right"/>
            </w:pPr>
            <w:r w:rsidRPr="008D2E0B">
              <w:t xml:space="preserve">         22 000,00</w:t>
            </w:r>
          </w:p>
        </w:tc>
        <w:tc>
          <w:tcPr>
            <w:tcW w:w="1701" w:type="dxa"/>
          </w:tcPr>
          <w:p w:rsidR="00405D41" w:rsidRPr="008D2E0B" w:rsidRDefault="00405D41" w:rsidP="00742203">
            <w:pPr>
              <w:jc w:val="right"/>
            </w:pPr>
            <w:r w:rsidRPr="008D2E0B">
              <w:t>0,00</w:t>
            </w:r>
          </w:p>
        </w:tc>
        <w:tc>
          <w:tcPr>
            <w:tcW w:w="1843" w:type="dxa"/>
          </w:tcPr>
          <w:p w:rsidR="00405D41" w:rsidRPr="008D2E0B" w:rsidRDefault="00405D41" w:rsidP="00742203">
            <w:pPr>
              <w:jc w:val="right"/>
            </w:pPr>
            <w:r w:rsidRPr="008D2E0B">
              <w:t>0,00</w:t>
            </w:r>
          </w:p>
        </w:tc>
        <w:tc>
          <w:tcPr>
            <w:tcW w:w="1701" w:type="dxa"/>
          </w:tcPr>
          <w:p w:rsidR="00405D41" w:rsidRPr="008D2E0B" w:rsidRDefault="00405D41" w:rsidP="00742203">
            <w:pPr>
              <w:jc w:val="right"/>
            </w:pPr>
            <w:r w:rsidRPr="008D2E0B">
              <w:t xml:space="preserve">     22 000,00</w:t>
            </w:r>
          </w:p>
        </w:tc>
        <w:tc>
          <w:tcPr>
            <w:tcW w:w="1559" w:type="dxa"/>
          </w:tcPr>
          <w:p w:rsidR="00405D41" w:rsidRPr="008D2E0B" w:rsidRDefault="00405D41" w:rsidP="00D75974">
            <w:pPr>
              <w:jc w:val="right"/>
            </w:pPr>
            <w:r w:rsidRPr="008D2E0B">
              <w:t>0,00</w:t>
            </w:r>
          </w:p>
        </w:tc>
        <w:tc>
          <w:tcPr>
            <w:tcW w:w="1418" w:type="dxa"/>
            <w:vMerge/>
          </w:tcPr>
          <w:p w:rsidR="00405D41" w:rsidRPr="00387E1C" w:rsidRDefault="00405D41" w:rsidP="001B7C7D">
            <w:pPr>
              <w:rPr>
                <w:sz w:val="22"/>
              </w:rPr>
            </w:pPr>
          </w:p>
        </w:tc>
      </w:tr>
      <w:tr w:rsidR="00405D41" w:rsidRPr="008D2E0B" w:rsidTr="00387E1C">
        <w:trPr>
          <w:trHeight w:val="170"/>
        </w:trPr>
        <w:tc>
          <w:tcPr>
            <w:tcW w:w="675" w:type="dxa"/>
            <w:vMerge/>
          </w:tcPr>
          <w:p w:rsidR="00405D41" w:rsidRPr="008D2E0B" w:rsidRDefault="00405D41" w:rsidP="001B7C7D"/>
        </w:tc>
        <w:tc>
          <w:tcPr>
            <w:tcW w:w="4428" w:type="dxa"/>
            <w:gridSpan w:val="7"/>
            <w:vMerge/>
          </w:tcPr>
          <w:p w:rsidR="00405D41" w:rsidRPr="008D2E0B" w:rsidRDefault="00405D41" w:rsidP="001B7C7D">
            <w:pPr>
              <w:jc w:val="both"/>
              <w:rPr>
                <w:sz w:val="22"/>
                <w:szCs w:val="22"/>
              </w:rPr>
            </w:pPr>
          </w:p>
        </w:tc>
        <w:tc>
          <w:tcPr>
            <w:tcW w:w="993" w:type="dxa"/>
          </w:tcPr>
          <w:p w:rsidR="00405D41" w:rsidRPr="008D2E0B" w:rsidRDefault="00405D41" w:rsidP="001B7C7D">
            <w:r w:rsidRPr="008D2E0B">
              <w:t>2024</w:t>
            </w:r>
          </w:p>
        </w:tc>
        <w:tc>
          <w:tcPr>
            <w:tcW w:w="1842" w:type="dxa"/>
          </w:tcPr>
          <w:p w:rsidR="00405D41" w:rsidRPr="008D2E0B" w:rsidRDefault="00405D41" w:rsidP="00742203">
            <w:pPr>
              <w:jc w:val="right"/>
            </w:pPr>
            <w:r w:rsidRPr="008D2E0B">
              <w:t xml:space="preserve">                  0,00</w:t>
            </w:r>
          </w:p>
        </w:tc>
        <w:tc>
          <w:tcPr>
            <w:tcW w:w="1701" w:type="dxa"/>
          </w:tcPr>
          <w:p w:rsidR="00405D41" w:rsidRPr="008D2E0B" w:rsidRDefault="00405D41" w:rsidP="00742203">
            <w:pPr>
              <w:jc w:val="right"/>
            </w:pPr>
            <w:r w:rsidRPr="008D2E0B">
              <w:t>0,00</w:t>
            </w:r>
          </w:p>
        </w:tc>
        <w:tc>
          <w:tcPr>
            <w:tcW w:w="1843" w:type="dxa"/>
          </w:tcPr>
          <w:p w:rsidR="00405D41" w:rsidRPr="008D2E0B" w:rsidRDefault="00405D41" w:rsidP="00742203">
            <w:pPr>
              <w:jc w:val="right"/>
            </w:pPr>
            <w:r w:rsidRPr="008D2E0B">
              <w:t>0,00</w:t>
            </w:r>
          </w:p>
        </w:tc>
        <w:tc>
          <w:tcPr>
            <w:tcW w:w="1701" w:type="dxa"/>
          </w:tcPr>
          <w:p w:rsidR="00405D41" w:rsidRPr="008D2E0B" w:rsidRDefault="00405D41" w:rsidP="00742203">
            <w:pPr>
              <w:jc w:val="right"/>
            </w:pPr>
            <w:r w:rsidRPr="008D2E0B">
              <w:t xml:space="preserve">              0,00</w:t>
            </w:r>
          </w:p>
        </w:tc>
        <w:tc>
          <w:tcPr>
            <w:tcW w:w="1559" w:type="dxa"/>
          </w:tcPr>
          <w:p w:rsidR="00405D41" w:rsidRPr="008D2E0B" w:rsidRDefault="00405D41" w:rsidP="00D75974">
            <w:pPr>
              <w:jc w:val="right"/>
            </w:pPr>
            <w:r w:rsidRPr="008D2E0B">
              <w:t>0,00</w:t>
            </w:r>
          </w:p>
        </w:tc>
        <w:tc>
          <w:tcPr>
            <w:tcW w:w="1418" w:type="dxa"/>
            <w:vMerge/>
          </w:tcPr>
          <w:p w:rsidR="00405D41" w:rsidRPr="00387E1C" w:rsidRDefault="00405D41" w:rsidP="001B7C7D">
            <w:pPr>
              <w:rPr>
                <w:sz w:val="22"/>
              </w:rPr>
            </w:pPr>
          </w:p>
        </w:tc>
      </w:tr>
      <w:tr w:rsidR="00405D41" w:rsidRPr="008D2E0B" w:rsidTr="00387E1C">
        <w:trPr>
          <w:trHeight w:val="335"/>
        </w:trPr>
        <w:tc>
          <w:tcPr>
            <w:tcW w:w="675" w:type="dxa"/>
            <w:vMerge w:val="restart"/>
          </w:tcPr>
          <w:p w:rsidR="00405D41" w:rsidRPr="008D2E0B" w:rsidRDefault="00405D41" w:rsidP="001B7C7D">
            <w:pPr>
              <w:rPr>
                <w:b/>
              </w:rPr>
            </w:pPr>
            <w:r w:rsidRPr="008D2E0B">
              <w:rPr>
                <w:b/>
              </w:rPr>
              <w:t xml:space="preserve">4. </w:t>
            </w:r>
          </w:p>
        </w:tc>
        <w:tc>
          <w:tcPr>
            <w:tcW w:w="4428" w:type="dxa"/>
            <w:gridSpan w:val="7"/>
            <w:vMerge w:val="restart"/>
          </w:tcPr>
          <w:p w:rsidR="00405D41" w:rsidRPr="008D2E0B" w:rsidRDefault="00405D41" w:rsidP="001B7C7D">
            <w:pPr>
              <w:jc w:val="both"/>
              <w:rPr>
                <w:b/>
                <w:sz w:val="22"/>
                <w:szCs w:val="22"/>
              </w:rPr>
            </w:pPr>
            <w:r w:rsidRPr="008D2E0B">
              <w:rPr>
                <w:b/>
                <w:sz w:val="22"/>
                <w:szCs w:val="22"/>
              </w:rPr>
              <w:t>Задача 4. Трудоустройство несовершеннолетних граждан на временные рабочие места в образовательные организации Пошехонского муниципального района</w:t>
            </w:r>
          </w:p>
        </w:tc>
        <w:tc>
          <w:tcPr>
            <w:tcW w:w="993" w:type="dxa"/>
          </w:tcPr>
          <w:p w:rsidR="00405D41" w:rsidRPr="008D2E0B" w:rsidRDefault="00405D41" w:rsidP="001B7C7D">
            <w:pPr>
              <w:rPr>
                <w:b/>
              </w:rPr>
            </w:pPr>
            <w:r w:rsidRPr="008D2E0B">
              <w:rPr>
                <w:b/>
              </w:rPr>
              <w:t>2022</w:t>
            </w:r>
          </w:p>
        </w:tc>
        <w:tc>
          <w:tcPr>
            <w:tcW w:w="1842" w:type="dxa"/>
          </w:tcPr>
          <w:p w:rsidR="00405D41" w:rsidRPr="008D2E0B" w:rsidRDefault="00405D41" w:rsidP="00742203">
            <w:pPr>
              <w:jc w:val="right"/>
              <w:rPr>
                <w:b/>
                <w:lang w:val="en-US"/>
              </w:rPr>
            </w:pPr>
            <w:r w:rsidRPr="008D2E0B">
              <w:rPr>
                <w:b/>
                <w:lang w:val="en-US"/>
              </w:rPr>
              <w:t>275 438,00</w:t>
            </w:r>
          </w:p>
        </w:tc>
        <w:tc>
          <w:tcPr>
            <w:tcW w:w="1701" w:type="dxa"/>
          </w:tcPr>
          <w:p w:rsidR="00405D41" w:rsidRPr="008D2E0B" w:rsidRDefault="00405D41" w:rsidP="00742203">
            <w:pPr>
              <w:jc w:val="right"/>
              <w:rPr>
                <w:b/>
              </w:rPr>
            </w:pPr>
            <w:r w:rsidRPr="008D2E0B">
              <w:rPr>
                <w:b/>
              </w:rPr>
              <w:t>0,00</w:t>
            </w:r>
          </w:p>
        </w:tc>
        <w:tc>
          <w:tcPr>
            <w:tcW w:w="1843" w:type="dxa"/>
          </w:tcPr>
          <w:p w:rsidR="00405D41" w:rsidRPr="008D2E0B" w:rsidRDefault="00405D41" w:rsidP="00742203">
            <w:pPr>
              <w:jc w:val="right"/>
              <w:rPr>
                <w:b/>
                <w:lang w:val="en-US"/>
              </w:rPr>
            </w:pPr>
            <w:r w:rsidRPr="008D2E0B">
              <w:rPr>
                <w:b/>
                <w:lang w:val="en-US"/>
              </w:rPr>
              <w:t>257 708,00</w:t>
            </w:r>
          </w:p>
        </w:tc>
        <w:tc>
          <w:tcPr>
            <w:tcW w:w="1701" w:type="dxa"/>
          </w:tcPr>
          <w:p w:rsidR="00405D41" w:rsidRPr="008D2E0B" w:rsidRDefault="00405D41" w:rsidP="00742203">
            <w:pPr>
              <w:jc w:val="right"/>
              <w:rPr>
                <w:b/>
              </w:rPr>
            </w:pPr>
            <w:r w:rsidRPr="008D2E0B">
              <w:rPr>
                <w:b/>
              </w:rPr>
              <w:t>17 730,00</w:t>
            </w:r>
          </w:p>
        </w:tc>
        <w:tc>
          <w:tcPr>
            <w:tcW w:w="1559" w:type="dxa"/>
          </w:tcPr>
          <w:p w:rsidR="00405D41" w:rsidRPr="008D2E0B" w:rsidRDefault="00405D41" w:rsidP="00AD4B48">
            <w:pPr>
              <w:jc w:val="right"/>
              <w:rPr>
                <w:b/>
              </w:rPr>
            </w:pPr>
            <w:r w:rsidRPr="008D2E0B">
              <w:rPr>
                <w:b/>
              </w:rPr>
              <w:t>0,00</w:t>
            </w:r>
          </w:p>
        </w:tc>
        <w:tc>
          <w:tcPr>
            <w:tcW w:w="1418" w:type="dxa"/>
            <w:vMerge w:val="restart"/>
          </w:tcPr>
          <w:p w:rsidR="00405D41" w:rsidRPr="00387E1C" w:rsidRDefault="00405D41" w:rsidP="001B7C7D">
            <w:pPr>
              <w:rPr>
                <w:sz w:val="22"/>
              </w:rPr>
            </w:pPr>
          </w:p>
        </w:tc>
      </w:tr>
      <w:tr w:rsidR="00405D41" w:rsidRPr="008D2E0B" w:rsidTr="00387E1C">
        <w:trPr>
          <w:trHeight w:val="335"/>
        </w:trPr>
        <w:tc>
          <w:tcPr>
            <w:tcW w:w="675" w:type="dxa"/>
            <w:vMerge/>
          </w:tcPr>
          <w:p w:rsidR="00405D41" w:rsidRPr="008D2E0B" w:rsidRDefault="00405D41" w:rsidP="001B7C7D">
            <w:pPr>
              <w:rPr>
                <w:b/>
              </w:rPr>
            </w:pPr>
          </w:p>
        </w:tc>
        <w:tc>
          <w:tcPr>
            <w:tcW w:w="4428" w:type="dxa"/>
            <w:gridSpan w:val="7"/>
            <w:vMerge/>
          </w:tcPr>
          <w:p w:rsidR="00405D41" w:rsidRPr="008D2E0B" w:rsidRDefault="00405D41" w:rsidP="001B7C7D">
            <w:pPr>
              <w:jc w:val="both"/>
              <w:rPr>
                <w:b/>
                <w:sz w:val="22"/>
                <w:szCs w:val="22"/>
              </w:rPr>
            </w:pPr>
          </w:p>
        </w:tc>
        <w:tc>
          <w:tcPr>
            <w:tcW w:w="993" w:type="dxa"/>
          </w:tcPr>
          <w:p w:rsidR="00405D41" w:rsidRPr="008D2E0B" w:rsidRDefault="00405D41" w:rsidP="001B7C7D">
            <w:pPr>
              <w:rPr>
                <w:b/>
              </w:rPr>
            </w:pPr>
            <w:r w:rsidRPr="008D2E0B">
              <w:rPr>
                <w:b/>
              </w:rPr>
              <w:t>2023</w:t>
            </w:r>
          </w:p>
        </w:tc>
        <w:tc>
          <w:tcPr>
            <w:tcW w:w="1842" w:type="dxa"/>
          </w:tcPr>
          <w:p w:rsidR="00405D41" w:rsidRPr="008D2E0B" w:rsidRDefault="00405D41" w:rsidP="00742203">
            <w:pPr>
              <w:jc w:val="right"/>
              <w:rPr>
                <w:b/>
              </w:rPr>
            </w:pPr>
            <w:r w:rsidRPr="008D2E0B">
              <w:rPr>
                <w:b/>
              </w:rPr>
              <w:t xml:space="preserve">                  0,00</w:t>
            </w:r>
          </w:p>
        </w:tc>
        <w:tc>
          <w:tcPr>
            <w:tcW w:w="1701" w:type="dxa"/>
          </w:tcPr>
          <w:p w:rsidR="00405D41" w:rsidRPr="008D2E0B" w:rsidRDefault="00405D41" w:rsidP="00742203">
            <w:pPr>
              <w:jc w:val="right"/>
              <w:rPr>
                <w:b/>
              </w:rPr>
            </w:pPr>
            <w:r w:rsidRPr="008D2E0B">
              <w:rPr>
                <w:b/>
              </w:rPr>
              <w:t>0,00</w:t>
            </w:r>
          </w:p>
        </w:tc>
        <w:tc>
          <w:tcPr>
            <w:tcW w:w="1843" w:type="dxa"/>
          </w:tcPr>
          <w:p w:rsidR="00405D41" w:rsidRPr="008D2E0B" w:rsidRDefault="00405D41" w:rsidP="00742203">
            <w:pPr>
              <w:jc w:val="right"/>
              <w:rPr>
                <w:b/>
              </w:rPr>
            </w:pPr>
            <w:r w:rsidRPr="008D2E0B">
              <w:rPr>
                <w:b/>
              </w:rPr>
              <w:t>0,00</w:t>
            </w:r>
          </w:p>
        </w:tc>
        <w:tc>
          <w:tcPr>
            <w:tcW w:w="1701" w:type="dxa"/>
          </w:tcPr>
          <w:p w:rsidR="00405D41" w:rsidRPr="008D2E0B" w:rsidRDefault="00405D41" w:rsidP="00742203">
            <w:pPr>
              <w:jc w:val="right"/>
              <w:rPr>
                <w:b/>
              </w:rPr>
            </w:pPr>
            <w:r w:rsidRPr="008D2E0B">
              <w:rPr>
                <w:b/>
              </w:rPr>
              <w:t xml:space="preserve">              0,00 </w:t>
            </w:r>
          </w:p>
        </w:tc>
        <w:tc>
          <w:tcPr>
            <w:tcW w:w="1559" w:type="dxa"/>
          </w:tcPr>
          <w:p w:rsidR="00405D41" w:rsidRPr="008D2E0B" w:rsidRDefault="00405D41" w:rsidP="00AD4B48">
            <w:pPr>
              <w:jc w:val="right"/>
              <w:rPr>
                <w:b/>
              </w:rPr>
            </w:pPr>
            <w:r w:rsidRPr="008D2E0B">
              <w:rPr>
                <w:b/>
              </w:rPr>
              <w:t>0,00</w:t>
            </w:r>
          </w:p>
        </w:tc>
        <w:tc>
          <w:tcPr>
            <w:tcW w:w="1418" w:type="dxa"/>
            <w:vMerge/>
          </w:tcPr>
          <w:p w:rsidR="00405D41" w:rsidRPr="00387E1C" w:rsidRDefault="00405D41" w:rsidP="001B7C7D">
            <w:pPr>
              <w:rPr>
                <w:sz w:val="22"/>
              </w:rPr>
            </w:pPr>
          </w:p>
        </w:tc>
      </w:tr>
      <w:tr w:rsidR="00405D41" w:rsidRPr="008D2E0B" w:rsidTr="00387E1C">
        <w:trPr>
          <w:trHeight w:val="335"/>
        </w:trPr>
        <w:tc>
          <w:tcPr>
            <w:tcW w:w="675" w:type="dxa"/>
            <w:vMerge/>
          </w:tcPr>
          <w:p w:rsidR="00405D41" w:rsidRPr="008D2E0B" w:rsidRDefault="00405D41" w:rsidP="001B7C7D">
            <w:pPr>
              <w:rPr>
                <w:b/>
              </w:rPr>
            </w:pPr>
          </w:p>
        </w:tc>
        <w:tc>
          <w:tcPr>
            <w:tcW w:w="4428" w:type="dxa"/>
            <w:gridSpan w:val="7"/>
            <w:vMerge/>
          </w:tcPr>
          <w:p w:rsidR="00405D41" w:rsidRPr="008D2E0B" w:rsidRDefault="00405D41" w:rsidP="001B7C7D">
            <w:pPr>
              <w:jc w:val="both"/>
              <w:rPr>
                <w:b/>
                <w:sz w:val="22"/>
                <w:szCs w:val="22"/>
              </w:rPr>
            </w:pPr>
          </w:p>
        </w:tc>
        <w:tc>
          <w:tcPr>
            <w:tcW w:w="993" w:type="dxa"/>
          </w:tcPr>
          <w:p w:rsidR="00405D41" w:rsidRPr="008D2E0B" w:rsidRDefault="00405D41" w:rsidP="001B7C7D">
            <w:pPr>
              <w:rPr>
                <w:b/>
              </w:rPr>
            </w:pPr>
            <w:r w:rsidRPr="008D2E0B">
              <w:rPr>
                <w:b/>
              </w:rPr>
              <w:t>2024</w:t>
            </w:r>
          </w:p>
        </w:tc>
        <w:tc>
          <w:tcPr>
            <w:tcW w:w="1842" w:type="dxa"/>
          </w:tcPr>
          <w:p w:rsidR="00405D41" w:rsidRPr="008D2E0B" w:rsidRDefault="00405D41" w:rsidP="00742203">
            <w:pPr>
              <w:jc w:val="right"/>
              <w:rPr>
                <w:b/>
              </w:rPr>
            </w:pPr>
            <w:r w:rsidRPr="008D2E0B">
              <w:rPr>
                <w:b/>
              </w:rPr>
              <w:t xml:space="preserve">                  0,00</w:t>
            </w:r>
          </w:p>
        </w:tc>
        <w:tc>
          <w:tcPr>
            <w:tcW w:w="1701" w:type="dxa"/>
          </w:tcPr>
          <w:p w:rsidR="00405D41" w:rsidRPr="008D2E0B" w:rsidRDefault="00405D41" w:rsidP="00742203">
            <w:pPr>
              <w:jc w:val="right"/>
              <w:rPr>
                <w:b/>
              </w:rPr>
            </w:pPr>
            <w:r w:rsidRPr="008D2E0B">
              <w:rPr>
                <w:b/>
              </w:rPr>
              <w:t>0,00</w:t>
            </w:r>
          </w:p>
        </w:tc>
        <w:tc>
          <w:tcPr>
            <w:tcW w:w="1843" w:type="dxa"/>
          </w:tcPr>
          <w:p w:rsidR="00405D41" w:rsidRPr="008D2E0B" w:rsidRDefault="00405D41" w:rsidP="00742203">
            <w:pPr>
              <w:jc w:val="right"/>
              <w:rPr>
                <w:b/>
              </w:rPr>
            </w:pPr>
            <w:r w:rsidRPr="008D2E0B">
              <w:rPr>
                <w:b/>
              </w:rPr>
              <w:t>0,00</w:t>
            </w:r>
          </w:p>
        </w:tc>
        <w:tc>
          <w:tcPr>
            <w:tcW w:w="1701" w:type="dxa"/>
          </w:tcPr>
          <w:p w:rsidR="00405D41" w:rsidRPr="008D2E0B" w:rsidRDefault="00405D41" w:rsidP="00742203">
            <w:pPr>
              <w:jc w:val="right"/>
              <w:rPr>
                <w:b/>
              </w:rPr>
            </w:pPr>
            <w:r w:rsidRPr="008D2E0B">
              <w:rPr>
                <w:b/>
              </w:rPr>
              <w:t xml:space="preserve">              0,00</w:t>
            </w:r>
          </w:p>
        </w:tc>
        <w:tc>
          <w:tcPr>
            <w:tcW w:w="1559" w:type="dxa"/>
          </w:tcPr>
          <w:p w:rsidR="00405D41" w:rsidRPr="008D2E0B" w:rsidRDefault="00405D41" w:rsidP="00AD4B48">
            <w:pPr>
              <w:jc w:val="right"/>
              <w:rPr>
                <w:b/>
              </w:rPr>
            </w:pPr>
            <w:r w:rsidRPr="008D2E0B">
              <w:rPr>
                <w:b/>
              </w:rPr>
              <w:t>0,00</w:t>
            </w:r>
          </w:p>
        </w:tc>
        <w:tc>
          <w:tcPr>
            <w:tcW w:w="1418" w:type="dxa"/>
            <w:vMerge/>
          </w:tcPr>
          <w:p w:rsidR="00405D41" w:rsidRPr="00387E1C" w:rsidRDefault="00405D41" w:rsidP="001B7C7D">
            <w:pPr>
              <w:rPr>
                <w:sz w:val="22"/>
              </w:rPr>
            </w:pPr>
          </w:p>
        </w:tc>
      </w:tr>
      <w:tr w:rsidR="00405D41" w:rsidRPr="008D2E0B" w:rsidTr="00387E1C">
        <w:trPr>
          <w:trHeight w:val="335"/>
        </w:trPr>
        <w:tc>
          <w:tcPr>
            <w:tcW w:w="675" w:type="dxa"/>
            <w:vMerge w:val="restart"/>
          </w:tcPr>
          <w:p w:rsidR="00405D41" w:rsidRPr="008D2E0B" w:rsidRDefault="00405D41" w:rsidP="001B7C7D"/>
        </w:tc>
        <w:tc>
          <w:tcPr>
            <w:tcW w:w="4141" w:type="dxa"/>
            <w:gridSpan w:val="6"/>
            <w:vMerge w:val="restart"/>
          </w:tcPr>
          <w:p w:rsidR="00405D41" w:rsidRPr="008D2E0B" w:rsidRDefault="00405D41" w:rsidP="00E0414E">
            <w:pPr>
              <w:jc w:val="both"/>
            </w:pPr>
            <w:r w:rsidRPr="008D2E0B">
              <w:rPr>
                <w:sz w:val="22"/>
                <w:szCs w:val="22"/>
              </w:rPr>
              <w:t>Количество трудоустроенных несовершеннолетних</w:t>
            </w:r>
          </w:p>
          <w:p w:rsidR="00405D41" w:rsidRPr="008D2E0B" w:rsidRDefault="00405D41" w:rsidP="00E0414E">
            <w:pPr>
              <w:jc w:val="both"/>
            </w:pPr>
            <w:r w:rsidRPr="008D2E0B">
              <w:rPr>
                <w:sz w:val="22"/>
                <w:szCs w:val="22"/>
              </w:rPr>
              <w:t xml:space="preserve">детей в образовательные организации Пошехонского муниципального района </w:t>
            </w:r>
          </w:p>
        </w:tc>
        <w:tc>
          <w:tcPr>
            <w:tcW w:w="287" w:type="dxa"/>
          </w:tcPr>
          <w:p w:rsidR="00405D41" w:rsidRPr="008D2E0B" w:rsidRDefault="00405D41" w:rsidP="00E0414E">
            <w:pPr>
              <w:jc w:val="both"/>
              <w:rPr>
                <w:sz w:val="22"/>
                <w:szCs w:val="22"/>
              </w:rPr>
            </w:pPr>
            <w:r w:rsidRPr="008D2E0B">
              <w:rPr>
                <w:sz w:val="22"/>
                <w:szCs w:val="22"/>
              </w:rPr>
              <w:t>8</w:t>
            </w:r>
          </w:p>
        </w:tc>
        <w:tc>
          <w:tcPr>
            <w:tcW w:w="993" w:type="dxa"/>
          </w:tcPr>
          <w:p w:rsidR="00405D41" w:rsidRPr="008D2E0B" w:rsidRDefault="00405D41" w:rsidP="001B7C7D">
            <w:r w:rsidRPr="008D2E0B">
              <w:t>2022</w:t>
            </w:r>
          </w:p>
        </w:tc>
        <w:tc>
          <w:tcPr>
            <w:tcW w:w="1842" w:type="dxa"/>
          </w:tcPr>
          <w:p w:rsidR="00405D41" w:rsidRPr="008D2E0B" w:rsidRDefault="00405D41" w:rsidP="00742203">
            <w:pPr>
              <w:jc w:val="right"/>
            </w:pPr>
          </w:p>
        </w:tc>
        <w:tc>
          <w:tcPr>
            <w:tcW w:w="1701" w:type="dxa"/>
          </w:tcPr>
          <w:p w:rsidR="00405D41" w:rsidRPr="008D2E0B" w:rsidRDefault="00405D41" w:rsidP="00742203">
            <w:pPr>
              <w:jc w:val="right"/>
            </w:pPr>
          </w:p>
        </w:tc>
        <w:tc>
          <w:tcPr>
            <w:tcW w:w="1843" w:type="dxa"/>
          </w:tcPr>
          <w:p w:rsidR="00405D41" w:rsidRPr="008D2E0B" w:rsidRDefault="00405D41" w:rsidP="00742203">
            <w:pPr>
              <w:jc w:val="right"/>
            </w:pPr>
          </w:p>
        </w:tc>
        <w:tc>
          <w:tcPr>
            <w:tcW w:w="1701" w:type="dxa"/>
          </w:tcPr>
          <w:p w:rsidR="00405D41" w:rsidRPr="008D2E0B" w:rsidRDefault="00405D41" w:rsidP="00742203">
            <w:pPr>
              <w:jc w:val="right"/>
            </w:pPr>
          </w:p>
        </w:tc>
        <w:tc>
          <w:tcPr>
            <w:tcW w:w="1559" w:type="dxa"/>
          </w:tcPr>
          <w:p w:rsidR="00405D41" w:rsidRPr="008D2E0B" w:rsidRDefault="00405D41" w:rsidP="001B7C7D"/>
        </w:tc>
        <w:tc>
          <w:tcPr>
            <w:tcW w:w="1418" w:type="dxa"/>
            <w:vMerge w:val="restart"/>
          </w:tcPr>
          <w:p w:rsidR="00405D41" w:rsidRPr="00387E1C" w:rsidRDefault="00405D41" w:rsidP="001B7C7D">
            <w:pPr>
              <w:rPr>
                <w:sz w:val="22"/>
              </w:rPr>
            </w:pPr>
          </w:p>
        </w:tc>
      </w:tr>
      <w:tr w:rsidR="00405D41" w:rsidRPr="008D2E0B" w:rsidTr="00387E1C">
        <w:trPr>
          <w:trHeight w:val="335"/>
        </w:trPr>
        <w:tc>
          <w:tcPr>
            <w:tcW w:w="675" w:type="dxa"/>
            <w:vMerge/>
          </w:tcPr>
          <w:p w:rsidR="00405D41" w:rsidRPr="008D2E0B" w:rsidRDefault="00405D41" w:rsidP="001B7C7D"/>
        </w:tc>
        <w:tc>
          <w:tcPr>
            <w:tcW w:w="4141" w:type="dxa"/>
            <w:gridSpan w:val="6"/>
            <w:vMerge/>
          </w:tcPr>
          <w:p w:rsidR="00405D41" w:rsidRPr="008D2E0B" w:rsidRDefault="00405D41" w:rsidP="00E0414E">
            <w:pPr>
              <w:jc w:val="both"/>
              <w:rPr>
                <w:sz w:val="22"/>
                <w:szCs w:val="22"/>
              </w:rPr>
            </w:pPr>
          </w:p>
        </w:tc>
        <w:tc>
          <w:tcPr>
            <w:tcW w:w="287" w:type="dxa"/>
          </w:tcPr>
          <w:p w:rsidR="00405D41" w:rsidRPr="008D2E0B" w:rsidRDefault="00405D41" w:rsidP="00E0414E">
            <w:pPr>
              <w:jc w:val="both"/>
              <w:rPr>
                <w:sz w:val="22"/>
                <w:szCs w:val="22"/>
              </w:rPr>
            </w:pPr>
            <w:r w:rsidRPr="008D2E0B">
              <w:rPr>
                <w:sz w:val="22"/>
                <w:szCs w:val="22"/>
              </w:rPr>
              <w:t>8</w:t>
            </w:r>
          </w:p>
        </w:tc>
        <w:tc>
          <w:tcPr>
            <w:tcW w:w="993" w:type="dxa"/>
          </w:tcPr>
          <w:p w:rsidR="00405D41" w:rsidRPr="008D2E0B" w:rsidRDefault="00405D41" w:rsidP="001B7C7D">
            <w:r w:rsidRPr="008D2E0B">
              <w:t>2023</w:t>
            </w:r>
          </w:p>
        </w:tc>
        <w:tc>
          <w:tcPr>
            <w:tcW w:w="1842" w:type="dxa"/>
          </w:tcPr>
          <w:p w:rsidR="00405D41" w:rsidRPr="008D2E0B" w:rsidRDefault="00405D41" w:rsidP="00742203">
            <w:pPr>
              <w:jc w:val="right"/>
            </w:pPr>
          </w:p>
        </w:tc>
        <w:tc>
          <w:tcPr>
            <w:tcW w:w="1701" w:type="dxa"/>
          </w:tcPr>
          <w:p w:rsidR="00405D41" w:rsidRPr="008D2E0B" w:rsidRDefault="00405D41" w:rsidP="00742203">
            <w:pPr>
              <w:jc w:val="right"/>
            </w:pPr>
          </w:p>
        </w:tc>
        <w:tc>
          <w:tcPr>
            <w:tcW w:w="1843" w:type="dxa"/>
          </w:tcPr>
          <w:p w:rsidR="00405D41" w:rsidRPr="008D2E0B" w:rsidRDefault="00405D41" w:rsidP="00742203">
            <w:pPr>
              <w:jc w:val="right"/>
            </w:pPr>
          </w:p>
        </w:tc>
        <w:tc>
          <w:tcPr>
            <w:tcW w:w="1701" w:type="dxa"/>
          </w:tcPr>
          <w:p w:rsidR="00405D41" w:rsidRPr="008D2E0B" w:rsidRDefault="00405D41" w:rsidP="00742203">
            <w:pPr>
              <w:jc w:val="right"/>
            </w:pPr>
          </w:p>
        </w:tc>
        <w:tc>
          <w:tcPr>
            <w:tcW w:w="1559" w:type="dxa"/>
          </w:tcPr>
          <w:p w:rsidR="00405D41" w:rsidRPr="008D2E0B" w:rsidRDefault="00405D41" w:rsidP="001B7C7D"/>
        </w:tc>
        <w:tc>
          <w:tcPr>
            <w:tcW w:w="1418" w:type="dxa"/>
            <w:vMerge/>
          </w:tcPr>
          <w:p w:rsidR="00405D41" w:rsidRPr="00387E1C" w:rsidRDefault="00405D41" w:rsidP="001B7C7D">
            <w:pPr>
              <w:rPr>
                <w:sz w:val="22"/>
              </w:rPr>
            </w:pPr>
          </w:p>
        </w:tc>
      </w:tr>
      <w:tr w:rsidR="00405D41" w:rsidRPr="008D2E0B" w:rsidTr="00387E1C">
        <w:trPr>
          <w:trHeight w:val="335"/>
        </w:trPr>
        <w:tc>
          <w:tcPr>
            <w:tcW w:w="675" w:type="dxa"/>
            <w:vMerge/>
          </w:tcPr>
          <w:p w:rsidR="00405D41" w:rsidRPr="008D2E0B" w:rsidRDefault="00405D41" w:rsidP="001B7C7D"/>
        </w:tc>
        <w:tc>
          <w:tcPr>
            <w:tcW w:w="4141" w:type="dxa"/>
            <w:gridSpan w:val="6"/>
            <w:vMerge/>
          </w:tcPr>
          <w:p w:rsidR="00405D41" w:rsidRPr="008D2E0B" w:rsidRDefault="00405D41" w:rsidP="00E0414E">
            <w:pPr>
              <w:jc w:val="both"/>
              <w:rPr>
                <w:sz w:val="22"/>
                <w:szCs w:val="22"/>
              </w:rPr>
            </w:pPr>
          </w:p>
        </w:tc>
        <w:tc>
          <w:tcPr>
            <w:tcW w:w="287" w:type="dxa"/>
          </w:tcPr>
          <w:p w:rsidR="00405D41" w:rsidRPr="008D2E0B" w:rsidRDefault="00405D41" w:rsidP="00E0414E">
            <w:pPr>
              <w:jc w:val="both"/>
              <w:rPr>
                <w:sz w:val="22"/>
                <w:szCs w:val="22"/>
              </w:rPr>
            </w:pPr>
            <w:r w:rsidRPr="008D2E0B">
              <w:rPr>
                <w:sz w:val="22"/>
                <w:szCs w:val="22"/>
              </w:rPr>
              <w:t>8</w:t>
            </w:r>
          </w:p>
        </w:tc>
        <w:tc>
          <w:tcPr>
            <w:tcW w:w="993" w:type="dxa"/>
          </w:tcPr>
          <w:p w:rsidR="00405D41" w:rsidRPr="008D2E0B" w:rsidRDefault="00405D41" w:rsidP="001B7C7D">
            <w:r w:rsidRPr="008D2E0B">
              <w:t>2024</w:t>
            </w:r>
          </w:p>
        </w:tc>
        <w:tc>
          <w:tcPr>
            <w:tcW w:w="1842" w:type="dxa"/>
          </w:tcPr>
          <w:p w:rsidR="00405D41" w:rsidRPr="008D2E0B" w:rsidRDefault="00405D41" w:rsidP="00742203">
            <w:pPr>
              <w:jc w:val="right"/>
            </w:pPr>
          </w:p>
        </w:tc>
        <w:tc>
          <w:tcPr>
            <w:tcW w:w="1701" w:type="dxa"/>
          </w:tcPr>
          <w:p w:rsidR="00405D41" w:rsidRPr="008D2E0B" w:rsidRDefault="00405D41" w:rsidP="00742203">
            <w:pPr>
              <w:jc w:val="right"/>
            </w:pPr>
          </w:p>
        </w:tc>
        <w:tc>
          <w:tcPr>
            <w:tcW w:w="1843" w:type="dxa"/>
          </w:tcPr>
          <w:p w:rsidR="00405D41" w:rsidRPr="008D2E0B" w:rsidRDefault="00405D41" w:rsidP="00742203">
            <w:pPr>
              <w:jc w:val="right"/>
            </w:pPr>
          </w:p>
        </w:tc>
        <w:tc>
          <w:tcPr>
            <w:tcW w:w="1701" w:type="dxa"/>
          </w:tcPr>
          <w:p w:rsidR="00405D41" w:rsidRPr="008D2E0B" w:rsidRDefault="00405D41" w:rsidP="00742203">
            <w:pPr>
              <w:jc w:val="right"/>
            </w:pPr>
          </w:p>
        </w:tc>
        <w:tc>
          <w:tcPr>
            <w:tcW w:w="1559" w:type="dxa"/>
          </w:tcPr>
          <w:p w:rsidR="00405D41" w:rsidRPr="008D2E0B" w:rsidRDefault="00405D41" w:rsidP="001B7C7D"/>
        </w:tc>
        <w:tc>
          <w:tcPr>
            <w:tcW w:w="1418" w:type="dxa"/>
            <w:vMerge/>
          </w:tcPr>
          <w:p w:rsidR="00405D41" w:rsidRPr="00387E1C" w:rsidRDefault="00405D41" w:rsidP="001B7C7D">
            <w:pPr>
              <w:rPr>
                <w:sz w:val="22"/>
              </w:rPr>
            </w:pPr>
          </w:p>
        </w:tc>
      </w:tr>
      <w:tr w:rsidR="00405D41" w:rsidRPr="008D2E0B" w:rsidTr="00387E1C">
        <w:trPr>
          <w:trHeight w:val="170"/>
        </w:trPr>
        <w:tc>
          <w:tcPr>
            <w:tcW w:w="675" w:type="dxa"/>
            <w:vMerge w:val="restart"/>
          </w:tcPr>
          <w:p w:rsidR="00405D41" w:rsidRPr="008D2E0B" w:rsidRDefault="00405D41" w:rsidP="001B7C7D">
            <w:r w:rsidRPr="008D2E0B">
              <w:t>4.1.</w:t>
            </w:r>
          </w:p>
        </w:tc>
        <w:tc>
          <w:tcPr>
            <w:tcW w:w="4428" w:type="dxa"/>
            <w:gridSpan w:val="7"/>
            <w:vMerge w:val="restart"/>
          </w:tcPr>
          <w:p w:rsidR="00405D41" w:rsidRPr="008D2E0B" w:rsidRDefault="00405D41" w:rsidP="00F30C85">
            <w:pPr>
              <w:jc w:val="both"/>
              <w:rPr>
                <w:sz w:val="22"/>
                <w:szCs w:val="22"/>
              </w:rPr>
            </w:pPr>
            <w:r w:rsidRPr="008D2E0B">
              <w:rPr>
                <w:sz w:val="22"/>
                <w:szCs w:val="22"/>
              </w:rPr>
              <w:t>Трудоустройство несовершеннолетних граждан в образовательные организации</w:t>
            </w:r>
          </w:p>
        </w:tc>
        <w:tc>
          <w:tcPr>
            <w:tcW w:w="993" w:type="dxa"/>
          </w:tcPr>
          <w:p w:rsidR="00405D41" w:rsidRPr="008D2E0B" w:rsidRDefault="00405D41" w:rsidP="001B7C7D">
            <w:r w:rsidRPr="008D2E0B">
              <w:t>2022</w:t>
            </w:r>
          </w:p>
        </w:tc>
        <w:tc>
          <w:tcPr>
            <w:tcW w:w="1842" w:type="dxa"/>
          </w:tcPr>
          <w:p w:rsidR="00405D41" w:rsidRPr="008D2E0B" w:rsidRDefault="00405D41" w:rsidP="00742203">
            <w:pPr>
              <w:jc w:val="right"/>
              <w:rPr>
                <w:lang w:val="en-US"/>
              </w:rPr>
            </w:pPr>
            <w:r w:rsidRPr="008D2E0B">
              <w:rPr>
                <w:lang w:val="en-US"/>
              </w:rPr>
              <w:t>275 438,00</w:t>
            </w:r>
          </w:p>
        </w:tc>
        <w:tc>
          <w:tcPr>
            <w:tcW w:w="1701" w:type="dxa"/>
          </w:tcPr>
          <w:p w:rsidR="00405D41" w:rsidRPr="008D2E0B" w:rsidRDefault="00405D41" w:rsidP="00742203">
            <w:pPr>
              <w:jc w:val="right"/>
            </w:pPr>
            <w:r w:rsidRPr="008D2E0B">
              <w:t>0,00</w:t>
            </w:r>
          </w:p>
        </w:tc>
        <w:tc>
          <w:tcPr>
            <w:tcW w:w="1843" w:type="dxa"/>
          </w:tcPr>
          <w:p w:rsidR="00405D41" w:rsidRPr="008D2E0B" w:rsidRDefault="00405D41" w:rsidP="00742203">
            <w:pPr>
              <w:jc w:val="right"/>
              <w:rPr>
                <w:lang w:val="en-US"/>
              </w:rPr>
            </w:pPr>
            <w:r w:rsidRPr="008D2E0B">
              <w:rPr>
                <w:lang w:val="en-US"/>
              </w:rPr>
              <w:t>257 708,00</w:t>
            </w:r>
          </w:p>
        </w:tc>
        <w:tc>
          <w:tcPr>
            <w:tcW w:w="1701" w:type="dxa"/>
          </w:tcPr>
          <w:p w:rsidR="00405D41" w:rsidRPr="008D2E0B" w:rsidRDefault="00405D41" w:rsidP="00742203">
            <w:pPr>
              <w:jc w:val="right"/>
            </w:pPr>
            <w:r w:rsidRPr="008D2E0B">
              <w:t>17 730,00</w:t>
            </w:r>
          </w:p>
        </w:tc>
        <w:tc>
          <w:tcPr>
            <w:tcW w:w="1559" w:type="dxa"/>
          </w:tcPr>
          <w:p w:rsidR="00405D41" w:rsidRPr="008D2E0B" w:rsidRDefault="00405D41" w:rsidP="00D75974">
            <w:pPr>
              <w:jc w:val="right"/>
            </w:pPr>
            <w:r w:rsidRPr="008D2E0B">
              <w:t>0,00</w:t>
            </w:r>
          </w:p>
        </w:tc>
        <w:tc>
          <w:tcPr>
            <w:tcW w:w="1418" w:type="dxa"/>
            <w:vMerge w:val="restart"/>
          </w:tcPr>
          <w:p w:rsidR="00405D41" w:rsidRPr="00387E1C" w:rsidRDefault="00405D41" w:rsidP="001B7C7D">
            <w:pPr>
              <w:rPr>
                <w:sz w:val="22"/>
              </w:rPr>
            </w:pPr>
            <w:r w:rsidRPr="00387E1C">
              <w:rPr>
                <w:sz w:val="22"/>
              </w:rPr>
              <w:t>ОО ПМР</w:t>
            </w:r>
          </w:p>
        </w:tc>
      </w:tr>
      <w:tr w:rsidR="00405D41" w:rsidRPr="008D2E0B" w:rsidTr="00387E1C">
        <w:trPr>
          <w:trHeight w:val="170"/>
        </w:trPr>
        <w:tc>
          <w:tcPr>
            <w:tcW w:w="675" w:type="dxa"/>
            <w:vMerge/>
          </w:tcPr>
          <w:p w:rsidR="00405D41" w:rsidRPr="008D2E0B" w:rsidRDefault="00405D41" w:rsidP="001B7C7D"/>
        </w:tc>
        <w:tc>
          <w:tcPr>
            <w:tcW w:w="4428" w:type="dxa"/>
            <w:gridSpan w:val="7"/>
            <w:vMerge/>
          </w:tcPr>
          <w:p w:rsidR="00405D41" w:rsidRPr="008D2E0B" w:rsidRDefault="00405D41" w:rsidP="00F30C85">
            <w:pPr>
              <w:jc w:val="both"/>
              <w:rPr>
                <w:sz w:val="22"/>
                <w:szCs w:val="22"/>
              </w:rPr>
            </w:pPr>
          </w:p>
        </w:tc>
        <w:tc>
          <w:tcPr>
            <w:tcW w:w="993" w:type="dxa"/>
          </w:tcPr>
          <w:p w:rsidR="00405D41" w:rsidRPr="008D2E0B" w:rsidRDefault="00405D41" w:rsidP="001B7C7D">
            <w:r w:rsidRPr="008D2E0B">
              <w:t>2023</w:t>
            </w:r>
          </w:p>
        </w:tc>
        <w:tc>
          <w:tcPr>
            <w:tcW w:w="1842" w:type="dxa"/>
          </w:tcPr>
          <w:p w:rsidR="00405D41" w:rsidRPr="008D2E0B" w:rsidRDefault="00405D41" w:rsidP="00742203">
            <w:pPr>
              <w:jc w:val="right"/>
            </w:pPr>
            <w:r w:rsidRPr="008D2E0B">
              <w:t xml:space="preserve">                  0,00</w:t>
            </w:r>
          </w:p>
        </w:tc>
        <w:tc>
          <w:tcPr>
            <w:tcW w:w="1701" w:type="dxa"/>
          </w:tcPr>
          <w:p w:rsidR="00405D41" w:rsidRPr="008D2E0B" w:rsidRDefault="00405D41" w:rsidP="00742203">
            <w:pPr>
              <w:jc w:val="right"/>
            </w:pPr>
            <w:r w:rsidRPr="008D2E0B">
              <w:t>0,00</w:t>
            </w:r>
          </w:p>
        </w:tc>
        <w:tc>
          <w:tcPr>
            <w:tcW w:w="1843" w:type="dxa"/>
          </w:tcPr>
          <w:p w:rsidR="00405D41" w:rsidRPr="008D2E0B" w:rsidRDefault="00405D41" w:rsidP="00742203">
            <w:pPr>
              <w:jc w:val="right"/>
            </w:pPr>
            <w:r w:rsidRPr="008D2E0B">
              <w:t>0,00</w:t>
            </w:r>
          </w:p>
        </w:tc>
        <w:tc>
          <w:tcPr>
            <w:tcW w:w="1701" w:type="dxa"/>
          </w:tcPr>
          <w:p w:rsidR="00405D41" w:rsidRPr="008D2E0B" w:rsidRDefault="00405D41" w:rsidP="00742203">
            <w:pPr>
              <w:jc w:val="right"/>
            </w:pPr>
            <w:r w:rsidRPr="008D2E0B">
              <w:t xml:space="preserve">              0,00</w:t>
            </w:r>
          </w:p>
        </w:tc>
        <w:tc>
          <w:tcPr>
            <w:tcW w:w="1559" w:type="dxa"/>
          </w:tcPr>
          <w:p w:rsidR="00405D41" w:rsidRPr="008D2E0B" w:rsidRDefault="00405D41" w:rsidP="00D75974">
            <w:pPr>
              <w:jc w:val="right"/>
            </w:pPr>
            <w:r w:rsidRPr="008D2E0B">
              <w:t>0,00</w:t>
            </w:r>
          </w:p>
        </w:tc>
        <w:tc>
          <w:tcPr>
            <w:tcW w:w="1418" w:type="dxa"/>
            <w:vMerge/>
          </w:tcPr>
          <w:p w:rsidR="00405D41" w:rsidRPr="00387E1C" w:rsidRDefault="00405D41" w:rsidP="001B7C7D">
            <w:pPr>
              <w:rPr>
                <w:sz w:val="22"/>
              </w:rPr>
            </w:pPr>
          </w:p>
        </w:tc>
      </w:tr>
      <w:tr w:rsidR="00405D41" w:rsidRPr="008D2E0B" w:rsidTr="00387E1C">
        <w:trPr>
          <w:trHeight w:val="170"/>
        </w:trPr>
        <w:tc>
          <w:tcPr>
            <w:tcW w:w="675" w:type="dxa"/>
            <w:vMerge/>
          </w:tcPr>
          <w:p w:rsidR="00405D41" w:rsidRPr="008D2E0B" w:rsidRDefault="00405D41" w:rsidP="001B7C7D"/>
        </w:tc>
        <w:tc>
          <w:tcPr>
            <w:tcW w:w="4428" w:type="dxa"/>
            <w:gridSpan w:val="7"/>
            <w:vMerge/>
          </w:tcPr>
          <w:p w:rsidR="00405D41" w:rsidRPr="008D2E0B" w:rsidRDefault="00405D41" w:rsidP="00F30C85">
            <w:pPr>
              <w:jc w:val="both"/>
              <w:rPr>
                <w:sz w:val="22"/>
                <w:szCs w:val="22"/>
              </w:rPr>
            </w:pPr>
          </w:p>
        </w:tc>
        <w:tc>
          <w:tcPr>
            <w:tcW w:w="993" w:type="dxa"/>
          </w:tcPr>
          <w:p w:rsidR="00405D41" w:rsidRPr="008D2E0B" w:rsidRDefault="00405D41" w:rsidP="001B7C7D">
            <w:r w:rsidRPr="008D2E0B">
              <w:t>2024</w:t>
            </w:r>
          </w:p>
        </w:tc>
        <w:tc>
          <w:tcPr>
            <w:tcW w:w="1842" w:type="dxa"/>
          </w:tcPr>
          <w:p w:rsidR="00405D41" w:rsidRPr="008D2E0B" w:rsidRDefault="00405D41" w:rsidP="00742203">
            <w:pPr>
              <w:jc w:val="right"/>
            </w:pPr>
            <w:r w:rsidRPr="008D2E0B">
              <w:t xml:space="preserve">                  0,00</w:t>
            </w:r>
          </w:p>
        </w:tc>
        <w:tc>
          <w:tcPr>
            <w:tcW w:w="1701" w:type="dxa"/>
          </w:tcPr>
          <w:p w:rsidR="00405D41" w:rsidRPr="008D2E0B" w:rsidRDefault="00405D41" w:rsidP="00742203">
            <w:pPr>
              <w:jc w:val="right"/>
            </w:pPr>
            <w:r w:rsidRPr="008D2E0B">
              <w:t>0,00</w:t>
            </w:r>
          </w:p>
        </w:tc>
        <w:tc>
          <w:tcPr>
            <w:tcW w:w="1843" w:type="dxa"/>
          </w:tcPr>
          <w:p w:rsidR="00405D41" w:rsidRPr="008D2E0B" w:rsidRDefault="00405D41" w:rsidP="00742203">
            <w:pPr>
              <w:jc w:val="right"/>
            </w:pPr>
            <w:r w:rsidRPr="008D2E0B">
              <w:t>0,00</w:t>
            </w:r>
          </w:p>
        </w:tc>
        <w:tc>
          <w:tcPr>
            <w:tcW w:w="1701" w:type="dxa"/>
          </w:tcPr>
          <w:p w:rsidR="00405D41" w:rsidRPr="008D2E0B" w:rsidRDefault="00405D41" w:rsidP="00742203">
            <w:pPr>
              <w:jc w:val="right"/>
            </w:pPr>
            <w:r w:rsidRPr="008D2E0B">
              <w:t xml:space="preserve">              0,00</w:t>
            </w:r>
          </w:p>
        </w:tc>
        <w:tc>
          <w:tcPr>
            <w:tcW w:w="1559" w:type="dxa"/>
          </w:tcPr>
          <w:p w:rsidR="00405D41" w:rsidRPr="008D2E0B" w:rsidRDefault="00405D41" w:rsidP="00D75974">
            <w:pPr>
              <w:jc w:val="right"/>
            </w:pPr>
            <w:r w:rsidRPr="008D2E0B">
              <w:t>0,00</w:t>
            </w:r>
          </w:p>
        </w:tc>
        <w:tc>
          <w:tcPr>
            <w:tcW w:w="1418" w:type="dxa"/>
            <w:vMerge/>
          </w:tcPr>
          <w:p w:rsidR="00405D41" w:rsidRPr="00387E1C" w:rsidRDefault="00405D41" w:rsidP="001B7C7D">
            <w:pPr>
              <w:rPr>
                <w:sz w:val="22"/>
              </w:rPr>
            </w:pPr>
          </w:p>
        </w:tc>
      </w:tr>
      <w:tr w:rsidR="00405D41" w:rsidRPr="008D2E0B" w:rsidTr="00387E1C">
        <w:trPr>
          <w:trHeight w:val="275"/>
        </w:trPr>
        <w:tc>
          <w:tcPr>
            <w:tcW w:w="675" w:type="dxa"/>
            <w:vMerge w:val="restart"/>
          </w:tcPr>
          <w:p w:rsidR="00405D41" w:rsidRPr="008D2E0B" w:rsidRDefault="00405D41" w:rsidP="001B7C7D">
            <w:pPr>
              <w:rPr>
                <w:b/>
              </w:rPr>
            </w:pPr>
            <w:r w:rsidRPr="008D2E0B">
              <w:rPr>
                <w:b/>
              </w:rPr>
              <w:t>5.</w:t>
            </w:r>
          </w:p>
        </w:tc>
        <w:tc>
          <w:tcPr>
            <w:tcW w:w="4428" w:type="dxa"/>
            <w:gridSpan w:val="7"/>
            <w:vMerge w:val="restart"/>
          </w:tcPr>
          <w:p w:rsidR="00405D41" w:rsidRPr="008D2E0B" w:rsidRDefault="00405D41" w:rsidP="0074280A">
            <w:pPr>
              <w:jc w:val="both"/>
              <w:rPr>
                <w:b/>
              </w:rPr>
            </w:pPr>
            <w:r w:rsidRPr="008D2E0B">
              <w:rPr>
                <w:b/>
              </w:rPr>
              <w:t>Задача 5.  Развитие материально технической базы образовательных организаций Пошехонского муниципального района.</w:t>
            </w:r>
          </w:p>
        </w:tc>
        <w:tc>
          <w:tcPr>
            <w:tcW w:w="993" w:type="dxa"/>
          </w:tcPr>
          <w:p w:rsidR="00405D41" w:rsidRPr="008D2E0B" w:rsidRDefault="00405D41" w:rsidP="001B7C7D">
            <w:r w:rsidRPr="008D2E0B">
              <w:t>2022</w:t>
            </w:r>
          </w:p>
        </w:tc>
        <w:tc>
          <w:tcPr>
            <w:tcW w:w="1842" w:type="dxa"/>
          </w:tcPr>
          <w:p w:rsidR="00405D41" w:rsidRPr="008D2E0B" w:rsidRDefault="00405D41" w:rsidP="00742203">
            <w:pPr>
              <w:jc w:val="right"/>
              <w:rPr>
                <w:b/>
                <w:lang w:val="en-US"/>
              </w:rPr>
            </w:pPr>
            <w:r w:rsidRPr="008D2E0B">
              <w:rPr>
                <w:b/>
              </w:rPr>
              <w:t>8 122 381</w:t>
            </w:r>
            <w:r w:rsidRPr="008D2E0B">
              <w:rPr>
                <w:b/>
                <w:lang w:val="en-US"/>
              </w:rPr>
              <w:t>.00</w:t>
            </w:r>
          </w:p>
        </w:tc>
        <w:tc>
          <w:tcPr>
            <w:tcW w:w="1701" w:type="dxa"/>
          </w:tcPr>
          <w:p w:rsidR="00405D41" w:rsidRPr="008D2E0B" w:rsidRDefault="00405D41" w:rsidP="00742203">
            <w:pPr>
              <w:jc w:val="right"/>
              <w:rPr>
                <w:b/>
              </w:rPr>
            </w:pPr>
            <w:r w:rsidRPr="008D2E0B">
              <w:rPr>
                <w:b/>
              </w:rPr>
              <w:t>0,00</w:t>
            </w:r>
          </w:p>
        </w:tc>
        <w:tc>
          <w:tcPr>
            <w:tcW w:w="1843" w:type="dxa"/>
          </w:tcPr>
          <w:p w:rsidR="00405D41" w:rsidRPr="008D2E0B" w:rsidRDefault="00405D41" w:rsidP="00742203">
            <w:pPr>
              <w:jc w:val="right"/>
              <w:rPr>
                <w:b/>
                <w:lang w:val="en-US"/>
              </w:rPr>
            </w:pPr>
            <w:r w:rsidRPr="008D2E0B">
              <w:rPr>
                <w:b/>
              </w:rPr>
              <w:t>3 023 631</w:t>
            </w:r>
            <w:r w:rsidRPr="008D2E0B">
              <w:rPr>
                <w:b/>
                <w:lang w:val="en-US"/>
              </w:rPr>
              <w:t>.00</w:t>
            </w:r>
          </w:p>
        </w:tc>
        <w:tc>
          <w:tcPr>
            <w:tcW w:w="1701" w:type="dxa"/>
          </w:tcPr>
          <w:p w:rsidR="00405D41" w:rsidRPr="008D2E0B" w:rsidRDefault="00405D41" w:rsidP="00742203">
            <w:pPr>
              <w:jc w:val="right"/>
              <w:rPr>
                <w:b/>
              </w:rPr>
            </w:pPr>
            <w:r w:rsidRPr="008D2E0B">
              <w:rPr>
                <w:b/>
              </w:rPr>
              <w:t xml:space="preserve"> 3 123 202,00</w:t>
            </w:r>
          </w:p>
        </w:tc>
        <w:tc>
          <w:tcPr>
            <w:tcW w:w="1559" w:type="dxa"/>
          </w:tcPr>
          <w:p w:rsidR="00405D41" w:rsidRPr="008D2E0B" w:rsidRDefault="00405D41" w:rsidP="00D75974">
            <w:pPr>
              <w:jc w:val="right"/>
              <w:rPr>
                <w:b/>
              </w:rPr>
            </w:pPr>
            <w:r w:rsidRPr="008D2E0B">
              <w:rPr>
                <w:b/>
              </w:rPr>
              <w:t>0,00</w:t>
            </w:r>
          </w:p>
        </w:tc>
        <w:tc>
          <w:tcPr>
            <w:tcW w:w="1418" w:type="dxa"/>
            <w:vMerge w:val="restart"/>
          </w:tcPr>
          <w:p w:rsidR="00405D41" w:rsidRPr="00387E1C" w:rsidRDefault="00405D41" w:rsidP="001B7C7D">
            <w:pPr>
              <w:rPr>
                <w:sz w:val="22"/>
              </w:rPr>
            </w:pPr>
          </w:p>
        </w:tc>
      </w:tr>
      <w:tr w:rsidR="00405D41" w:rsidRPr="008D2E0B" w:rsidTr="00387E1C">
        <w:trPr>
          <w:trHeight w:val="275"/>
        </w:trPr>
        <w:tc>
          <w:tcPr>
            <w:tcW w:w="675" w:type="dxa"/>
            <w:vMerge/>
          </w:tcPr>
          <w:p w:rsidR="00405D41" w:rsidRPr="008D2E0B" w:rsidRDefault="00405D41" w:rsidP="001B7C7D">
            <w:pPr>
              <w:rPr>
                <w:b/>
              </w:rPr>
            </w:pPr>
          </w:p>
        </w:tc>
        <w:tc>
          <w:tcPr>
            <w:tcW w:w="4428" w:type="dxa"/>
            <w:gridSpan w:val="7"/>
            <w:vMerge/>
          </w:tcPr>
          <w:p w:rsidR="00405D41" w:rsidRPr="008D2E0B" w:rsidRDefault="00405D41" w:rsidP="001B7C7D">
            <w:pPr>
              <w:jc w:val="both"/>
              <w:rPr>
                <w:b/>
              </w:rPr>
            </w:pPr>
          </w:p>
        </w:tc>
        <w:tc>
          <w:tcPr>
            <w:tcW w:w="993" w:type="dxa"/>
          </w:tcPr>
          <w:p w:rsidR="00405D41" w:rsidRPr="008D2E0B" w:rsidRDefault="00405D41" w:rsidP="001B7C7D">
            <w:r w:rsidRPr="008D2E0B">
              <w:t>2023</w:t>
            </w:r>
          </w:p>
        </w:tc>
        <w:tc>
          <w:tcPr>
            <w:tcW w:w="1842" w:type="dxa"/>
          </w:tcPr>
          <w:p w:rsidR="00405D41" w:rsidRPr="008D2E0B" w:rsidRDefault="00405D41" w:rsidP="00742203">
            <w:pPr>
              <w:jc w:val="right"/>
              <w:rPr>
                <w:b/>
                <w:lang w:val="en-US"/>
              </w:rPr>
            </w:pPr>
            <w:r w:rsidRPr="008D2E0B">
              <w:rPr>
                <w:b/>
                <w:lang w:val="en-US"/>
              </w:rPr>
              <w:t xml:space="preserve">       306 437.00</w:t>
            </w:r>
          </w:p>
        </w:tc>
        <w:tc>
          <w:tcPr>
            <w:tcW w:w="1701" w:type="dxa"/>
          </w:tcPr>
          <w:p w:rsidR="00405D41" w:rsidRPr="008D2E0B" w:rsidRDefault="00405D41" w:rsidP="00742203">
            <w:pPr>
              <w:jc w:val="right"/>
              <w:rPr>
                <w:b/>
              </w:rPr>
            </w:pPr>
            <w:r w:rsidRPr="008D2E0B">
              <w:rPr>
                <w:b/>
              </w:rPr>
              <w:t>0,00</w:t>
            </w:r>
          </w:p>
        </w:tc>
        <w:tc>
          <w:tcPr>
            <w:tcW w:w="1843" w:type="dxa"/>
          </w:tcPr>
          <w:p w:rsidR="00405D41" w:rsidRPr="008D2E0B" w:rsidRDefault="00405D41" w:rsidP="00742203">
            <w:pPr>
              <w:jc w:val="right"/>
              <w:rPr>
                <w:b/>
              </w:rPr>
            </w:pPr>
            <w:r w:rsidRPr="008D2E0B">
              <w:rPr>
                <w:b/>
                <w:lang w:val="en-US"/>
              </w:rPr>
              <w:t xml:space="preserve">   214 506.00</w:t>
            </w:r>
          </w:p>
        </w:tc>
        <w:tc>
          <w:tcPr>
            <w:tcW w:w="1701" w:type="dxa"/>
          </w:tcPr>
          <w:p w:rsidR="00405D41" w:rsidRPr="008D2E0B" w:rsidRDefault="00405D41" w:rsidP="00742203">
            <w:pPr>
              <w:jc w:val="right"/>
              <w:rPr>
                <w:b/>
              </w:rPr>
            </w:pPr>
            <w:r w:rsidRPr="008D2E0B">
              <w:rPr>
                <w:b/>
              </w:rPr>
              <w:t xml:space="preserve">      91 931,00</w:t>
            </w:r>
          </w:p>
        </w:tc>
        <w:tc>
          <w:tcPr>
            <w:tcW w:w="1559" w:type="dxa"/>
          </w:tcPr>
          <w:p w:rsidR="00405D41" w:rsidRPr="008D2E0B" w:rsidRDefault="00405D41" w:rsidP="00D75974">
            <w:pPr>
              <w:jc w:val="right"/>
              <w:rPr>
                <w:b/>
              </w:rPr>
            </w:pPr>
            <w:r w:rsidRPr="008D2E0B">
              <w:rPr>
                <w:b/>
              </w:rPr>
              <w:t>0,00</w:t>
            </w:r>
          </w:p>
        </w:tc>
        <w:tc>
          <w:tcPr>
            <w:tcW w:w="1418" w:type="dxa"/>
            <w:vMerge/>
          </w:tcPr>
          <w:p w:rsidR="00405D41" w:rsidRPr="00387E1C" w:rsidRDefault="00405D41" w:rsidP="001B7C7D">
            <w:pPr>
              <w:rPr>
                <w:sz w:val="22"/>
              </w:rPr>
            </w:pPr>
          </w:p>
        </w:tc>
      </w:tr>
      <w:tr w:rsidR="00405D41" w:rsidRPr="008D2E0B" w:rsidTr="00387E1C">
        <w:trPr>
          <w:trHeight w:val="275"/>
        </w:trPr>
        <w:tc>
          <w:tcPr>
            <w:tcW w:w="675" w:type="dxa"/>
            <w:vMerge/>
          </w:tcPr>
          <w:p w:rsidR="00405D41" w:rsidRPr="008D2E0B" w:rsidRDefault="00405D41" w:rsidP="001B7C7D">
            <w:pPr>
              <w:rPr>
                <w:b/>
              </w:rPr>
            </w:pPr>
          </w:p>
        </w:tc>
        <w:tc>
          <w:tcPr>
            <w:tcW w:w="4428" w:type="dxa"/>
            <w:gridSpan w:val="7"/>
            <w:vMerge/>
          </w:tcPr>
          <w:p w:rsidR="00405D41" w:rsidRPr="008D2E0B" w:rsidRDefault="00405D41" w:rsidP="001B7C7D">
            <w:pPr>
              <w:jc w:val="both"/>
              <w:rPr>
                <w:b/>
              </w:rPr>
            </w:pPr>
          </w:p>
        </w:tc>
        <w:tc>
          <w:tcPr>
            <w:tcW w:w="993" w:type="dxa"/>
          </w:tcPr>
          <w:p w:rsidR="00405D41" w:rsidRPr="008D2E0B" w:rsidRDefault="00405D41" w:rsidP="001B7C7D">
            <w:r w:rsidRPr="008D2E0B">
              <w:t>2024</w:t>
            </w:r>
          </w:p>
        </w:tc>
        <w:tc>
          <w:tcPr>
            <w:tcW w:w="1842" w:type="dxa"/>
          </w:tcPr>
          <w:p w:rsidR="00405D41" w:rsidRPr="008D2E0B" w:rsidRDefault="00405D41" w:rsidP="00742203">
            <w:pPr>
              <w:jc w:val="right"/>
              <w:rPr>
                <w:b/>
                <w:lang w:val="en-US"/>
              </w:rPr>
            </w:pPr>
            <w:r w:rsidRPr="008D2E0B">
              <w:rPr>
                <w:b/>
              </w:rPr>
              <w:t xml:space="preserve">     </w:t>
            </w:r>
            <w:r w:rsidRPr="008D2E0B">
              <w:rPr>
                <w:b/>
                <w:lang w:val="en-US"/>
              </w:rPr>
              <w:t xml:space="preserve"> </w:t>
            </w:r>
            <w:r w:rsidRPr="008D2E0B">
              <w:rPr>
                <w:b/>
              </w:rPr>
              <w:t xml:space="preserve"> </w:t>
            </w:r>
            <w:r w:rsidRPr="008D2E0B">
              <w:rPr>
                <w:b/>
                <w:lang w:val="en-US"/>
              </w:rPr>
              <w:t>306 437.00</w:t>
            </w:r>
          </w:p>
        </w:tc>
        <w:tc>
          <w:tcPr>
            <w:tcW w:w="1701" w:type="dxa"/>
          </w:tcPr>
          <w:p w:rsidR="00405D41" w:rsidRPr="008D2E0B" w:rsidRDefault="00405D41" w:rsidP="00742203">
            <w:pPr>
              <w:jc w:val="right"/>
              <w:rPr>
                <w:b/>
              </w:rPr>
            </w:pPr>
            <w:r w:rsidRPr="008D2E0B">
              <w:rPr>
                <w:b/>
              </w:rPr>
              <w:t>0,00</w:t>
            </w:r>
          </w:p>
        </w:tc>
        <w:tc>
          <w:tcPr>
            <w:tcW w:w="1843" w:type="dxa"/>
          </w:tcPr>
          <w:p w:rsidR="00405D41" w:rsidRPr="008D2E0B" w:rsidRDefault="00405D41" w:rsidP="00742203">
            <w:pPr>
              <w:jc w:val="right"/>
              <w:rPr>
                <w:b/>
              </w:rPr>
            </w:pPr>
            <w:r w:rsidRPr="008D2E0B">
              <w:rPr>
                <w:b/>
                <w:lang w:val="en-US"/>
              </w:rPr>
              <w:t xml:space="preserve">      214 506.00</w:t>
            </w:r>
          </w:p>
        </w:tc>
        <w:tc>
          <w:tcPr>
            <w:tcW w:w="1701" w:type="dxa"/>
          </w:tcPr>
          <w:p w:rsidR="00405D41" w:rsidRPr="008D2E0B" w:rsidRDefault="00405D41" w:rsidP="00742203">
            <w:pPr>
              <w:jc w:val="right"/>
              <w:rPr>
                <w:b/>
              </w:rPr>
            </w:pPr>
            <w:r w:rsidRPr="008D2E0B">
              <w:rPr>
                <w:b/>
              </w:rPr>
              <w:t xml:space="preserve">      91 931,00</w:t>
            </w:r>
          </w:p>
        </w:tc>
        <w:tc>
          <w:tcPr>
            <w:tcW w:w="1559" w:type="dxa"/>
          </w:tcPr>
          <w:p w:rsidR="00405D41" w:rsidRPr="008D2E0B" w:rsidRDefault="00405D41" w:rsidP="00D75974">
            <w:pPr>
              <w:jc w:val="right"/>
              <w:rPr>
                <w:b/>
              </w:rPr>
            </w:pPr>
            <w:r w:rsidRPr="008D2E0B">
              <w:rPr>
                <w:b/>
              </w:rPr>
              <w:t>0,00</w:t>
            </w:r>
          </w:p>
        </w:tc>
        <w:tc>
          <w:tcPr>
            <w:tcW w:w="1418" w:type="dxa"/>
            <w:vMerge/>
          </w:tcPr>
          <w:p w:rsidR="00405D41" w:rsidRPr="00387E1C" w:rsidRDefault="00405D41" w:rsidP="001B7C7D">
            <w:pPr>
              <w:rPr>
                <w:sz w:val="22"/>
              </w:rPr>
            </w:pPr>
          </w:p>
        </w:tc>
      </w:tr>
      <w:tr w:rsidR="00405D41" w:rsidRPr="008D2E0B" w:rsidTr="00387E1C">
        <w:trPr>
          <w:trHeight w:val="403"/>
        </w:trPr>
        <w:tc>
          <w:tcPr>
            <w:tcW w:w="675" w:type="dxa"/>
            <w:vMerge w:val="restart"/>
          </w:tcPr>
          <w:p w:rsidR="00405D41" w:rsidRPr="008D2E0B" w:rsidRDefault="00405D41" w:rsidP="001B7C7D"/>
        </w:tc>
        <w:tc>
          <w:tcPr>
            <w:tcW w:w="318" w:type="dxa"/>
            <w:vMerge w:val="restart"/>
          </w:tcPr>
          <w:p w:rsidR="00405D41" w:rsidRPr="008D2E0B" w:rsidRDefault="00405D41" w:rsidP="001B7C7D"/>
        </w:tc>
        <w:tc>
          <w:tcPr>
            <w:tcW w:w="3764" w:type="dxa"/>
            <w:gridSpan w:val="4"/>
            <w:vMerge w:val="restart"/>
          </w:tcPr>
          <w:p w:rsidR="00405D41" w:rsidRPr="008D2E0B" w:rsidRDefault="00405D41" w:rsidP="00560BD4">
            <w:r w:rsidRPr="008D2E0B">
              <w:t>Количество образовательных организаций, в которых пополнена учебная и материально-техническая база</w:t>
            </w:r>
          </w:p>
        </w:tc>
        <w:tc>
          <w:tcPr>
            <w:tcW w:w="346" w:type="dxa"/>
            <w:gridSpan w:val="2"/>
            <w:tcBorders>
              <w:bottom w:val="single" w:sz="4" w:space="0" w:color="auto"/>
            </w:tcBorders>
          </w:tcPr>
          <w:p w:rsidR="00405D41" w:rsidRPr="008D2E0B" w:rsidRDefault="00405D41" w:rsidP="001B7C7D">
            <w:r w:rsidRPr="008D2E0B">
              <w:t>8</w:t>
            </w:r>
          </w:p>
        </w:tc>
        <w:tc>
          <w:tcPr>
            <w:tcW w:w="993" w:type="dxa"/>
            <w:tcBorders>
              <w:bottom w:val="single" w:sz="4" w:space="0" w:color="auto"/>
            </w:tcBorders>
          </w:tcPr>
          <w:p w:rsidR="00405D41" w:rsidRPr="008D2E0B" w:rsidRDefault="00405D41" w:rsidP="001B7C7D">
            <w:r w:rsidRPr="008D2E0B">
              <w:t>2022</w:t>
            </w:r>
          </w:p>
        </w:tc>
        <w:tc>
          <w:tcPr>
            <w:tcW w:w="1842" w:type="dxa"/>
            <w:vMerge w:val="restart"/>
          </w:tcPr>
          <w:p w:rsidR="00405D41" w:rsidRPr="008D2E0B" w:rsidRDefault="00405D41" w:rsidP="00742203">
            <w:pPr>
              <w:jc w:val="right"/>
            </w:pPr>
          </w:p>
        </w:tc>
        <w:tc>
          <w:tcPr>
            <w:tcW w:w="1701" w:type="dxa"/>
            <w:vMerge w:val="restart"/>
          </w:tcPr>
          <w:p w:rsidR="00405D41" w:rsidRPr="008D2E0B" w:rsidRDefault="00405D41" w:rsidP="00742203">
            <w:pPr>
              <w:jc w:val="right"/>
            </w:pPr>
          </w:p>
        </w:tc>
        <w:tc>
          <w:tcPr>
            <w:tcW w:w="1843" w:type="dxa"/>
            <w:vMerge w:val="restart"/>
          </w:tcPr>
          <w:p w:rsidR="00405D41" w:rsidRPr="008D2E0B" w:rsidRDefault="00405D41" w:rsidP="00742203">
            <w:pPr>
              <w:jc w:val="right"/>
            </w:pPr>
          </w:p>
        </w:tc>
        <w:tc>
          <w:tcPr>
            <w:tcW w:w="1701" w:type="dxa"/>
            <w:vMerge w:val="restart"/>
          </w:tcPr>
          <w:p w:rsidR="00405D41" w:rsidRPr="008D2E0B" w:rsidRDefault="00405D41" w:rsidP="00742203">
            <w:pPr>
              <w:jc w:val="right"/>
            </w:pPr>
          </w:p>
        </w:tc>
        <w:tc>
          <w:tcPr>
            <w:tcW w:w="1559" w:type="dxa"/>
            <w:vMerge w:val="restart"/>
          </w:tcPr>
          <w:p w:rsidR="00405D41" w:rsidRPr="008D2E0B" w:rsidRDefault="00405D41" w:rsidP="001B7C7D"/>
        </w:tc>
        <w:tc>
          <w:tcPr>
            <w:tcW w:w="1418" w:type="dxa"/>
            <w:vMerge w:val="restart"/>
          </w:tcPr>
          <w:p w:rsidR="00405D41" w:rsidRPr="00387E1C" w:rsidRDefault="00405D41" w:rsidP="001B7C7D">
            <w:pPr>
              <w:rPr>
                <w:sz w:val="22"/>
              </w:rPr>
            </w:pPr>
          </w:p>
        </w:tc>
      </w:tr>
      <w:tr w:rsidR="00405D41" w:rsidRPr="008D2E0B" w:rsidTr="00387E1C">
        <w:trPr>
          <w:trHeight w:val="277"/>
        </w:trPr>
        <w:tc>
          <w:tcPr>
            <w:tcW w:w="675" w:type="dxa"/>
            <w:vMerge/>
          </w:tcPr>
          <w:p w:rsidR="00405D41" w:rsidRPr="008D2E0B" w:rsidRDefault="00405D41" w:rsidP="001B7C7D"/>
        </w:tc>
        <w:tc>
          <w:tcPr>
            <w:tcW w:w="318" w:type="dxa"/>
            <w:vMerge/>
          </w:tcPr>
          <w:p w:rsidR="00405D41" w:rsidRPr="008D2E0B" w:rsidRDefault="00405D41" w:rsidP="001B7C7D"/>
        </w:tc>
        <w:tc>
          <w:tcPr>
            <w:tcW w:w="3764" w:type="dxa"/>
            <w:gridSpan w:val="4"/>
            <w:vMerge/>
          </w:tcPr>
          <w:p w:rsidR="00405D41" w:rsidRPr="008D2E0B" w:rsidRDefault="00405D41" w:rsidP="001B7C7D"/>
        </w:tc>
        <w:tc>
          <w:tcPr>
            <w:tcW w:w="346" w:type="dxa"/>
            <w:gridSpan w:val="2"/>
            <w:tcBorders>
              <w:top w:val="single" w:sz="4" w:space="0" w:color="auto"/>
              <w:bottom w:val="single" w:sz="4" w:space="0" w:color="auto"/>
            </w:tcBorders>
          </w:tcPr>
          <w:p w:rsidR="00405D41" w:rsidRPr="008D2E0B" w:rsidRDefault="00405D41" w:rsidP="001B7C7D">
            <w:r w:rsidRPr="008D2E0B">
              <w:t>8</w:t>
            </w:r>
          </w:p>
        </w:tc>
        <w:tc>
          <w:tcPr>
            <w:tcW w:w="993" w:type="dxa"/>
            <w:tcBorders>
              <w:top w:val="single" w:sz="4" w:space="0" w:color="auto"/>
              <w:bottom w:val="single" w:sz="4" w:space="0" w:color="auto"/>
            </w:tcBorders>
          </w:tcPr>
          <w:p w:rsidR="00405D41" w:rsidRPr="008D2E0B" w:rsidRDefault="00405D41" w:rsidP="001B7C7D">
            <w:r w:rsidRPr="008D2E0B">
              <w:t>2023</w:t>
            </w:r>
          </w:p>
        </w:tc>
        <w:tc>
          <w:tcPr>
            <w:tcW w:w="1842" w:type="dxa"/>
            <w:vMerge/>
          </w:tcPr>
          <w:p w:rsidR="00405D41" w:rsidRPr="008D2E0B" w:rsidRDefault="00405D41" w:rsidP="00742203">
            <w:pPr>
              <w:jc w:val="right"/>
            </w:pPr>
          </w:p>
        </w:tc>
        <w:tc>
          <w:tcPr>
            <w:tcW w:w="1701" w:type="dxa"/>
            <w:vMerge/>
          </w:tcPr>
          <w:p w:rsidR="00405D41" w:rsidRPr="008D2E0B" w:rsidRDefault="00405D41" w:rsidP="00742203">
            <w:pPr>
              <w:jc w:val="right"/>
            </w:pPr>
          </w:p>
        </w:tc>
        <w:tc>
          <w:tcPr>
            <w:tcW w:w="1843" w:type="dxa"/>
            <w:vMerge/>
          </w:tcPr>
          <w:p w:rsidR="00405D41" w:rsidRPr="008D2E0B" w:rsidRDefault="00405D41" w:rsidP="00742203">
            <w:pPr>
              <w:jc w:val="right"/>
            </w:pPr>
          </w:p>
        </w:tc>
        <w:tc>
          <w:tcPr>
            <w:tcW w:w="1701" w:type="dxa"/>
            <w:vMerge/>
          </w:tcPr>
          <w:p w:rsidR="00405D41" w:rsidRPr="008D2E0B" w:rsidRDefault="00405D41" w:rsidP="00742203">
            <w:pPr>
              <w:jc w:val="right"/>
            </w:pPr>
          </w:p>
        </w:tc>
        <w:tc>
          <w:tcPr>
            <w:tcW w:w="1559" w:type="dxa"/>
            <w:vMerge/>
          </w:tcPr>
          <w:p w:rsidR="00405D41" w:rsidRPr="008D2E0B" w:rsidRDefault="00405D41" w:rsidP="001B7C7D"/>
        </w:tc>
        <w:tc>
          <w:tcPr>
            <w:tcW w:w="1418" w:type="dxa"/>
            <w:vMerge/>
          </w:tcPr>
          <w:p w:rsidR="00405D41" w:rsidRPr="00387E1C" w:rsidRDefault="00405D41" w:rsidP="001B7C7D">
            <w:pPr>
              <w:rPr>
                <w:sz w:val="22"/>
              </w:rPr>
            </w:pPr>
          </w:p>
        </w:tc>
      </w:tr>
      <w:tr w:rsidR="00405D41" w:rsidRPr="008D2E0B" w:rsidTr="00387E1C">
        <w:trPr>
          <w:trHeight w:val="283"/>
        </w:trPr>
        <w:tc>
          <w:tcPr>
            <w:tcW w:w="675" w:type="dxa"/>
            <w:vMerge/>
          </w:tcPr>
          <w:p w:rsidR="00405D41" w:rsidRPr="008D2E0B" w:rsidRDefault="00405D41" w:rsidP="001B7C7D"/>
        </w:tc>
        <w:tc>
          <w:tcPr>
            <w:tcW w:w="318" w:type="dxa"/>
            <w:vMerge/>
          </w:tcPr>
          <w:p w:rsidR="00405D41" w:rsidRPr="008D2E0B" w:rsidRDefault="00405D41" w:rsidP="001B7C7D"/>
        </w:tc>
        <w:tc>
          <w:tcPr>
            <w:tcW w:w="3764" w:type="dxa"/>
            <w:gridSpan w:val="4"/>
            <w:vMerge/>
          </w:tcPr>
          <w:p w:rsidR="00405D41" w:rsidRPr="008D2E0B" w:rsidRDefault="00405D41" w:rsidP="001B7C7D"/>
        </w:tc>
        <w:tc>
          <w:tcPr>
            <w:tcW w:w="346" w:type="dxa"/>
            <w:gridSpan w:val="2"/>
            <w:tcBorders>
              <w:top w:val="single" w:sz="4" w:space="0" w:color="auto"/>
            </w:tcBorders>
          </w:tcPr>
          <w:p w:rsidR="00405D41" w:rsidRPr="008D2E0B" w:rsidRDefault="00405D41" w:rsidP="001B7C7D">
            <w:r w:rsidRPr="008D2E0B">
              <w:t>8</w:t>
            </w:r>
          </w:p>
        </w:tc>
        <w:tc>
          <w:tcPr>
            <w:tcW w:w="993" w:type="dxa"/>
            <w:tcBorders>
              <w:top w:val="single" w:sz="4" w:space="0" w:color="auto"/>
            </w:tcBorders>
          </w:tcPr>
          <w:p w:rsidR="00405D41" w:rsidRPr="008D2E0B" w:rsidRDefault="00405D41" w:rsidP="001B7C7D">
            <w:r w:rsidRPr="008D2E0B">
              <w:t>2024</w:t>
            </w:r>
          </w:p>
        </w:tc>
        <w:tc>
          <w:tcPr>
            <w:tcW w:w="1842" w:type="dxa"/>
            <w:vMerge/>
          </w:tcPr>
          <w:p w:rsidR="00405D41" w:rsidRPr="008D2E0B" w:rsidRDefault="00405D41" w:rsidP="00742203">
            <w:pPr>
              <w:jc w:val="right"/>
            </w:pPr>
          </w:p>
        </w:tc>
        <w:tc>
          <w:tcPr>
            <w:tcW w:w="1701" w:type="dxa"/>
            <w:vMerge/>
          </w:tcPr>
          <w:p w:rsidR="00405D41" w:rsidRPr="008D2E0B" w:rsidRDefault="00405D41" w:rsidP="00742203">
            <w:pPr>
              <w:jc w:val="right"/>
            </w:pPr>
          </w:p>
        </w:tc>
        <w:tc>
          <w:tcPr>
            <w:tcW w:w="1843" w:type="dxa"/>
            <w:vMerge/>
          </w:tcPr>
          <w:p w:rsidR="00405D41" w:rsidRPr="008D2E0B" w:rsidRDefault="00405D41" w:rsidP="00742203">
            <w:pPr>
              <w:jc w:val="right"/>
            </w:pPr>
          </w:p>
        </w:tc>
        <w:tc>
          <w:tcPr>
            <w:tcW w:w="1701" w:type="dxa"/>
            <w:vMerge/>
          </w:tcPr>
          <w:p w:rsidR="00405D41" w:rsidRPr="008D2E0B" w:rsidRDefault="00405D41" w:rsidP="00742203">
            <w:pPr>
              <w:jc w:val="right"/>
            </w:pPr>
          </w:p>
        </w:tc>
        <w:tc>
          <w:tcPr>
            <w:tcW w:w="1559" w:type="dxa"/>
            <w:vMerge/>
          </w:tcPr>
          <w:p w:rsidR="00405D41" w:rsidRPr="008D2E0B" w:rsidRDefault="00405D41" w:rsidP="001B7C7D"/>
        </w:tc>
        <w:tc>
          <w:tcPr>
            <w:tcW w:w="1418" w:type="dxa"/>
            <w:vMerge/>
          </w:tcPr>
          <w:p w:rsidR="00405D41" w:rsidRPr="00387E1C" w:rsidRDefault="00405D41" w:rsidP="001B7C7D">
            <w:pPr>
              <w:rPr>
                <w:sz w:val="22"/>
              </w:rPr>
            </w:pPr>
          </w:p>
        </w:tc>
      </w:tr>
      <w:tr w:rsidR="00405D41" w:rsidRPr="008D2E0B" w:rsidTr="00387E1C">
        <w:trPr>
          <w:trHeight w:val="279"/>
        </w:trPr>
        <w:tc>
          <w:tcPr>
            <w:tcW w:w="675" w:type="dxa"/>
            <w:vMerge w:val="restart"/>
          </w:tcPr>
          <w:p w:rsidR="00405D41" w:rsidRPr="008D2E0B" w:rsidRDefault="00405D41" w:rsidP="001B7C7D"/>
        </w:tc>
        <w:tc>
          <w:tcPr>
            <w:tcW w:w="318" w:type="dxa"/>
            <w:vMerge w:val="restart"/>
          </w:tcPr>
          <w:p w:rsidR="00405D41" w:rsidRPr="008D2E0B" w:rsidRDefault="00405D41" w:rsidP="001B7C7D"/>
        </w:tc>
        <w:tc>
          <w:tcPr>
            <w:tcW w:w="3764" w:type="dxa"/>
            <w:gridSpan w:val="4"/>
            <w:vMerge w:val="restart"/>
          </w:tcPr>
          <w:p w:rsidR="00405D41" w:rsidRPr="008D2E0B" w:rsidRDefault="00405D41" w:rsidP="005B066A">
            <w:r w:rsidRPr="008D2E0B">
              <w:t>Количество образовательных организаций, в которых проведены ремонты зданий и помещений</w:t>
            </w:r>
          </w:p>
        </w:tc>
        <w:tc>
          <w:tcPr>
            <w:tcW w:w="346" w:type="dxa"/>
            <w:gridSpan w:val="2"/>
            <w:tcBorders>
              <w:bottom w:val="single" w:sz="4" w:space="0" w:color="auto"/>
            </w:tcBorders>
          </w:tcPr>
          <w:p w:rsidR="00405D41" w:rsidRPr="008D2E0B" w:rsidRDefault="00405D41" w:rsidP="001B7C7D">
            <w:r w:rsidRPr="008D2E0B">
              <w:t>7</w:t>
            </w:r>
          </w:p>
        </w:tc>
        <w:tc>
          <w:tcPr>
            <w:tcW w:w="993" w:type="dxa"/>
            <w:tcBorders>
              <w:bottom w:val="single" w:sz="4" w:space="0" w:color="auto"/>
            </w:tcBorders>
          </w:tcPr>
          <w:p w:rsidR="00405D41" w:rsidRPr="008D2E0B" w:rsidRDefault="00405D41" w:rsidP="001B7C7D">
            <w:r w:rsidRPr="008D2E0B">
              <w:t>2022</w:t>
            </w:r>
          </w:p>
        </w:tc>
        <w:tc>
          <w:tcPr>
            <w:tcW w:w="1842" w:type="dxa"/>
            <w:vMerge w:val="restart"/>
          </w:tcPr>
          <w:p w:rsidR="00405D41" w:rsidRPr="008D2E0B" w:rsidRDefault="00405D41" w:rsidP="00742203">
            <w:pPr>
              <w:jc w:val="right"/>
            </w:pPr>
          </w:p>
        </w:tc>
        <w:tc>
          <w:tcPr>
            <w:tcW w:w="1701" w:type="dxa"/>
            <w:vMerge w:val="restart"/>
          </w:tcPr>
          <w:p w:rsidR="00405D41" w:rsidRPr="008D2E0B" w:rsidRDefault="00405D41" w:rsidP="00742203">
            <w:pPr>
              <w:jc w:val="right"/>
            </w:pPr>
          </w:p>
        </w:tc>
        <w:tc>
          <w:tcPr>
            <w:tcW w:w="1843" w:type="dxa"/>
            <w:vMerge w:val="restart"/>
          </w:tcPr>
          <w:p w:rsidR="00405D41" w:rsidRPr="008D2E0B" w:rsidRDefault="00405D41" w:rsidP="00742203">
            <w:pPr>
              <w:jc w:val="right"/>
            </w:pPr>
          </w:p>
        </w:tc>
        <w:tc>
          <w:tcPr>
            <w:tcW w:w="1701" w:type="dxa"/>
            <w:vMerge w:val="restart"/>
          </w:tcPr>
          <w:p w:rsidR="00405D41" w:rsidRPr="008D2E0B" w:rsidRDefault="00405D41" w:rsidP="00742203">
            <w:pPr>
              <w:jc w:val="right"/>
            </w:pPr>
          </w:p>
        </w:tc>
        <w:tc>
          <w:tcPr>
            <w:tcW w:w="1559" w:type="dxa"/>
            <w:vMerge w:val="restart"/>
          </w:tcPr>
          <w:p w:rsidR="00405D41" w:rsidRPr="008D2E0B" w:rsidRDefault="00405D41" w:rsidP="001B7C7D"/>
        </w:tc>
        <w:tc>
          <w:tcPr>
            <w:tcW w:w="1418" w:type="dxa"/>
            <w:vMerge w:val="restart"/>
          </w:tcPr>
          <w:p w:rsidR="00405D41" w:rsidRPr="00387E1C" w:rsidRDefault="00405D41" w:rsidP="001B7C7D">
            <w:pPr>
              <w:rPr>
                <w:sz w:val="22"/>
              </w:rPr>
            </w:pPr>
          </w:p>
        </w:tc>
      </w:tr>
      <w:tr w:rsidR="00405D41" w:rsidRPr="008D2E0B" w:rsidTr="00387E1C">
        <w:trPr>
          <w:trHeight w:val="285"/>
        </w:trPr>
        <w:tc>
          <w:tcPr>
            <w:tcW w:w="675" w:type="dxa"/>
            <w:vMerge/>
          </w:tcPr>
          <w:p w:rsidR="00405D41" w:rsidRPr="008D2E0B" w:rsidRDefault="00405D41" w:rsidP="001B7C7D"/>
        </w:tc>
        <w:tc>
          <w:tcPr>
            <w:tcW w:w="318" w:type="dxa"/>
            <w:vMerge/>
          </w:tcPr>
          <w:p w:rsidR="00405D41" w:rsidRPr="008D2E0B" w:rsidRDefault="00405D41" w:rsidP="001B7C7D"/>
        </w:tc>
        <w:tc>
          <w:tcPr>
            <w:tcW w:w="3764" w:type="dxa"/>
            <w:gridSpan w:val="4"/>
            <w:vMerge/>
          </w:tcPr>
          <w:p w:rsidR="00405D41" w:rsidRPr="008D2E0B" w:rsidRDefault="00405D41" w:rsidP="001B7C7D"/>
        </w:tc>
        <w:tc>
          <w:tcPr>
            <w:tcW w:w="346" w:type="dxa"/>
            <w:gridSpan w:val="2"/>
            <w:tcBorders>
              <w:top w:val="single" w:sz="4" w:space="0" w:color="auto"/>
              <w:bottom w:val="single" w:sz="4" w:space="0" w:color="auto"/>
            </w:tcBorders>
          </w:tcPr>
          <w:p w:rsidR="00405D41" w:rsidRPr="008D2E0B" w:rsidRDefault="00405D41" w:rsidP="001B7C7D">
            <w:r w:rsidRPr="008D2E0B">
              <w:t>8</w:t>
            </w:r>
          </w:p>
        </w:tc>
        <w:tc>
          <w:tcPr>
            <w:tcW w:w="993" w:type="dxa"/>
            <w:tcBorders>
              <w:top w:val="single" w:sz="4" w:space="0" w:color="auto"/>
              <w:bottom w:val="single" w:sz="4" w:space="0" w:color="auto"/>
            </w:tcBorders>
          </w:tcPr>
          <w:p w:rsidR="00405D41" w:rsidRPr="008D2E0B" w:rsidRDefault="00405D41" w:rsidP="001B7C7D">
            <w:r w:rsidRPr="008D2E0B">
              <w:t>2023</w:t>
            </w:r>
          </w:p>
        </w:tc>
        <w:tc>
          <w:tcPr>
            <w:tcW w:w="1842" w:type="dxa"/>
            <w:vMerge/>
          </w:tcPr>
          <w:p w:rsidR="00405D41" w:rsidRPr="008D2E0B" w:rsidRDefault="00405D41" w:rsidP="00742203">
            <w:pPr>
              <w:jc w:val="right"/>
            </w:pPr>
          </w:p>
        </w:tc>
        <w:tc>
          <w:tcPr>
            <w:tcW w:w="1701" w:type="dxa"/>
            <w:vMerge/>
          </w:tcPr>
          <w:p w:rsidR="00405D41" w:rsidRPr="008D2E0B" w:rsidRDefault="00405D41" w:rsidP="00742203">
            <w:pPr>
              <w:jc w:val="right"/>
            </w:pPr>
          </w:p>
        </w:tc>
        <w:tc>
          <w:tcPr>
            <w:tcW w:w="1843" w:type="dxa"/>
            <w:vMerge/>
          </w:tcPr>
          <w:p w:rsidR="00405D41" w:rsidRPr="008D2E0B" w:rsidRDefault="00405D41" w:rsidP="00742203">
            <w:pPr>
              <w:jc w:val="right"/>
            </w:pPr>
          </w:p>
        </w:tc>
        <w:tc>
          <w:tcPr>
            <w:tcW w:w="1701" w:type="dxa"/>
            <w:vMerge/>
          </w:tcPr>
          <w:p w:rsidR="00405D41" w:rsidRPr="008D2E0B" w:rsidRDefault="00405D41" w:rsidP="00742203">
            <w:pPr>
              <w:jc w:val="right"/>
            </w:pPr>
          </w:p>
        </w:tc>
        <w:tc>
          <w:tcPr>
            <w:tcW w:w="1559" w:type="dxa"/>
            <w:vMerge/>
          </w:tcPr>
          <w:p w:rsidR="00405D41" w:rsidRPr="008D2E0B" w:rsidRDefault="00405D41" w:rsidP="001B7C7D"/>
        </w:tc>
        <w:tc>
          <w:tcPr>
            <w:tcW w:w="1418" w:type="dxa"/>
            <w:vMerge/>
          </w:tcPr>
          <w:p w:rsidR="00405D41" w:rsidRPr="00387E1C" w:rsidRDefault="00405D41" w:rsidP="001B7C7D">
            <w:pPr>
              <w:rPr>
                <w:sz w:val="22"/>
              </w:rPr>
            </w:pPr>
          </w:p>
        </w:tc>
      </w:tr>
      <w:tr w:rsidR="00405D41" w:rsidRPr="008D2E0B" w:rsidTr="00387E1C">
        <w:trPr>
          <w:trHeight w:val="423"/>
        </w:trPr>
        <w:tc>
          <w:tcPr>
            <w:tcW w:w="675" w:type="dxa"/>
            <w:vMerge/>
          </w:tcPr>
          <w:p w:rsidR="00405D41" w:rsidRPr="008D2E0B" w:rsidRDefault="00405D41" w:rsidP="001B7C7D"/>
        </w:tc>
        <w:tc>
          <w:tcPr>
            <w:tcW w:w="318" w:type="dxa"/>
            <w:vMerge/>
          </w:tcPr>
          <w:p w:rsidR="00405D41" w:rsidRPr="008D2E0B" w:rsidRDefault="00405D41" w:rsidP="001B7C7D"/>
        </w:tc>
        <w:tc>
          <w:tcPr>
            <w:tcW w:w="3764" w:type="dxa"/>
            <w:gridSpan w:val="4"/>
            <w:vMerge/>
          </w:tcPr>
          <w:p w:rsidR="00405D41" w:rsidRPr="008D2E0B" w:rsidRDefault="00405D41" w:rsidP="001B7C7D"/>
        </w:tc>
        <w:tc>
          <w:tcPr>
            <w:tcW w:w="346" w:type="dxa"/>
            <w:gridSpan w:val="2"/>
            <w:tcBorders>
              <w:top w:val="single" w:sz="4" w:space="0" w:color="auto"/>
            </w:tcBorders>
          </w:tcPr>
          <w:p w:rsidR="00405D41" w:rsidRPr="008D2E0B" w:rsidRDefault="00405D41" w:rsidP="001B7C7D">
            <w:r w:rsidRPr="008D2E0B">
              <w:t>9</w:t>
            </w:r>
          </w:p>
        </w:tc>
        <w:tc>
          <w:tcPr>
            <w:tcW w:w="993" w:type="dxa"/>
            <w:tcBorders>
              <w:top w:val="single" w:sz="4" w:space="0" w:color="auto"/>
            </w:tcBorders>
          </w:tcPr>
          <w:p w:rsidR="00405D41" w:rsidRPr="008D2E0B" w:rsidRDefault="00405D41" w:rsidP="001B7C7D">
            <w:r w:rsidRPr="008D2E0B">
              <w:t>2024</w:t>
            </w:r>
          </w:p>
        </w:tc>
        <w:tc>
          <w:tcPr>
            <w:tcW w:w="1842" w:type="dxa"/>
            <w:vMerge/>
          </w:tcPr>
          <w:p w:rsidR="00405D41" w:rsidRPr="008D2E0B" w:rsidRDefault="00405D41" w:rsidP="00742203">
            <w:pPr>
              <w:jc w:val="right"/>
            </w:pPr>
          </w:p>
        </w:tc>
        <w:tc>
          <w:tcPr>
            <w:tcW w:w="1701" w:type="dxa"/>
            <w:vMerge/>
          </w:tcPr>
          <w:p w:rsidR="00405D41" w:rsidRPr="008D2E0B" w:rsidRDefault="00405D41" w:rsidP="00742203">
            <w:pPr>
              <w:jc w:val="right"/>
            </w:pPr>
          </w:p>
        </w:tc>
        <w:tc>
          <w:tcPr>
            <w:tcW w:w="1843" w:type="dxa"/>
            <w:vMerge/>
          </w:tcPr>
          <w:p w:rsidR="00405D41" w:rsidRPr="008D2E0B" w:rsidRDefault="00405D41" w:rsidP="00742203">
            <w:pPr>
              <w:jc w:val="right"/>
            </w:pPr>
          </w:p>
        </w:tc>
        <w:tc>
          <w:tcPr>
            <w:tcW w:w="1701" w:type="dxa"/>
            <w:vMerge/>
          </w:tcPr>
          <w:p w:rsidR="00405D41" w:rsidRPr="008D2E0B" w:rsidRDefault="00405D41" w:rsidP="00742203">
            <w:pPr>
              <w:jc w:val="right"/>
            </w:pPr>
          </w:p>
        </w:tc>
        <w:tc>
          <w:tcPr>
            <w:tcW w:w="1559" w:type="dxa"/>
            <w:vMerge/>
          </w:tcPr>
          <w:p w:rsidR="00405D41" w:rsidRPr="008D2E0B" w:rsidRDefault="00405D41" w:rsidP="001B7C7D"/>
        </w:tc>
        <w:tc>
          <w:tcPr>
            <w:tcW w:w="1418" w:type="dxa"/>
            <w:vMerge/>
          </w:tcPr>
          <w:p w:rsidR="00405D41" w:rsidRPr="00387E1C" w:rsidRDefault="00405D41" w:rsidP="001B7C7D">
            <w:pPr>
              <w:rPr>
                <w:sz w:val="22"/>
              </w:rPr>
            </w:pPr>
          </w:p>
        </w:tc>
      </w:tr>
      <w:tr w:rsidR="00405D41" w:rsidRPr="008D2E0B" w:rsidTr="00387E1C">
        <w:trPr>
          <w:trHeight w:val="185"/>
        </w:trPr>
        <w:tc>
          <w:tcPr>
            <w:tcW w:w="675" w:type="dxa"/>
            <w:vMerge w:val="restart"/>
          </w:tcPr>
          <w:p w:rsidR="00405D41" w:rsidRPr="008D2E0B" w:rsidRDefault="00405D41" w:rsidP="00917D2B">
            <w:r w:rsidRPr="008D2E0B">
              <w:t>5.1.</w:t>
            </w:r>
          </w:p>
        </w:tc>
        <w:tc>
          <w:tcPr>
            <w:tcW w:w="4428" w:type="dxa"/>
            <w:gridSpan w:val="7"/>
            <w:vMerge w:val="restart"/>
          </w:tcPr>
          <w:p w:rsidR="00405D41" w:rsidRPr="008D2E0B" w:rsidRDefault="00405D41" w:rsidP="00917D2B">
            <w:r w:rsidRPr="008D2E0B">
              <w:t>Проведение капитальных и текущих ремонтов школьных автобусов</w:t>
            </w:r>
          </w:p>
        </w:tc>
        <w:tc>
          <w:tcPr>
            <w:tcW w:w="993" w:type="dxa"/>
          </w:tcPr>
          <w:p w:rsidR="00405D41" w:rsidRPr="008D2E0B" w:rsidRDefault="00405D41" w:rsidP="00917D2B">
            <w:r w:rsidRPr="008D2E0B">
              <w:t>2022</w:t>
            </w:r>
          </w:p>
        </w:tc>
        <w:tc>
          <w:tcPr>
            <w:tcW w:w="1842" w:type="dxa"/>
          </w:tcPr>
          <w:p w:rsidR="00405D41" w:rsidRPr="008D2E0B" w:rsidRDefault="00405D41" w:rsidP="00742203">
            <w:pPr>
              <w:jc w:val="right"/>
            </w:pPr>
            <w:r w:rsidRPr="008D2E0B">
              <w:t>367 098,25</w:t>
            </w:r>
          </w:p>
        </w:tc>
        <w:tc>
          <w:tcPr>
            <w:tcW w:w="1701" w:type="dxa"/>
          </w:tcPr>
          <w:p w:rsidR="00405D41" w:rsidRPr="008D2E0B" w:rsidRDefault="00405D41" w:rsidP="00742203">
            <w:pPr>
              <w:jc w:val="right"/>
            </w:pPr>
            <w:r w:rsidRPr="008D2E0B">
              <w:t>0,00</w:t>
            </w:r>
          </w:p>
        </w:tc>
        <w:tc>
          <w:tcPr>
            <w:tcW w:w="1843" w:type="dxa"/>
          </w:tcPr>
          <w:p w:rsidR="00405D41" w:rsidRPr="008D2E0B" w:rsidRDefault="00405D41" w:rsidP="00742203">
            <w:pPr>
              <w:jc w:val="right"/>
            </w:pPr>
            <w:r w:rsidRPr="008D2E0B">
              <w:t>0,00</w:t>
            </w:r>
          </w:p>
        </w:tc>
        <w:tc>
          <w:tcPr>
            <w:tcW w:w="1701" w:type="dxa"/>
          </w:tcPr>
          <w:p w:rsidR="00405D41" w:rsidRPr="008D2E0B" w:rsidRDefault="00405D41" w:rsidP="00742203">
            <w:pPr>
              <w:jc w:val="right"/>
            </w:pPr>
            <w:r w:rsidRPr="008D2E0B">
              <w:t>367 098,25</w:t>
            </w:r>
          </w:p>
        </w:tc>
        <w:tc>
          <w:tcPr>
            <w:tcW w:w="1559" w:type="dxa"/>
          </w:tcPr>
          <w:p w:rsidR="00405D41" w:rsidRPr="008D2E0B" w:rsidRDefault="00405D41" w:rsidP="00D75974">
            <w:pPr>
              <w:jc w:val="right"/>
            </w:pPr>
            <w:r w:rsidRPr="008D2E0B">
              <w:t>0,00</w:t>
            </w:r>
          </w:p>
        </w:tc>
        <w:tc>
          <w:tcPr>
            <w:tcW w:w="1418" w:type="dxa"/>
            <w:vMerge w:val="restart"/>
          </w:tcPr>
          <w:p w:rsidR="00405D41" w:rsidRPr="00387E1C" w:rsidRDefault="00405D41" w:rsidP="00917D2B">
            <w:pPr>
              <w:rPr>
                <w:sz w:val="22"/>
              </w:rPr>
            </w:pPr>
            <w:r w:rsidRPr="00387E1C">
              <w:rPr>
                <w:sz w:val="22"/>
              </w:rPr>
              <w:t>ОО ПМР</w:t>
            </w:r>
          </w:p>
        </w:tc>
      </w:tr>
      <w:tr w:rsidR="00405D41" w:rsidRPr="008D2E0B" w:rsidTr="00387E1C">
        <w:trPr>
          <w:trHeight w:val="185"/>
        </w:trPr>
        <w:tc>
          <w:tcPr>
            <w:tcW w:w="675" w:type="dxa"/>
            <w:vMerge/>
          </w:tcPr>
          <w:p w:rsidR="00405D41" w:rsidRPr="008D2E0B" w:rsidRDefault="00405D41" w:rsidP="00917D2B"/>
        </w:tc>
        <w:tc>
          <w:tcPr>
            <w:tcW w:w="4428" w:type="dxa"/>
            <w:gridSpan w:val="7"/>
            <w:vMerge/>
          </w:tcPr>
          <w:p w:rsidR="00405D41" w:rsidRPr="008D2E0B" w:rsidRDefault="00405D41" w:rsidP="00917D2B"/>
        </w:tc>
        <w:tc>
          <w:tcPr>
            <w:tcW w:w="993" w:type="dxa"/>
          </w:tcPr>
          <w:p w:rsidR="00405D41" w:rsidRPr="008D2E0B" w:rsidRDefault="00405D41" w:rsidP="00917D2B">
            <w:r w:rsidRPr="008D2E0B">
              <w:t>2023</w:t>
            </w:r>
          </w:p>
        </w:tc>
        <w:tc>
          <w:tcPr>
            <w:tcW w:w="1842" w:type="dxa"/>
          </w:tcPr>
          <w:p w:rsidR="00405D41" w:rsidRPr="008D2E0B" w:rsidRDefault="00405D41" w:rsidP="00742203">
            <w:pPr>
              <w:jc w:val="right"/>
            </w:pPr>
            <w:r w:rsidRPr="008D2E0B">
              <w:t xml:space="preserve">                  0,00</w:t>
            </w:r>
          </w:p>
        </w:tc>
        <w:tc>
          <w:tcPr>
            <w:tcW w:w="1701" w:type="dxa"/>
          </w:tcPr>
          <w:p w:rsidR="00405D41" w:rsidRPr="008D2E0B" w:rsidRDefault="00405D41" w:rsidP="00742203">
            <w:pPr>
              <w:jc w:val="right"/>
            </w:pPr>
            <w:r w:rsidRPr="008D2E0B">
              <w:t>0,00</w:t>
            </w:r>
          </w:p>
        </w:tc>
        <w:tc>
          <w:tcPr>
            <w:tcW w:w="1843" w:type="dxa"/>
          </w:tcPr>
          <w:p w:rsidR="00405D41" w:rsidRPr="008D2E0B" w:rsidRDefault="00405D41" w:rsidP="00742203">
            <w:pPr>
              <w:jc w:val="right"/>
            </w:pPr>
            <w:r w:rsidRPr="008D2E0B">
              <w:t>0,00</w:t>
            </w:r>
          </w:p>
        </w:tc>
        <w:tc>
          <w:tcPr>
            <w:tcW w:w="1701" w:type="dxa"/>
          </w:tcPr>
          <w:p w:rsidR="00405D41" w:rsidRPr="008D2E0B" w:rsidRDefault="00405D41" w:rsidP="00742203">
            <w:pPr>
              <w:jc w:val="right"/>
            </w:pPr>
            <w:r w:rsidRPr="008D2E0B">
              <w:t xml:space="preserve">                 0,00</w:t>
            </w:r>
          </w:p>
        </w:tc>
        <w:tc>
          <w:tcPr>
            <w:tcW w:w="1559" w:type="dxa"/>
          </w:tcPr>
          <w:p w:rsidR="00405D41" w:rsidRPr="008D2E0B" w:rsidRDefault="00405D41" w:rsidP="00D75974">
            <w:pPr>
              <w:jc w:val="right"/>
            </w:pPr>
            <w:r w:rsidRPr="008D2E0B">
              <w:t>0,00</w:t>
            </w:r>
          </w:p>
        </w:tc>
        <w:tc>
          <w:tcPr>
            <w:tcW w:w="1418" w:type="dxa"/>
            <w:vMerge/>
          </w:tcPr>
          <w:p w:rsidR="00405D41" w:rsidRPr="00387E1C" w:rsidRDefault="00405D41" w:rsidP="00917D2B">
            <w:pPr>
              <w:rPr>
                <w:sz w:val="22"/>
              </w:rPr>
            </w:pPr>
          </w:p>
        </w:tc>
      </w:tr>
      <w:tr w:rsidR="00405D41" w:rsidRPr="008D2E0B" w:rsidTr="00387E1C">
        <w:trPr>
          <w:trHeight w:val="185"/>
        </w:trPr>
        <w:tc>
          <w:tcPr>
            <w:tcW w:w="675" w:type="dxa"/>
            <w:vMerge/>
          </w:tcPr>
          <w:p w:rsidR="00405D41" w:rsidRPr="008D2E0B" w:rsidRDefault="00405D41" w:rsidP="00917D2B"/>
        </w:tc>
        <w:tc>
          <w:tcPr>
            <w:tcW w:w="4428" w:type="dxa"/>
            <w:gridSpan w:val="7"/>
            <w:vMerge/>
          </w:tcPr>
          <w:p w:rsidR="00405D41" w:rsidRPr="008D2E0B" w:rsidRDefault="00405D41" w:rsidP="00917D2B"/>
        </w:tc>
        <w:tc>
          <w:tcPr>
            <w:tcW w:w="993" w:type="dxa"/>
          </w:tcPr>
          <w:p w:rsidR="00405D41" w:rsidRPr="008D2E0B" w:rsidRDefault="00405D41" w:rsidP="00917D2B">
            <w:r w:rsidRPr="008D2E0B">
              <w:t>2024</w:t>
            </w:r>
          </w:p>
        </w:tc>
        <w:tc>
          <w:tcPr>
            <w:tcW w:w="1842" w:type="dxa"/>
          </w:tcPr>
          <w:p w:rsidR="00405D41" w:rsidRPr="008D2E0B" w:rsidRDefault="00405D41" w:rsidP="00742203">
            <w:pPr>
              <w:jc w:val="right"/>
            </w:pPr>
            <w:r w:rsidRPr="008D2E0B">
              <w:t xml:space="preserve">                  0,00</w:t>
            </w:r>
          </w:p>
        </w:tc>
        <w:tc>
          <w:tcPr>
            <w:tcW w:w="1701" w:type="dxa"/>
          </w:tcPr>
          <w:p w:rsidR="00405D41" w:rsidRPr="008D2E0B" w:rsidRDefault="00405D41" w:rsidP="00742203">
            <w:pPr>
              <w:jc w:val="right"/>
            </w:pPr>
            <w:r w:rsidRPr="008D2E0B">
              <w:t>0,00</w:t>
            </w:r>
          </w:p>
        </w:tc>
        <w:tc>
          <w:tcPr>
            <w:tcW w:w="1843" w:type="dxa"/>
          </w:tcPr>
          <w:p w:rsidR="00405D41" w:rsidRPr="008D2E0B" w:rsidRDefault="00405D41" w:rsidP="00742203">
            <w:pPr>
              <w:jc w:val="right"/>
            </w:pPr>
            <w:r w:rsidRPr="008D2E0B">
              <w:t>0,00</w:t>
            </w:r>
          </w:p>
        </w:tc>
        <w:tc>
          <w:tcPr>
            <w:tcW w:w="1701" w:type="dxa"/>
          </w:tcPr>
          <w:p w:rsidR="00405D41" w:rsidRPr="008D2E0B" w:rsidRDefault="00405D41" w:rsidP="00742203">
            <w:pPr>
              <w:jc w:val="right"/>
            </w:pPr>
            <w:r w:rsidRPr="008D2E0B">
              <w:t xml:space="preserve">                 0,00</w:t>
            </w:r>
          </w:p>
        </w:tc>
        <w:tc>
          <w:tcPr>
            <w:tcW w:w="1559" w:type="dxa"/>
          </w:tcPr>
          <w:p w:rsidR="00405D41" w:rsidRPr="008D2E0B" w:rsidRDefault="00405D41" w:rsidP="00D75974">
            <w:pPr>
              <w:jc w:val="right"/>
            </w:pPr>
            <w:r w:rsidRPr="008D2E0B">
              <w:t>0,00</w:t>
            </w:r>
          </w:p>
        </w:tc>
        <w:tc>
          <w:tcPr>
            <w:tcW w:w="1418" w:type="dxa"/>
            <w:vMerge/>
          </w:tcPr>
          <w:p w:rsidR="00405D41" w:rsidRPr="00387E1C" w:rsidRDefault="00405D41" w:rsidP="00917D2B">
            <w:pPr>
              <w:rPr>
                <w:sz w:val="22"/>
              </w:rPr>
            </w:pPr>
          </w:p>
        </w:tc>
      </w:tr>
      <w:tr w:rsidR="00405D41" w:rsidRPr="008D2E0B" w:rsidTr="00387E1C">
        <w:trPr>
          <w:trHeight w:val="185"/>
        </w:trPr>
        <w:tc>
          <w:tcPr>
            <w:tcW w:w="675" w:type="dxa"/>
            <w:vMerge w:val="restart"/>
          </w:tcPr>
          <w:p w:rsidR="00405D41" w:rsidRPr="008D2E0B" w:rsidRDefault="00405D41" w:rsidP="00917D2B">
            <w:r w:rsidRPr="008D2E0B">
              <w:t>5.2.</w:t>
            </w:r>
          </w:p>
        </w:tc>
        <w:tc>
          <w:tcPr>
            <w:tcW w:w="4428" w:type="dxa"/>
            <w:gridSpan w:val="7"/>
            <w:vMerge w:val="restart"/>
          </w:tcPr>
          <w:p w:rsidR="00405D41" w:rsidRPr="008D2E0B" w:rsidRDefault="00405D41" w:rsidP="00917D2B">
            <w:r w:rsidRPr="008D2E0B">
              <w:t>Проведение капитальных и текущих ремонтов образовательных организаций района</w:t>
            </w:r>
          </w:p>
        </w:tc>
        <w:tc>
          <w:tcPr>
            <w:tcW w:w="993" w:type="dxa"/>
          </w:tcPr>
          <w:p w:rsidR="00405D41" w:rsidRPr="008D2E0B" w:rsidRDefault="00405D41" w:rsidP="00917D2B">
            <w:r w:rsidRPr="008D2E0B">
              <w:t>2022</w:t>
            </w:r>
          </w:p>
        </w:tc>
        <w:tc>
          <w:tcPr>
            <w:tcW w:w="1842" w:type="dxa"/>
          </w:tcPr>
          <w:p w:rsidR="00405D41" w:rsidRPr="008D2E0B" w:rsidRDefault="00405D41" w:rsidP="00742203">
            <w:pPr>
              <w:jc w:val="right"/>
            </w:pPr>
            <w:r w:rsidRPr="008D2E0B">
              <w:t>1 799 749,75</w:t>
            </w:r>
          </w:p>
        </w:tc>
        <w:tc>
          <w:tcPr>
            <w:tcW w:w="1701" w:type="dxa"/>
          </w:tcPr>
          <w:p w:rsidR="00405D41" w:rsidRPr="008D2E0B" w:rsidRDefault="00405D41" w:rsidP="00742203">
            <w:pPr>
              <w:jc w:val="right"/>
            </w:pPr>
            <w:r w:rsidRPr="008D2E0B">
              <w:t>0,00</w:t>
            </w:r>
          </w:p>
        </w:tc>
        <w:tc>
          <w:tcPr>
            <w:tcW w:w="1843" w:type="dxa"/>
          </w:tcPr>
          <w:p w:rsidR="00405D41" w:rsidRPr="008D2E0B" w:rsidRDefault="00405D41" w:rsidP="00742203">
            <w:pPr>
              <w:jc w:val="right"/>
            </w:pPr>
            <w:r w:rsidRPr="008D2E0B">
              <w:t>0,00</w:t>
            </w:r>
          </w:p>
        </w:tc>
        <w:tc>
          <w:tcPr>
            <w:tcW w:w="1701" w:type="dxa"/>
          </w:tcPr>
          <w:p w:rsidR="00405D41" w:rsidRPr="008D2E0B" w:rsidRDefault="00405D41" w:rsidP="00742203">
            <w:pPr>
              <w:jc w:val="right"/>
            </w:pPr>
            <w:r w:rsidRPr="008D2E0B">
              <w:t>1 799 749,75</w:t>
            </w:r>
          </w:p>
        </w:tc>
        <w:tc>
          <w:tcPr>
            <w:tcW w:w="1559" w:type="dxa"/>
          </w:tcPr>
          <w:p w:rsidR="00405D41" w:rsidRPr="008D2E0B" w:rsidRDefault="00405D41" w:rsidP="00D75974">
            <w:pPr>
              <w:jc w:val="right"/>
            </w:pPr>
            <w:r w:rsidRPr="008D2E0B">
              <w:t>0,00</w:t>
            </w:r>
          </w:p>
        </w:tc>
        <w:tc>
          <w:tcPr>
            <w:tcW w:w="1418" w:type="dxa"/>
            <w:vMerge w:val="restart"/>
          </w:tcPr>
          <w:p w:rsidR="00405D41" w:rsidRPr="00387E1C" w:rsidRDefault="00405D41" w:rsidP="00917D2B">
            <w:pPr>
              <w:rPr>
                <w:sz w:val="22"/>
              </w:rPr>
            </w:pPr>
            <w:r w:rsidRPr="00387E1C">
              <w:rPr>
                <w:sz w:val="22"/>
              </w:rPr>
              <w:t>ОО ПМР</w:t>
            </w:r>
          </w:p>
        </w:tc>
      </w:tr>
      <w:tr w:rsidR="00405D41" w:rsidRPr="008D2E0B" w:rsidTr="00387E1C">
        <w:trPr>
          <w:trHeight w:val="185"/>
        </w:trPr>
        <w:tc>
          <w:tcPr>
            <w:tcW w:w="675" w:type="dxa"/>
            <w:vMerge/>
          </w:tcPr>
          <w:p w:rsidR="00405D41" w:rsidRPr="008D2E0B" w:rsidRDefault="00405D41" w:rsidP="00917D2B"/>
        </w:tc>
        <w:tc>
          <w:tcPr>
            <w:tcW w:w="4428" w:type="dxa"/>
            <w:gridSpan w:val="7"/>
            <w:vMerge/>
          </w:tcPr>
          <w:p w:rsidR="00405D41" w:rsidRPr="008D2E0B" w:rsidRDefault="00405D41" w:rsidP="00917D2B"/>
        </w:tc>
        <w:tc>
          <w:tcPr>
            <w:tcW w:w="993" w:type="dxa"/>
          </w:tcPr>
          <w:p w:rsidR="00405D41" w:rsidRPr="008D2E0B" w:rsidRDefault="00405D41" w:rsidP="00917D2B">
            <w:r w:rsidRPr="008D2E0B">
              <w:t>2023</w:t>
            </w:r>
          </w:p>
        </w:tc>
        <w:tc>
          <w:tcPr>
            <w:tcW w:w="1842" w:type="dxa"/>
          </w:tcPr>
          <w:p w:rsidR="00405D41" w:rsidRPr="008D2E0B" w:rsidRDefault="00405D41" w:rsidP="00742203">
            <w:pPr>
              <w:jc w:val="right"/>
            </w:pPr>
            <w:r w:rsidRPr="008D2E0B">
              <w:t xml:space="preserve">                  0,00</w:t>
            </w:r>
          </w:p>
        </w:tc>
        <w:tc>
          <w:tcPr>
            <w:tcW w:w="1701" w:type="dxa"/>
          </w:tcPr>
          <w:p w:rsidR="00405D41" w:rsidRPr="008D2E0B" w:rsidRDefault="00405D41" w:rsidP="00742203">
            <w:pPr>
              <w:jc w:val="right"/>
            </w:pPr>
            <w:r w:rsidRPr="008D2E0B">
              <w:t>0,00</w:t>
            </w:r>
          </w:p>
        </w:tc>
        <w:tc>
          <w:tcPr>
            <w:tcW w:w="1843" w:type="dxa"/>
          </w:tcPr>
          <w:p w:rsidR="00405D41" w:rsidRPr="008D2E0B" w:rsidRDefault="00405D41" w:rsidP="00742203">
            <w:pPr>
              <w:jc w:val="right"/>
            </w:pPr>
            <w:r w:rsidRPr="008D2E0B">
              <w:t>0,00</w:t>
            </w:r>
          </w:p>
        </w:tc>
        <w:tc>
          <w:tcPr>
            <w:tcW w:w="1701" w:type="dxa"/>
          </w:tcPr>
          <w:p w:rsidR="00405D41" w:rsidRPr="008D2E0B" w:rsidRDefault="00405D41" w:rsidP="00742203">
            <w:pPr>
              <w:jc w:val="right"/>
            </w:pPr>
            <w:r w:rsidRPr="008D2E0B">
              <w:t xml:space="preserve">                 0,00</w:t>
            </w:r>
          </w:p>
        </w:tc>
        <w:tc>
          <w:tcPr>
            <w:tcW w:w="1559" w:type="dxa"/>
          </w:tcPr>
          <w:p w:rsidR="00405D41" w:rsidRPr="008D2E0B" w:rsidRDefault="00405D41" w:rsidP="00D75974">
            <w:pPr>
              <w:jc w:val="right"/>
            </w:pPr>
            <w:r w:rsidRPr="008D2E0B">
              <w:t>0,00</w:t>
            </w:r>
          </w:p>
        </w:tc>
        <w:tc>
          <w:tcPr>
            <w:tcW w:w="1418" w:type="dxa"/>
            <w:vMerge/>
          </w:tcPr>
          <w:p w:rsidR="00405D41" w:rsidRPr="00387E1C" w:rsidRDefault="00405D41" w:rsidP="00917D2B">
            <w:pPr>
              <w:rPr>
                <w:sz w:val="22"/>
              </w:rPr>
            </w:pPr>
          </w:p>
        </w:tc>
      </w:tr>
      <w:tr w:rsidR="00405D41" w:rsidRPr="008D2E0B" w:rsidTr="00387E1C">
        <w:trPr>
          <w:trHeight w:val="185"/>
        </w:trPr>
        <w:tc>
          <w:tcPr>
            <w:tcW w:w="675" w:type="dxa"/>
            <w:vMerge/>
          </w:tcPr>
          <w:p w:rsidR="00405D41" w:rsidRPr="008D2E0B" w:rsidRDefault="00405D41" w:rsidP="00917D2B"/>
        </w:tc>
        <w:tc>
          <w:tcPr>
            <w:tcW w:w="4428" w:type="dxa"/>
            <w:gridSpan w:val="7"/>
            <w:vMerge/>
          </w:tcPr>
          <w:p w:rsidR="00405D41" w:rsidRPr="008D2E0B" w:rsidRDefault="00405D41" w:rsidP="00917D2B"/>
        </w:tc>
        <w:tc>
          <w:tcPr>
            <w:tcW w:w="993" w:type="dxa"/>
          </w:tcPr>
          <w:p w:rsidR="00405D41" w:rsidRPr="008D2E0B" w:rsidRDefault="00405D41" w:rsidP="00917D2B">
            <w:r w:rsidRPr="008D2E0B">
              <w:t>2024</w:t>
            </w:r>
          </w:p>
        </w:tc>
        <w:tc>
          <w:tcPr>
            <w:tcW w:w="1842" w:type="dxa"/>
          </w:tcPr>
          <w:p w:rsidR="00405D41" w:rsidRPr="008D2E0B" w:rsidRDefault="00405D41" w:rsidP="00742203">
            <w:pPr>
              <w:jc w:val="right"/>
            </w:pPr>
            <w:r w:rsidRPr="008D2E0B">
              <w:t xml:space="preserve">                  0,00</w:t>
            </w:r>
          </w:p>
        </w:tc>
        <w:tc>
          <w:tcPr>
            <w:tcW w:w="1701" w:type="dxa"/>
          </w:tcPr>
          <w:p w:rsidR="00405D41" w:rsidRPr="008D2E0B" w:rsidRDefault="00405D41" w:rsidP="00742203">
            <w:pPr>
              <w:jc w:val="right"/>
            </w:pPr>
            <w:r w:rsidRPr="008D2E0B">
              <w:t>0,00</w:t>
            </w:r>
          </w:p>
        </w:tc>
        <w:tc>
          <w:tcPr>
            <w:tcW w:w="1843" w:type="dxa"/>
          </w:tcPr>
          <w:p w:rsidR="00405D41" w:rsidRPr="008D2E0B" w:rsidRDefault="00405D41" w:rsidP="00742203">
            <w:pPr>
              <w:jc w:val="right"/>
            </w:pPr>
            <w:r w:rsidRPr="008D2E0B">
              <w:t>0,00</w:t>
            </w:r>
          </w:p>
        </w:tc>
        <w:tc>
          <w:tcPr>
            <w:tcW w:w="1701" w:type="dxa"/>
          </w:tcPr>
          <w:p w:rsidR="00405D41" w:rsidRPr="008D2E0B" w:rsidRDefault="00405D41" w:rsidP="00742203">
            <w:pPr>
              <w:jc w:val="right"/>
            </w:pPr>
            <w:r w:rsidRPr="008D2E0B">
              <w:t xml:space="preserve">                 0,00</w:t>
            </w:r>
          </w:p>
        </w:tc>
        <w:tc>
          <w:tcPr>
            <w:tcW w:w="1559" w:type="dxa"/>
          </w:tcPr>
          <w:p w:rsidR="00405D41" w:rsidRPr="008D2E0B" w:rsidRDefault="00405D41" w:rsidP="00D75974">
            <w:pPr>
              <w:jc w:val="right"/>
            </w:pPr>
            <w:r w:rsidRPr="008D2E0B">
              <w:t>0,00</w:t>
            </w:r>
          </w:p>
        </w:tc>
        <w:tc>
          <w:tcPr>
            <w:tcW w:w="1418" w:type="dxa"/>
            <w:vMerge/>
          </w:tcPr>
          <w:p w:rsidR="00405D41" w:rsidRPr="00387E1C" w:rsidRDefault="00405D41" w:rsidP="00917D2B">
            <w:pPr>
              <w:rPr>
                <w:sz w:val="22"/>
              </w:rPr>
            </w:pPr>
          </w:p>
        </w:tc>
      </w:tr>
      <w:tr w:rsidR="00405D41" w:rsidRPr="008D2E0B" w:rsidTr="00387E1C">
        <w:trPr>
          <w:trHeight w:val="90"/>
        </w:trPr>
        <w:tc>
          <w:tcPr>
            <w:tcW w:w="675" w:type="dxa"/>
            <w:vMerge w:val="restart"/>
          </w:tcPr>
          <w:p w:rsidR="00405D41" w:rsidRPr="008D2E0B" w:rsidRDefault="00405D41" w:rsidP="00917D2B">
            <w:r w:rsidRPr="008D2E0B">
              <w:t>5.3.</w:t>
            </w:r>
          </w:p>
        </w:tc>
        <w:tc>
          <w:tcPr>
            <w:tcW w:w="4428" w:type="dxa"/>
            <w:gridSpan w:val="7"/>
            <w:vMerge w:val="restart"/>
          </w:tcPr>
          <w:p w:rsidR="00405D41" w:rsidRPr="008D2E0B" w:rsidRDefault="00405D41" w:rsidP="00917D2B">
            <w:r w:rsidRPr="008D2E0B">
              <w:t>Региональный проект "Современная школа"</w:t>
            </w:r>
            <w:r w:rsidR="002054B6">
              <w:t xml:space="preserve"> (субсидия на проведение ремонтных работ в помещениях, предназначенных для создания центров образования естественно-научной и технологической направленности)</w:t>
            </w:r>
          </w:p>
        </w:tc>
        <w:tc>
          <w:tcPr>
            <w:tcW w:w="993" w:type="dxa"/>
          </w:tcPr>
          <w:p w:rsidR="00405D41" w:rsidRPr="008D2E0B" w:rsidRDefault="00405D41" w:rsidP="00917D2B">
            <w:r w:rsidRPr="008D2E0B">
              <w:t>2022</w:t>
            </w:r>
          </w:p>
        </w:tc>
        <w:tc>
          <w:tcPr>
            <w:tcW w:w="1842" w:type="dxa"/>
          </w:tcPr>
          <w:p w:rsidR="00405D41" w:rsidRPr="008D2E0B" w:rsidRDefault="00405D41" w:rsidP="00742203">
            <w:pPr>
              <w:jc w:val="right"/>
              <w:rPr>
                <w:lang w:val="en-US"/>
              </w:rPr>
            </w:pPr>
            <w:r w:rsidRPr="008D2E0B">
              <w:rPr>
                <w:lang w:val="en-US"/>
              </w:rPr>
              <w:t xml:space="preserve">    3 000 000.00</w:t>
            </w:r>
          </w:p>
        </w:tc>
        <w:tc>
          <w:tcPr>
            <w:tcW w:w="1701" w:type="dxa"/>
          </w:tcPr>
          <w:p w:rsidR="00405D41" w:rsidRPr="008D2E0B" w:rsidRDefault="00405D41" w:rsidP="00742203">
            <w:pPr>
              <w:jc w:val="right"/>
            </w:pPr>
            <w:r w:rsidRPr="008D2E0B">
              <w:t>0,00</w:t>
            </w:r>
          </w:p>
        </w:tc>
        <w:tc>
          <w:tcPr>
            <w:tcW w:w="1843" w:type="dxa"/>
          </w:tcPr>
          <w:p w:rsidR="00405D41" w:rsidRPr="008D2E0B" w:rsidRDefault="00405D41" w:rsidP="00742203">
            <w:pPr>
              <w:jc w:val="right"/>
              <w:rPr>
                <w:lang w:val="en-US"/>
              </w:rPr>
            </w:pPr>
            <w:r w:rsidRPr="008D2E0B">
              <w:rPr>
                <w:lang w:val="en-US"/>
              </w:rPr>
              <w:t>1 500 000.00</w:t>
            </w:r>
          </w:p>
        </w:tc>
        <w:tc>
          <w:tcPr>
            <w:tcW w:w="1701" w:type="dxa"/>
          </w:tcPr>
          <w:p w:rsidR="00405D41" w:rsidRPr="008D2E0B" w:rsidRDefault="00405D41" w:rsidP="00742203">
            <w:pPr>
              <w:jc w:val="right"/>
            </w:pPr>
            <w:r w:rsidRPr="008D2E0B">
              <w:t xml:space="preserve">   1 500 000,00</w:t>
            </w:r>
          </w:p>
        </w:tc>
        <w:tc>
          <w:tcPr>
            <w:tcW w:w="1559" w:type="dxa"/>
          </w:tcPr>
          <w:p w:rsidR="00405D41" w:rsidRPr="008D2E0B" w:rsidRDefault="00405D41" w:rsidP="00D75974">
            <w:pPr>
              <w:jc w:val="right"/>
            </w:pPr>
            <w:r w:rsidRPr="008D2E0B">
              <w:t>0,00</w:t>
            </w:r>
          </w:p>
        </w:tc>
        <w:tc>
          <w:tcPr>
            <w:tcW w:w="1418" w:type="dxa"/>
            <w:vMerge w:val="restart"/>
          </w:tcPr>
          <w:p w:rsidR="00405D41" w:rsidRPr="00387E1C" w:rsidRDefault="00405D41" w:rsidP="00917D2B">
            <w:pPr>
              <w:rPr>
                <w:sz w:val="22"/>
              </w:rPr>
            </w:pPr>
            <w:r w:rsidRPr="00387E1C">
              <w:rPr>
                <w:sz w:val="22"/>
              </w:rPr>
              <w:t>ОО ПМР</w:t>
            </w:r>
          </w:p>
        </w:tc>
      </w:tr>
      <w:tr w:rsidR="00405D41" w:rsidRPr="008D2E0B" w:rsidTr="00387E1C">
        <w:trPr>
          <w:trHeight w:val="90"/>
        </w:trPr>
        <w:tc>
          <w:tcPr>
            <w:tcW w:w="675" w:type="dxa"/>
            <w:vMerge/>
          </w:tcPr>
          <w:p w:rsidR="00405D41" w:rsidRPr="008D2E0B" w:rsidRDefault="00405D41" w:rsidP="00917D2B"/>
        </w:tc>
        <w:tc>
          <w:tcPr>
            <w:tcW w:w="4428" w:type="dxa"/>
            <w:gridSpan w:val="7"/>
            <w:vMerge/>
          </w:tcPr>
          <w:p w:rsidR="00405D41" w:rsidRPr="008D2E0B" w:rsidRDefault="00405D41" w:rsidP="00917D2B"/>
        </w:tc>
        <w:tc>
          <w:tcPr>
            <w:tcW w:w="993" w:type="dxa"/>
          </w:tcPr>
          <w:p w:rsidR="00405D41" w:rsidRPr="008D2E0B" w:rsidRDefault="00405D41" w:rsidP="00917D2B">
            <w:r w:rsidRPr="008D2E0B">
              <w:t>2023</w:t>
            </w:r>
          </w:p>
        </w:tc>
        <w:tc>
          <w:tcPr>
            <w:tcW w:w="1842" w:type="dxa"/>
          </w:tcPr>
          <w:p w:rsidR="00405D41" w:rsidRPr="008D2E0B" w:rsidRDefault="00405D41" w:rsidP="00742203">
            <w:pPr>
              <w:jc w:val="right"/>
            </w:pPr>
            <w:r w:rsidRPr="008D2E0B">
              <w:t xml:space="preserve">                  0,00</w:t>
            </w:r>
          </w:p>
        </w:tc>
        <w:tc>
          <w:tcPr>
            <w:tcW w:w="1701" w:type="dxa"/>
          </w:tcPr>
          <w:p w:rsidR="00405D41" w:rsidRPr="008D2E0B" w:rsidRDefault="00405D41" w:rsidP="00742203">
            <w:pPr>
              <w:jc w:val="right"/>
            </w:pPr>
            <w:r w:rsidRPr="008D2E0B">
              <w:t>0,00</w:t>
            </w:r>
          </w:p>
        </w:tc>
        <w:tc>
          <w:tcPr>
            <w:tcW w:w="1843" w:type="dxa"/>
          </w:tcPr>
          <w:p w:rsidR="00405D41" w:rsidRPr="008D2E0B" w:rsidRDefault="00405D41" w:rsidP="00742203">
            <w:pPr>
              <w:jc w:val="right"/>
            </w:pPr>
            <w:r w:rsidRPr="008D2E0B">
              <w:t>0,00</w:t>
            </w:r>
          </w:p>
        </w:tc>
        <w:tc>
          <w:tcPr>
            <w:tcW w:w="1701" w:type="dxa"/>
          </w:tcPr>
          <w:p w:rsidR="00405D41" w:rsidRPr="008D2E0B" w:rsidRDefault="00405D41" w:rsidP="00742203">
            <w:pPr>
              <w:jc w:val="right"/>
            </w:pPr>
            <w:r w:rsidRPr="008D2E0B">
              <w:t xml:space="preserve">                 0,00</w:t>
            </w:r>
          </w:p>
        </w:tc>
        <w:tc>
          <w:tcPr>
            <w:tcW w:w="1559" w:type="dxa"/>
          </w:tcPr>
          <w:p w:rsidR="00405D41" w:rsidRPr="008D2E0B" w:rsidRDefault="00405D41" w:rsidP="00D75974">
            <w:pPr>
              <w:jc w:val="right"/>
            </w:pPr>
            <w:r w:rsidRPr="008D2E0B">
              <w:t>0,00</w:t>
            </w:r>
          </w:p>
        </w:tc>
        <w:tc>
          <w:tcPr>
            <w:tcW w:w="1418" w:type="dxa"/>
            <w:vMerge/>
          </w:tcPr>
          <w:p w:rsidR="00405D41" w:rsidRPr="00387E1C" w:rsidRDefault="00405D41" w:rsidP="00917D2B">
            <w:pPr>
              <w:rPr>
                <w:sz w:val="22"/>
              </w:rPr>
            </w:pPr>
          </w:p>
        </w:tc>
      </w:tr>
      <w:tr w:rsidR="00405D41" w:rsidRPr="008D2E0B" w:rsidTr="00387E1C">
        <w:trPr>
          <w:trHeight w:val="90"/>
        </w:trPr>
        <w:tc>
          <w:tcPr>
            <w:tcW w:w="675" w:type="dxa"/>
            <w:vMerge/>
          </w:tcPr>
          <w:p w:rsidR="00405D41" w:rsidRPr="008D2E0B" w:rsidRDefault="00405D41" w:rsidP="00917D2B"/>
        </w:tc>
        <w:tc>
          <w:tcPr>
            <w:tcW w:w="4428" w:type="dxa"/>
            <w:gridSpan w:val="7"/>
            <w:vMerge/>
          </w:tcPr>
          <w:p w:rsidR="00405D41" w:rsidRPr="008D2E0B" w:rsidRDefault="00405D41" w:rsidP="00917D2B"/>
        </w:tc>
        <w:tc>
          <w:tcPr>
            <w:tcW w:w="993" w:type="dxa"/>
          </w:tcPr>
          <w:p w:rsidR="00405D41" w:rsidRPr="008D2E0B" w:rsidRDefault="00405D41" w:rsidP="00917D2B">
            <w:r w:rsidRPr="008D2E0B">
              <w:t>2024</w:t>
            </w:r>
          </w:p>
        </w:tc>
        <w:tc>
          <w:tcPr>
            <w:tcW w:w="1842" w:type="dxa"/>
          </w:tcPr>
          <w:p w:rsidR="00405D41" w:rsidRPr="008D2E0B" w:rsidRDefault="00405D41" w:rsidP="00742203">
            <w:pPr>
              <w:jc w:val="right"/>
            </w:pPr>
            <w:r w:rsidRPr="008D2E0B">
              <w:t xml:space="preserve">                  0,00</w:t>
            </w:r>
          </w:p>
        </w:tc>
        <w:tc>
          <w:tcPr>
            <w:tcW w:w="1701" w:type="dxa"/>
          </w:tcPr>
          <w:p w:rsidR="00405D41" w:rsidRPr="008D2E0B" w:rsidRDefault="00405D41" w:rsidP="00742203">
            <w:pPr>
              <w:jc w:val="right"/>
            </w:pPr>
            <w:r w:rsidRPr="008D2E0B">
              <w:t>0,00</w:t>
            </w:r>
          </w:p>
        </w:tc>
        <w:tc>
          <w:tcPr>
            <w:tcW w:w="1843" w:type="dxa"/>
          </w:tcPr>
          <w:p w:rsidR="00405D41" w:rsidRPr="008D2E0B" w:rsidRDefault="00405D41" w:rsidP="00742203">
            <w:pPr>
              <w:jc w:val="right"/>
            </w:pPr>
            <w:r w:rsidRPr="008D2E0B">
              <w:t>0,00</w:t>
            </w:r>
          </w:p>
        </w:tc>
        <w:tc>
          <w:tcPr>
            <w:tcW w:w="1701" w:type="dxa"/>
          </w:tcPr>
          <w:p w:rsidR="00405D41" w:rsidRPr="008D2E0B" w:rsidRDefault="00405D41" w:rsidP="00742203">
            <w:pPr>
              <w:jc w:val="right"/>
            </w:pPr>
            <w:r w:rsidRPr="008D2E0B">
              <w:t xml:space="preserve">                 0,00</w:t>
            </w:r>
          </w:p>
        </w:tc>
        <w:tc>
          <w:tcPr>
            <w:tcW w:w="1559" w:type="dxa"/>
          </w:tcPr>
          <w:p w:rsidR="00405D41" w:rsidRPr="008D2E0B" w:rsidRDefault="00405D41" w:rsidP="00D75974">
            <w:pPr>
              <w:jc w:val="right"/>
            </w:pPr>
            <w:r w:rsidRPr="008D2E0B">
              <w:t>0,00</w:t>
            </w:r>
          </w:p>
        </w:tc>
        <w:tc>
          <w:tcPr>
            <w:tcW w:w="1418" w:type="dxa"/>
            <w:vMerge/>
          </w:tcPr>
          <w:p w:rsidR="00405D41" w:rsidRPr="00387E1C" w:rsidRDefault="00405D41" w:rsidP="00917D2B">
            <w:pPr>
              <w:rPr>
                <w:sz w:val="22"/>
              </w:rPr>
            </w:pPr>
          </w:p>
        </w:tc>
      </w:tr>
      <w:tr w:rsidR="00405D41" w:rsidRPr="008D2E0B" w:rsidTr="00387E1C">
        <w:trPr>
          <w:trHeight w:val="370"/>
        </w:trPr>
        <w:tc>
          <w:tcPr>
            <w:tcW w:w="675" w:type="dxa"/>
            <w:vMerge w:val="restart"/>
          </w:tcPr>
          <w:p w:rsidR="00405D41" w:rsidRPr="008D2E0B" w:rsidRDefault="00405D41" w:rsidP="00917D2B">
            <w:r w:rsidRPr="008D2E0B">
              <w:t>5.4.</w:t>
            </w:r>
          </w:p>
        </w:tc>
        <w:tc>
          <w:tcPr>
            <w:tcW w:w="4428" w:type="dxa"/>
            <w:gridSpan w:val="7"/>
            <w:vMerge w:val="restart"/>
          </w:tcPr>
          <w:p w:rsidR="00405D41" w:rsidRPr="008D2E0B" w:rsidRDefault="00405D41" w:rsidP="004D3D19">
            <w:pPr>
              <w:jc w:val="both"/>
            </w:pPr>
            <w:r w:rsidRPr="008D2E0B">
              <w:t>Обеспечение противопожарных, санитарно-эпидемиологических и антитеррористических мероприятий в образовательных организациях района</w:t>
            </w:r>
          </w:p>
        </w:tc>
        <w:tc>
          <w:tcPr>
            <w:tcW w:w="993" w:type="dxa"/>
          </w:tcPr>
          <w:p w:rsidR="00405D41" w:rsidRPr="008D2E0B" w:rsidRDefault="00405D41" w:rsidP="00917D2B">
            <w:r w:rsidRPr="008D2E0B">
              <w:t>2022</w:t>
            </w:r>
          </w:p>
        </w:tc>
        <w:tc>
          <w:tcPr>
            <w:tcW w:w="1842" w:type="dxa"/>
          </w:tcPr>
          <w:p w:rsidR="00405D41" w:rsidRPr="008D2E0B" w:rsidRDefault="00405D41" w:rsidP="00742203">
            <w:pPr>
              <w:jc w:val="right"/>
            </w:pPr>
            <w:r w:rsidRPr="008D2E0B">
              <w:t xml:space="preserve">       266 539,00</w:t>
            </w:r>
          </w:p>
        </w:tc>
        <w:tc>
          <w:tcPr>
            <w:tcW w:w="1701" w:type="dxa"/>
          </w:tcPr>
          <w:p w:rsidR="00405D41" w:rsidRPr="008D2E0B" w:rsidRDefault="00405D41" w:rsidP="00742203">
            <w:pPr>
              <w:jc w:val="right"/>
            </w:pPr>
            <w:r w:rsidRPr="008D2E0B">
              <w:t>0,00</w:t>
            </w:r>
          </w:p>
        </w:tc>
        <w:tc>
          <w:tcPr>
            <w:tcW w:w="1843" w:type="dxa"/>
          </w:tcPr>
          <w:p w:rsidR="00405D41" w:rsidRPr="008D2E0B" w:rsidRDefault="00405D41" w:rsidP="00742203">
            <w:pPr>
              <w:jc w:val="right"/>
            </w:pPr>
            <w:r w:rsidRPr="008D2E0B">
              <w:t>0,00</w:t>
            </w:r>
          </w:p>
        </w:tc>
        <w:tc>
          <w:tcPr>
            <w:tcW w:w="1701" w:type="dxa"/>
          </w:tcPr>
          <w:p w:rsidR="00405D41" w:rsidRPr="008D2E0B" w:rsidRDefault="00405D41" w:rsidP="00742203">
            <w:pPr>
              <w:jc w:val="right"/>
            </w:pPr>
            <w:r w:rsidRPr="008D2E0B">
              <w:t xml:space="preserve">      266 539,00</w:t>
            </w:r>
          </w:p>
        </w:tc>
        <w:tc>
          <w:tcPr>
            <w:tcW w:w="1559" w:type="dxa"/>
          </w:tcPr>
          <w:p w:rsidR="00405D41" w:rsidRPr="008D2E0B" w:rsidRDefault="00405D41" w:rsidP="00D75974">
            <w:pPr>
              <w:jc w:val="right"/>
            </w:pPr>
            <w:r w:rsidRPr="008D2E0B">
              <w:t>0,00</w:t>
            </w:r>
          </w:p>
        </w:tc>
        <w:tc>
          <w:tcPr>
            <w:tcW w:w="1418" w:type="dxa"/>
            <w:vMerge w:val="restart"/>
          </w:tcPr>
          <w:p w:rsidR="00405D41" w:rsidRPr="00387E1C" w:rsidRDefault="00405D41" w:rsidP="00917D2B">
            <w:pPr>
              <w:rPr>
                <w:sz w:val="22"/>
              </w:rPr>
            </w:pPr>
            <w:r w:rsidRPr="00387E1C">
              <w:rPr>
                <w:sz w:val="22"/>
              </w:rPr>
              <w:t>ОО ПМР</w:t>
            </w:r>
          </w:p>
        </w:tc>
      </w:tr>
      <w:tr w:rsidR="00405D41" w:rsidRPr="008D2E0B" w:rsidTr="00387E1C">
        <w:trPr>
          <w:trHeight w:val="370"/>
        </w:trPr>
        <w:tc>
          <w:tcPr>
            <w:tcW w:w="675" w:type="dxa"/>
            <w:vMerge/>
          </w:tcPr>
          <w:p w:rsidR="00405D41" w:rsidRPr="008D2E0B" w:rsidRDefault="00405D41" w:rsidP="00917D2B"/>
        </w:tc>
        <w:tc>
          <w:tcPr>
            <w:tcW w:w="4428" w:type="dxa"/>
            <w:gridSpan w:val="7"/>
            <w:vMerge/>
          </w:tcPr>
          <w:p w:rsidR="00405D41" w:rsidRPr="008D2E0B" w:rsidRDefault="00405D41" w:rsidP="004D3D19">
            <w:pPr>
              <w:jc w:val="both"/>
            </w:pPr>
          </w:p>
        </w:tc>
        <w:tc>
          <w:tcPr>
            <w:tcW w:w="993" w:type="dxa"/>
          </w:tcPr>
          <w:p w:rsidR="00405D41" w:rsidRPr="008D2E0B" w:rsidRDefault="00405D41" w:rsidP="00917D2B">
            <w:r w:rsidRPr="008D2E0B">
              <w:t>2023</w:t>
            </w:r>
          </w:p>
        </w:tc>
        <w:tc>
          <w:tcPr>
            <w:tcW w:w="1842" w:type="dxa"/>
          </w:tcPr>
          <w:p w:rsidR="00405D41" w:rsidRPr="008D2E0B" w:rsidRDefault="00405D41" w:rsidP="00742203">
            <w:pPr>
              <w:jc w:val="right"/>
            </w:pPr>
            <w:r w:rsidRPr="008D2E0B">
              <w:t xml:space="preserve">                 0,00</w:t>
            </w:r>
          </w:p>
        </w:tc>
        <w:tc>
          <w:tcPr>
            <w:tcW w:w="1701" w:type="dxa"/>
          </w:tcPr>
          <w:p w:rsidR="00405D41" w:rsidRPr="008D2E0B" w:rsidRDefault="00405D41" w:rsidP="00742203">
            <w:pPr>
              <w:jc w:val="right"/>
            </w:pPr>
            <w:r w:rsidRPr="008D2E0B">
              <w:t>0,00</w:t>
            </w:r>
          </w:p>
        </w:tc>
        <w:tc>
          <w:tcPr>
            <w:tcW w:w="1843" w:type="dxa"/>
          </w:tcPr>
          <w:p w:rsidR="00405D41" w:rsidRPr="008D2E0B" w:rsidRDefault="00405D41" w:rsidP="00742203">
            <w:pPr>
              <w:jc w:val="right"/>
            </w:pPr>
            <w:r w:rsidRPr="008D2E0B">
              <w:t>0,00</w:t>
            </w:r>
          </w:p>
        </w:tc>
        <w:tc>
          <w:tcPr>
            <w:tcW w:w="1701" w:type="dxa"/>
          </w:tcPr>
          <w:p w:rsidR="00405D41" w:rsidRPr="008D2E0B" w:rsidRDefault="00405D41" w:rsidP="00742203">
            <w:pPr>
              <w:jc w:val="right"/>
            </w:pPr>
            <w:r w:rsidRPr="008D2E0B">
              <w:t xml:space="preserve">                 0,00</w:t>
            </w:r>
          </w:p>
        </w:tc>
        <w:tc>
          <w:tcPr>
            <w:tcW w:w="1559" w:type="dxa"/>
          </w:tcPr>
          <w:p w:rsidR="00405D41" w:rsidRPr="008D2E0B" w:rsidRDefault="00405D41" w:rsidP="00D75974">
            <w:pPr>
              <w:jc w:val="right"/>
            </w:pPr>
            <w:r w:rsidRPr="008D2E0B">
              <w:t>0,00</w:t>
            </w:r>
          </w:p>
        </w:tc>
        <w:tc>
          <w:tcPr>
            <w:tcW w:w="1418" w:type="dxa"/>
            <w:vMerge/>
          </w:tcPr>
          <w:p w:rsidR="00405D41" w:rsidRPr="00387E1C" w:rsidRDefault="00405D41" w:rsidP="00917D2B">
            <w:pPr>
              <w:rPr>
                <w:sz w:val="22"/>
              </w:rPr>
            </w:pPr>
          </w:p>
        </w:tc>
      </w:tr>
      <w:tr w:rsidR="00405D41" w:rsidRPr="008D2E0B" w:rsidTr="00387E1C">
        <w:trPr>
          <w:trHeight w:val="370"/>
        </w:trPr>
        <w:tc>
          <w:tcPr>
            <w:tcW w:w="675" w:type="dxa"/>
            <w:vMerge/>
          </w:tcPr>
          <w:p w:rsidR="00405D41" w:rsidRPr="008D2E0B" w:rsidRDefault="00405D41" w:rsidP="00917D2B"/>
        </w:tc>
        <w:tc>
          <w:tcPr>
            <w:tcW w:w="4428" w:type="dxa"/>
            <w:gridSpan w:val="7"/>
            <w:vMerge/>
          </w:tcPr>
          <w:p w:rsidR="00405D41" w:rsidRPr="008D2E0B" w:rsidRDefault="00405D41" w:rsidP="004D3D19">
            <w:pPr>
              <w:jc w:val="both"/>
            </w:pPr>
          </w:p>
        </w:tc>
        <w:tc>
          <w:tcPr>
            <w:tcW w:w="993" w:type="dxa"/>
          </w:tcPr>
          <w:p w:rsidR="00405D41" w:rsidRPr="008D2E0B" w:rsidRDefault="00405D41" w:rsidP="00917D2B">
            <w:r w:rsidRPr="008D2E0B">
              <w:t>2024</w:t>
            </w:r>
          </w:p>
        </w:tc>
        <w:tc>
          <w:tcPr>
            <w:tcW w:w="1842" w:type="dxa"/>
          </w:tcPr>
          <w:p w:rsidR="00405D41" w:rsidRPr="008D2E0B" w:rsidRDefault="00405D41" w:rsidP="00742203">
            <w:pPr>
              <w:jc w:val="right"/>
            </w:pPr>
            <w:r w:rsidRPr="008D2E0B">
              <w:t xml:space="preserve">                 0,00</w:t>
            </w:r>
          </w:p>
        </w:tc>
        <w:tc>
          <w:tcPr>
            <w:tcW w:w="1701" w:type="dxa"/>
          </w:tcPr>
          <w:p w:rsidR="00405D41" w:rsidRPr="008D2E0B" w:rsidRDefault="00405D41" w:rsidP="00742203">
            <w:pPr>
              <w:jc w:val="right"/>
            </w:pPr>
            <w:r w:rsidRPr="008D2E0B">
              <w:t>0,00</w:t>
            </w:r>
          </w:p>
        </w:tc>
        <w:tc>
          <w:tcPr>
            <w:tcW w:w="1843" w:type="dxa"/>
          </w:tcPr>
          <w:p w:rsidR="00405D41" w:rsidRPr="008D2E0B" w:rsidRDefault="00405D41" w:rsidP="00742203">
            <w:pPr>
              <w:jc w:val="right"/>
            </w:pPr>
            <w:r w:rsidRPr="008D2E0B">
              <w:t>0,00</w:t>
            </w:r>
          </w:p>
        </w:tc>
        <w:tc>
          <w:tcPr>
            <w:tcW w:w="1701" w:type="dxa"/>
          </w:tcPr>
          <w:p w:rsidR="00405D41" w:rsidRPr="008D2E0B" w:rsidRDefault="00405D41" w:rsidP="00742203">
            <w:pPr>
              <w:jc w:val="right"/>
            </w:pPr>
            <w:r w:rsidRPr="008D2E0B">
              <w:t xml:space="preserve">                 0,00</w:t>
            </w:r>
          </w:p>
        </w:tc>
        <w:tc>
          <w:tcPr>
            <w:tcW w:w="1559" w:type="dxa"/>
          </w:tcPr>
          <w:p w:rsidR="00405D41" w:rsidRPr="008D2E0B" w:rsidRDefault="00405D41" w:rsidP="00D75974">
            <w:pPr>
              <w:jc w:val="right"/>
            </w:pPr>
            <w:r w:rsidRPr="008D2E0B">
              <w:t>0,00</w:t>
            </w:r>
          </w:p>
        </w:tc>
        <w:tc>
          <w:tcPr>
            <w:tcW w:w="1418" w:type="dxa"/>
            <w:vMerge/>
          </w:tcPr>
          <w:p w:rsidR="00405D41" w:rsidRPr="00387E1C" w:rsidRDefault="00405D41" w:rsidP="00917D2B">
            <w:pPr>
              <w:rPr>
                <w:sz w:val="22"/>
              </w:rPr>
            </w:pPr>
          </w:p>
        </w:tc>
      </w:tr>
      <w:tr w:rsidR="00405D41" w:rsidRPr="008D2E0B" w:rsidTr="00387E1C">
        <w:trPr>
          <w:trHeight w:val="370"/>
        </w:trPr>
        <w:tc>
          <w:tcPr>
            <w:tcW w:w="675" w:type="dxa"/>
            <w:vMerge w:val="restart"/>
          </w:tcPr>
          <w:p w:rsidR="00405D41" w:rsidRPr="008D2E0B" w:rsidRDefault="00405D41" w:rsidP="00AB54A1">
            <w:r w:rsidRPr="008D2E0B">
              <w:t>5.5.</w:t>
            </w:r>
          </w:p>
        </w:tc>
        <w:tc>
          <w:tcPr>
            <w:tcW w:w="4428" w:type="dxa"/>
            <w:gridSpan w:val="7"/>
            <w:vMerge w:val="restart"/>
          </w:tcPr>
          <w:p w:rsidR="00405D41" w:rsidRPr="008D2E0B" w:rsidRDefault="00405D41" w:rsidP="00EE095C">
            <w:pPr>
              <w:jc w:val="both"/>
            </w:pPr>
            <w:r w:rsidRPr="008D2E0B">
              <w:t>Укрепление материально-технической базы загородных организаций отдыха детей и их оздоровления, находящихся в муниципальной собственности</w:t>
            </w:r>
          </w:p>
        </w:tc>
        <w:tc>
          <w:tcPr>
            <w:tcW w:w="993" w:type="dxa"/>
          </w:tcPr>
          <w:p w:rsidR="00405D41" w:rsidRPr="008D2E0B" w:rsidRDefault="00405D41" w:rsidP="00917D2B">
            <w:r w:rsidRPr="008D2E0B">
              <w:t>2022</w:t>
            </w:r>
          </w:p>
        </w:tc>
        <w:tc>
          <w:tcPr>
            <w:tcW w:w="1842" w:type="dxa"/>
          </w:tcPr>
          <w:p w:rsidR="00405D41" w:rsidRPr="008D2E0B" w:rsidRDefault="00405D41" w:rsidP="00742203">
            <w:pPr>
              <w:jc w:val="right"/>
              <w:rPr>
                <w:lang w:val="en-US"/>
              </w:rPr>
            </w:pPr>
            <w:r w:rsidRPr="008D2E0B">
              <w:rPr>
                <w:lang w:val="en-US"/>
              </w:rPr>
              <w:t xml:space="preserve">      415 562.00</w:t>
            </w:r>
          </w:p>
        </w:tc>
        <w:tc>
          <w:tcPr>
            <w:tcW w:w="1701" w:type="dxa"/>
          </w:tcPr>
          <w:p w:rsidR="00405D41" w:rsidRPr="008D2E0B" w:rsidRDefault="00405D41" w:rsidP="00742203">
            <w:pPr>
              <w:jc w:val="right"/>
            </w:pPr>
            <w:r w:rsidRPr="008D2E0B">
              <w:t>0,00</w:t>
            </w:r>
          </w:p>
        </w:tc>
        <w:tc>
          <w:tcPr>
            <w:tcW w:w="1843" w:type="dxa"/>
          </w:tcPr>
          <w:p w:rsidR="00405D41" w:rsidRPr="008D2E0B" w:rsidRDefault="00405D41" w:rsidP="00742203">
            <w:pPr>
              <w:jc w:val="right"/>
              <w:rPr>
                <w:lang w:val="en-US"/>
              </w:rPr>
            </w:pPr>
            <w:r w:rsidRPr="008D2E0B">
              <w:rPr>
                <w:lang w:val="en-US"/>
              </w:rPr>
              <w:t xml:space="preserve">      323 631.00</w:t>
            </w:r>
          </w:p>
        </w:tc>
        <w:tc>
          <w:tcPr>
            <w:tcW w:w="1701" w:type="dxa"/>
          </w:tcPr>
          <w:p w:rsidR="00405D41" w:rsidRPr="008D2E0B" w:rsidRDefault="00405D41" w:rsidP="00742203">
            <w:pPr>
              <w:jc w:val="right"/>
            </w:pPr>
            <w:r w:rsidRPr="008D2E0B">
              <w:t xml:space="preserve">        91 931,00</w:t>
            </w:r>
          </w:p>
        </w:tc>
        <w:tc>
          <w:tcPr>
            <w:tcW w:w="1559" w:type="dxa"/>
          </w:tcPr>
          <w:p w:rsidR="00405D41" w:rsidRPr="008D2E0B" w:rsidRDefault="00405D41" w:rsidP="00D75974">
            <w:pPr>
              <w:jc w:val="right"/>
            </w:pPr>
            <w:r w:rsidRPr="008D2E0B">
              <w:t>0,00</w:t>
            </w:r>
          </w:p>
        </w:tc>
        <w:tc>
          <w:tcPr>
            <w:tcW w:w="1418" w:type="dxa"/>
            <w:vMerge w:val="restart"/>
          </w:tcPr>
          <w:p w:rsidR="00405D41" w:rsidRPr="00387E1C" w:rsidRDefault="00405D41" w:rsidP="00917D2B">
            <w:pPr>
              <w:rPr>
                <w:sz w:val="22"/>
              </w:rPr>
            </w:pPr>
            <w:r w:rsidRPr="00387E1C">
              <w:rPr>
                <w:sz w:val="22"/>
              </w:rPr>
              <w:t>МБУ ДО Центр «Эдельвейс»</w:t>
            </w:r>
          </w:p>
        </w:tc>
      </w:tr>
      <w:tr w:rsidR="00405D41" w:rsidRPr="008D2E0B" w:rsidTr="00387E1C">
        <w:trPr>
          <w:trHeight w:val="370"/>
        </w:trPr>
        <w:tc>
          <w:tcPr>
            <w:tcW w:w="675" w:type="dxa"/>
            <w:vMerge/>
          </w:tcPr>
          <w:p w:rsidR="00405D41" w:rsidRPr="008D2E0B" w:rsidRDefault="00405D41" w:rsidP="00917D2B"/>
        </w:tc>
        <w:tc>
          <w:tcPr>
            <w:tcW w:w="4428" w:type="dxa"/>
            <w:gridSpan w:val="7"/>
            <w:vMerge/>
          </w:tcPr>
          <w:p w:rsidR="00405D41" w:rsidRPr="008D2E0B" w:rsidRDefault="00405D41" w:rsidP="00EE095C">
            <w:pPr>
              <w:jc w:val="both"/>
            </w:pPr>
          </w:p>
        </w:tc>
        <w:tc>
          <w:tcPr>
            <w:tcW w:w="993" w:type="dxa"/>
          </w:tcPr>
          <w:p w:rsidR="00405D41" w:rsidRPr="008D2E0B" w:rsidRDefault="00405D41" w:rsidP="00917D2B">
            <w:r w:rsidRPr="008D2E0B">
              <w:t>2023</w:t>
            </w:r>
          </w:p>
        </w:tc>
        <w:tc>
          <w:tcPr>
            <w:tcW w:w="1842" w:type="dxa"/>
          </w:tcPr>
          <w:p w:rsidR="00405D41" w:rsidRPr="008D2E0B" w:rsidRDefault="00405D41" w:rsidP="00742203">
            <w:pPr>
              <w:jc w:val="right"/>
              <w:rPr>
                <w:lang w:val="en-US"/>
              </w:rPr>
            </w:pPr>
            <w:r w:rsidRPr="008D2E0B">
              <w:rPr>
                <w:lang w:val="en-US"/>
              </w:rPr>
              <w:t xml:space="preserve">      306 437.00</w:t>
            </w:r>
          </w:p>
        </w:tc>
        <w:tc>
          <w:tcPr>
            <w:tcW w:w="1701" w:type="dxa"/>
          </w:tcPr>
          <w:p w:rsidR="00405D41" w:rsidRPr="008D2E0B" w:rsidRDefault="00405D41" w:rsidP="00742203">
            <w:pPr>
              <w:jc w:val="right"/>
            </w:pPr>
            <w:r w:rsidRPr="008D2E0B">
              <w:t>0,00</w:t>
            </w:r>
          </w:p>
        </w:tc>
        <w:tc>
          <w:tcPr>
            <w:tcW w:w="1843" w:type="dxa"/>
          </w:tcPr>
          <w:p w:rsidR="00405D41" w:rsidRPr="008D2E0B" w:rsidRDefault="00405D41" w:rsidP="00742203">
            <w:pPr>
              <w:jc w:val="right"/>
              <w:rPr>
                <w:lang w:val="en-US"/>
              </w:rPr>
            </w:pPr>
            <w:r w:rsidRPr="008D2E0B">
              <w:rPr>
                <w:lang w:val="en-US"/>
              </w:rPr>
              <w:t xml:space="preserve">      214 506.00</w:t>
            </w:r>
          </w:p>
        </w:tc>
        <w:tc>
          <w:tcPr>
            <w:tcW w:w="1701" w:type="dxa"/>
          </w:tcPr>
          <w:p w:rsidR="00405D41" w:rsidRPr="008D2E0B" w:rsidRDefault="00405D41" w:rsidP="00742203">
            <w:pPr>
              <w:jc w:val="right"/>
            </w:pPr>
            <w:r w:rsidRPr="008D2E0B">
              <w:t xml:space="preserve">        91 931,00</w:t>
            </w:r>
          </w:p>
        </w:tc>
        <w:tc>
          <w:tcPr>
            <w:tcW w:w="1559" w:type="dxa"/>
          </w:tcPr>
          <w:p w:rsidR="00405D41" w:rsidRPr="008D2E0B" w:rsidRDefault="00405D41" w:rsidP="00D75974">
            <w:pPr>
              <w:jc w:val="right"/>
            </w:pPr>
            <w:r w:rsidRPr="008D2E0B">
              <w:t>0,00</w:t>
            </w:r>
          </w:p>
        </w:tc>
        <w:tc>
          <w:tcPr>
            <w:tcW w:w="1418" w:type="dxa"/>
            <w:vMerge/>
          </w:tcPr>
          <w:p w:rsidR="00405D41" w:rsidRPr="00387E1C" w:rsidRDefault="00405D41" w:rsidP="00917D2B">
            <w:pPr>
              <w:rPr>
                <w:sz w:val="22"/>
              </w:rPr>
            </w:pPr>
          </w:p>
        </w:tc>
      </w:tr>
      <w:tr w:rsidR="00405D41" w:rsidRPr="008D2E0B" w:rsidTr="00387E1C">
        <w:trPr>
          <w:trHeight w:val="367"/>
        </w:trPr>
        <w:tc>
          <w:tcPr>
            <w:tcW w:w="675" w:type="dxa"/>
            <w:vMerge/>
          </w:tcPr>
          <w:p w:rsidR="00405D41" w:rsidRPr="008D2E0B" w:rsidRDefault="00405D41" w:rsidP="00917D2B"/>
        </w:tc>
        <w:tc>
          <w:tcPr>
            <w:tcW w:w="4428" w:type="dxa"/>
            <w:gridSpan w:val="7"/>
            <w:vMerge/>
          </w:tcPr>
          <w:p w:rsidR="00405D41" w:rsidRPr="008D2E0B" w:rsidRDefault="00405D41" w:rsidP="00EE095C">
            <w:pPr>
              <w:jc w:val="both"/>
            </w:pPr>
          </w:p>
        </w:tc>
        <w:tc>
          <w:tcPr>
            <w:tcW w:w="993" w:type="dxa"/>
          </w:tcPr>
          <w:p w:rsidR="00405D41" w:rsidRPr="008D2E0B" w:rsidRDefault="00405D41" w:rsidP="00917D2B">
            <w:r w:rsidRPr="008D2E0B">
              <w:t>2024</w:t>
            </w:r>
          </w:p>
        </w:tc>
        <w:tc>
          <w:tcPr>
            <w:tcW w:w="1842" w:type="dxa"/>
          </w:tcPr>
          <w:p w:rsidR="00405D41" w:rsidRPr="008D2E0B" w:rsidRDefault="00405D41" w:rsidP="00742203">
            <w:pPr>
              <w:jc w:val="right"/>
              <w:rPr>
                <w:lang w:val="en-US"/>
              </w:rPr>
            </w:pPr>
            <w:r w:rsidRPr="008D2E0B">
              <w:rPr>
                <w:lang w:val="en-US"/>
              </w:rPr>
              <w:t xml:space="preserve">      306 437.00</w:t>
            </w:r>
          </w:p>
        </w:tc>
        <w:tc>
          <w:tcPr>
            <w:tcW w:w="1701" w:type="dxa"/>
          </w:tcPr>
          <w:p w:rsidR="00405D41" w:rsidRPr="008D2E0B" w:rsidRDefault="00405D41" w:rsidP="00742203">
            <w:pPr>
              <w:jc w:val="right"/>
            </w:pPr>
            <w:r w:rsidRPr="008D2E0B">
              <w:t>0,00</w:t>
            </w:r>
          </w:p>
        </w:tc>
        <w:tc>
          <w:tcPr>
            <w:tcW w:w="1843" w:type="dxa"/>
          </w:tcPr>
          <w:p w:rsidR="00405D41" w:rsidRPr="008D2E0B" w:rsidRDefault="00405D41" w:rsidP="00742203">
            <w:pPr>
              <w:jc w:val="right"/>
              <w:rPr>
                <w:lang w:val="en-US"/>
              </w:rPr>
            </w:pPr>
            <w:r w:rsidRPr="008D2E0B">
              <w:rPr>
                <w:lang w:val="en-US"/>
              </w:rPr>
              <w:t xml:space="preserve">      214 506.00</w:t>
            </w:r>
          </w:p>
        </w:tc>
        <w:tc>
          <w:tcPr>
            <w:tcW w:w="1701" w:type="dxa"/>
          </w:tcPr>
          <w:p w:rsidR="00405D41" w:rsidRPr="008D2E0B" w:rsidRDefault="00405D41" w:rsidP="00742203">
            <w:pPr>
              <w:jc w:val="right"/>
            </w:pPr>
            <w:r w:rsidRPr="008D2E0B">
              <w:t xml:space="preserve">        91 931,00</w:t>
            </w:r>
          </w:p>
        </w:tc>
        <w:tc>
          <w:tcPr>
            <w:tcW w:w="1559" w:type="dxa"/>
          </w:tcPr>
          <w:p w:rsidR="00405D41" w:rsidRPr="008D2E0B" w:rsidRDefault="00405D41" w:rsidP="00D75974">
            <w:pPr>
              <w:jc w:val="right"/>
            </w:pPr>
            <w:r w:rsidRPr="008D2E0B">
              <w:t>0,00</w:t>
            </w:r>
          </w:p>
        </w:tc>
        <w:tc>
          <w:tcPr>
            <w:tcW w:w="1418" w:type="dxa"/>
            <w:vMerge/>
          </w:tcPr>
          <w:p w:rsidR="00405D41" w:rsidRPr="00387E1C" w:rsidRDefault="00405D41" w:rsidP="00917D2B">
            <w:pPr>
              <w:rPr>
                <w:sz w:val="22"/>
              </w:rPr>
            </w:pPr>
          </w:p>
        </w:tc>
      </w:tr>
      <w:tr w:rsidR="00405D41" w:rsidRPr="008D2E0B" w:rsidTr="00387E1C">
        <w:trPr>
          <w:trHeight w:val="837"/>
        </w:trPr>
        <w:tc>
          <w:tcPr>
            <w:tcW w:w="675" w:type="dxa"/>
            <w:vMerge w:val="restart"/>
          </w:tcPr>
          <w:p w:rsidR="00405D41" w:rsidRPr="008D2E0B" w:rsidRDefault="00405D41" w:rsidP="00AB54A1">
            <w:r w:rsidRPr="008D2E0B">
              <w:t>5.6.</w:t>
            </w:r>
          </w:p>
        </w:tc>
        <w:tc>
          <w:tcPr>
            <w:tcW w:w="4428" w:type="dxa"/>
            <w:gridSpan w:val="7"/>
            <w:vMerge w:val="restart"/>
          </w:tcPr>
          <w:p w:rsidR="00405D41" w:rsidRPr="008D2E0B" w:rsidRDefault="00405D41" w:rsidP="00A43CC7">
            <w:r w:rsidRPr="008D2E0B">
              <w:t>Реализация мероприятий инициативного бюджетирования</w:t>
            </w:r>
            <w:r w:rsidR="00A43CC7">
              <w:t xml:space="preserve">: </w:t>
            </w:r>
            <w:r w:rsidR="00A43CC7" w:rsidRPr="00A43CC7">
              <w:t>Поддержка инициатив органов ученического самоуправления общеобразовательных организаций</w:t>
            </w:r>
          </w:p>
        </w:tc>
        <w:tc>
          <w:tcPr>
            <w:tcW w:w="993" w:type="dxa"/>
          </w:tcPr>
          <w:p w:rsidR="00405D41" w:rsidRPr="008D2E0B" w:rsidRDefault="00405D41" w:rsidP="00917D2B">
            <w:r w:rsidRPr="008D2E0B">
              <w:t>2022</w:t>
            </w:r>
          </w:p>
        </w:tc>
        <w:tc>
          <w:tcPr>
            <w:tcW w:w="1842" w:type="dxa"/>
          </w:tcPr>
          <w:p w:rsidR="00405D41" w:rsidRPr="008D2E0B" w:rsidRDefault="00405D41" w:rsidP="00A43CC7">
            <w:pPr>
              <w:jc w:val="right"/>
            </w:pPr>
            <w:r w:rsidRPr="008D2E0B">
              <w:t>1</w:t>
            </w:r>
            <w:r w:rsidR="00A43CC7">
              <w:t> 052 632</w:t>
            </w:r>
            <w:r w:rsidRPr="008D2E0B">
              <w:t>,00</w:t>
            </w:r>
          </w:p>
        </w:tc>
        <w:tc>
          <w:tcPr>
            <w:tcW w:w="1701" w:type="dxa"/>
          </w:tcPr>
          <w:p w:rsidR="00405D41" w:rsidRPr="008D2E0B" w:rsidRDefault="00405D41" w:rsidP="00742203">
            <w:pPr>
              <w:jc w:val="right"/>
            </w:pPr>
            <w:r w:rsidRPr="008D2E0B">
              <w:t>0,00</w:t>
            </w:r>
          </w:p>
        </w:tc>
        <w:tc>
          <w:tcPr>
            <w:tcW w:w="1843" w:type="dxa"/>
          </w:tcPr>
          <w:p w:rsidR="00405D41" w:rsidRPr="008D2E0B" w:rsidRDefault="00405D41" w:rsidP="00A43CC7">
            <w:pPr>
              <w:jc w:val="right"/>
            </w:pPr>
            <w:r w:rsidRPr="008D2E0B">
              <w:t xml:space="preserve">   1 </w:t>
            </w:r>
            <w:r w:rsidR="00A43CC7">
              <w:t>0</w:t>
            </w:r>
            <w:r w:rsidRPr="008D2E0B">
              <w:t>00 000,00</w:t>
            </w:r>
          </w:p>
        </w:tc>
        <w:tc>
          <w:tcPr>
            <w:tcW w:w="1701" w:type="dxa"/>
          </w:tcPr>
          <w:p w:rsidR="00405D41" w:rsidRPr="008D2E0B" w:rsidRDefault="00405D41" w:rsidP="00A43CC7">
            <w:pPr>
              <w:jc w:val="right"/>
            </w:pPr>
            <w:r w:rsidRPr="008D2E0B">
              <w:t xml:space="preserve">        </w:t>
            </w:r>
            <w:r w:rsidR="00A43CC7">
              <w:t>52 632</w:t>
            </w:r>
            <w:r w:rsidRPr="008D2E0B">
              <w:t>,00</w:t>
            </w:r>
          </w:p>
        </w:tc>
        <w:tc>
          <w:tcPr>
            <w:tcW w:w="1559" w:type="dxa"/>
          </w:tcPr>
          <w:p w:rsidR="00405D41" w:rsidRPr="008D2E0B" w:rsidRDefault="00405D41" w:rsidP="00D75974">
            <w:pPr>
              <w:jc w:val="right"/>
            </w:pPr>
            <w:r w:rsidRPr="008D2E0B">
              <w:t>0,00</w:t>
            </w:r>
          </w:p>
        </w:tc>
        <w:tc>
          <w:tcPr>
            <w:tcW w:w="1418" w:type="dxa"/>
            <w:vMerge w:val="restart"/>
          </w:tcPr>
          <w:p w:rsidR="00405D41" w:rsidRPr="00387E1C" w:rsidRDefault="000C3F60" w:rsidP="00A43CC7">
            <w:pPr>
              <w:rPr>
                <w:sz w:val="22"/>
              </w:rPr>
            </w:pPr>
            <w:r w:rsidRPr="00387E1C">
              <w:rPr>
                <w:sz w:val="22"/>
              </w:rPr>
              <w:t>МБОУ СШ № 1 г. Пошехонье</w:t>
            </w:r>
            <w:r w:rsidR="00405D41" w:rsidRPr="00387E1C">
              <w:rPr>
                <w:sz w:val="22"/>
              </w:rPr>
              <w:t xml:space="preserve">, </w:t>
            </w:r>
          </w:p>
        </w:tc>
      </w:tr>
      <w:tr w:rsidR="00405D41" w:rsidRPr="008D2E0B" w:rsidTr="00387E1C">
        <w:trPr>
          <w:trHeight w:val="185"/>
        </w:trPr>
        <w:tc>
          <w:tcPr>
            <w:tcW w:w="675" w:type="dxa"/>
            <w:vMerge/>
          </w:tcPr>
          <w:p w:rsidR="00405D41" w:rsidRPr="008D2E0B" w:rsidRDefault="00405D41" w:rsidP="00917D2B"/>
        </w:tc>
        <w:tc>
          <w:tcPr>
            <w:tcW w:w="4428" w:type="dxa"/>
            <w:gridSpan w:val="7"/>
            <w:vMerge/>
          </w:tcPr>
          <w:p w:rsidR="00405D41" w:rsidRPr="008D2E0B" w:rsidRDefault="00405D41" w:rsidP="00917D2B"/>
        </w:tc>
        <w:tc>
          <w:tcPr>
            <w:tcW w:w="993" w:type="dxa"/>
          </w:tcPr>
          <w:p w:rsidR="00405D41" w:rsidRPr="008D2E0B" w:rsidRDefault="00405D41" w:rsidP="00917D2B">
            <w:r w:rsidRPr="008D2E0B">
              <w:t>2023</w:t>
            </w:r>
          </w:p>
        </w:tc>
        <w:tc>
          <w:tcPr>
            <w:tcW w:w="1842" w:type="dxa"/>
          </w:tcPr>
          <w:p w:rsidR="00405D41" w:rsidRPr="008D2E0B" w:rsidRDefault="00405D41" w:rsidP="00742203">
            <w:pPr>
              <w:jc w:val="right"/>
            </w:pPr>
            <w:r w:rsidRPr="008D2E0B">
              <w:t xml:space="preserve">                  0,00</w:t>
            </w:r>
          </w:p>
        </w:tc>
        <w:tc>
          <w:tcPr>
            <w:tcW w:w="1701" w:type="dxa"/>
          </w:tcPr>
          <w:p w:rsidR="00405D41" w:rsidRPr="008D2E0B" w:rsidRDefault="00405D41" w:rsidP="00742203">
            <w:pPr>
              <w:jc w:val="right"/>
            </w:pPr>
            <w:r w:rsidRPr="008D2E0B">
              <w:t>0,00</w:t>
            </w:r>
          </w:p>
        </w:tc>
        <w:tc>
          <w:tcPr>
            <w:tcW w:w="1843" w:type="dxa"/>
          </w:tcPr>
          <w:p w:rsidR="00405D41" w:rsidRPr="008D2E0B" w:rsidRDefault="00405D41" w:rsidP="00742203">
            <w:pPr>
              <w:jc w:val="right"/>
            </w:pPr>
            <w:r w:rsidRPr="008D2E0B">
              <w:t xml:space="preserve">                 0,00</w:t>
            </w:r>
          </w:p>
        </w:tc>
        <w:tc>
          <w:tcPr>
            <w:tcW w:w="1701" w:type="dxa"/>
          </w:tcPr>
          <w:p w:rsidR="00405D41" w:rsidRPr="008D2E0B" w:rsidRDefault="00405D41" w:rsidP="00742203">
            <w:pPr>
              <w:jc w:val="right"/>
            </w:pPr>
            <w:r w:rsidRPr="008D2E0B">
              <w:t xml:space="preserve">                 0,00</w:t>
            </w:r>
          </w:p>
        </w:tc>
        <w:tc>
          <w:tcPr>
            <w:tcW w:w="1559" w:type="dxa"/>
          </w:tcPr>
          <w:p w:rsidR="00405D41" w:rsidRPr="008D2E0B" w:rsidRDefault="00405D41" w:rsidP="00D75974">
            <w:pPr>
              <w:jc w:val="right"/>
            </w:pPr>
            <w:r w:rsidRPr="008D2E0B">
              <w:t>0,00</w:t>
            </w:r>
          </w:p>
        </w:tc>
        <w:tc>
          <w:tcPr>
            <w:tcW w:w="1418" w:type="dxa"/>
            <w:vMerge/>
          </w:tcPr>
          <w:p w:rsidR="00405D41" w:rsidRPr="00387E1C" w:rsidRDefault="00405D41" w:rsidP="00917D2B">
            <w:pPr>
              <w:rPr>
                <w:sz w:val="22"/>
              </w:rPr>
            </w:pPr>
          </w:p>
        </w:tc>
      </w:tr>
      <w:tr w:rsidR="00405D41" w:rsidRPr="008D2E0B" w:rsidTr="00387E1C">
        <w:trPr>
          <w:trHeight w:val="185"/>
        </w:trPr>
        <w:tc>
          <w:tcPr>
            <w:tcW w:w="675" w:type="dxa"/>
            <w:vMerge/>
          </w:tcPr>
          <w:p w:rsidR="00405D41" w:rsidRPr="008D2E0B" w:rsidRDefault="00405D41" w:rsidP="00917D2B"/>
        </w:tc>
        <w:tc>
          <w:tcPr>
            <w:tcW w:w="4428" w:type="dxa"/>
            <w:gridSpan w:val="7"/>
            <w:vMerge/>
          </w:tcPr>
          <w:p w:rsidR="00405D41" w:rsidRPr="008D2E0B" w:rsidRDefault="00405D41" w:rsidP="00917D2B"/>
        </w:tc>
        <w:tc>
          <w:tcPr>
            <w:tcW w:w="993" w:type="dxa"/>
          </w:tcPr>
          <w:p w:rsidR="00405D41" w:rsidRPr="008D2E0B" w:rsidRDefault="00405D41" w:rsidP="00917D2B">
            <w:r w:rsidRPr="008D2E0B">
              <w:t>2024</w:t>
            </w:r>
          </w:p>
        </w:tc>
        <w:tc>
          <w:tcPr>
            <w:tcW w:w="1842" w:type="dxa"/>
          </w:tcPr>
          <w:p w:rsidR="00405D41" w:rsidRPr="008D2E0B" w:rsidRDefault="00405D41" w:rsidP="00742203">
            <w:pPr>
              <w:jc w:val="right"/>
            </w:pPr>
            <w:r w:rsidRPr="008D2E0B">
              <w:t xml:space="preserve">                  0,00</w:t>
            </w:r>
          </w:p>
        </w:tc>
        <w:tc>
          <w:tcPr>
            <w:tcW w:w="1701" w:type="dxa"/>
          </w:tcPr>
          <w:p w:rsidR="00405D41" w:rsidRPr="008D2E0B" w:rsidRDefault="00405D41" w:rsidP="00742203">
            <w:pPr>
              <w:jc w:val="right"/>
            </w:pPr>
            <w:r w:rsidRPr="008D2E0B">
              <w:t>0,00</w:t>
            </w:r>
          </w:p>
        </w:tc>
        <w:tc>
          <w:tcPr>
            <w:tcW w:w="1843" w:type="dxa"/>
          </w:tcPr>
          <w:p w:rsidR="00405D41" w:rsidRPr="008D2E0B" w:rsidRDefault="00405D41" w:rsidP="00742203">
            <w:pPr>
              <w:jc w:val="right"/>
            </w:pPr>
            <w:r w:rsidRPr="008D2E0B">
              <w:t xml:space="preserve">                 0,00</w:t>
            </w:r>
          </w:p>
        </w:tc>
        <w:tc>
          <w:tcPr>
            <w:tcW w:w="1701" w:type="dxa"/>
          </w:tcPr>
          <w:p w:rsidR="00405D41" w:rsidRPr="008D2E0B" w:rsidRDefault="00405D41" w:rsidP="00742203">
            <w:pPr>
              <w:jc w:val="right"/>
            </w:pPr>
            <w:r w:rsidRPr="008D2E0B">
              <w:t xml:space="preserve">                 0,00</w:t>
            </w:r>
          </w:p>
        </w:tc>
        <w:tc>
          <w:tcPr>
            <w:tcW w:w="1559" w:type="dxa"/>
          </w:tcPr>
          <w:p w:rsidR="00405D41" w:rsidRPr="008D2E0B" w:rsidRDefault="00405D41" w:rsidP="00D75974">
            <w:pPr>
              <w:jc w:val="right"/>
            </w:pPr>
            <w:r w:rsidRPr="008D2E0B">
              <w:t>0,00</w:t>
            </w:r>
          </w:p>
        </w:tc>
        <w:tc>
          <w:tcPr>
            <w:tcW w:w="1418" w:type="dxa"/>
            <w:vMerge/>
          </w:tcPr>
          <w:p w:rsidR="00405D41" w:rsidRPr="00387E1C" w:rsidRDefault="00405D41" w:rsidP="00917D2B">
            <w:pPr>
              <w:rPr>
                <w:sz w:val="22"/>
              </w:rPr>
            </w:pPr>
          </w:p>
        </w:tc>
      </w:tr>
      <w:tr w:rsidR="00A43CC7" w:rsidRPr="008D2E0B" w:rsidTr="00387E1C">
        <w:trPr>
          <w:trHeight w:val="185"/>
        </w:trPr>
        <w:tc>
          <w:tcPr>
            <w:tcW w:w="675" w:type="dxa"/>
            <w:vMerge w:val="restart"/>
          </w:tcPr>
          <w:p w:rsidR="00A43CC7" w:rsidRPr="008D2E0B" w:rsidRDefault="00A43CC7" w:rsidP="00917D2B">
            <w:r w:rsidRPr="008D2E0B">
              <w:t>5.7</w:t>
            </w:r>
          </w:p>
        </w:tc>
        <w:tc>
          <w:tcPr>
            <w:tcW w:w="4428" w:type="dxa"/>
            <w:gridSpan w:val="7"/>
            <w:vMerge w:val="restart"/>
          </w:tcPr>
          <w:p w:rsidR="00A43CC7" w:rsidRPr="008D2E0B" w:rsidRDefault="00A43CC7" w:rsidP="00917D2B">
            <w:r w:rsidRPr="00A43CC7">
              <w:t>Реализация мероприятий инициативн</w:t>
            </w:r>
            <w:bookmarkStart w:id="11" w:name="_GoBack"/>
            <w:bookmarkEnd w:id="11"/>
            <w:r w:rsidRPr="00A43CC7">
              <w:t>ого бюджетирования на территории Ярославской области (поддержка местных инициатив)</w:t>
            </w:r>
          </w:p>
        </w:tc>
        <w:tc>
          <w:tcPr>
            <w:tcW w:w="993" w:type="dxa"/>
          </w:tcPr>
          <w:p w:rsidR="00A43CC7" w:rsidRPr="008D2E0B" w:rsidRDefault="00A43CC7" w:rsidP="007B355F">
            <w:r w:rsidRPr="008D2E0B">
              <w:t>2022</w:t>
            </w:r>
          </w:p>
        </w:tc>
        <w:tc>
          <w:tcPr>
            <w:tcW w:w="1842" w:type="dxa"/>
          </w:tcPr>
          <w:p w:rsidR="00A43CC7" w:rsidRPr="008D2E0B" w:rsidRDefault="00A43CC7" w:rsidP="00A43CC7">
            <w:pPr>
              <w:jc w:val="right"/>
            </w:pPr>
            <w:r>
              <w:t>220 800,00</w:t>
            </w:r>
          </w:p>
        </w:tc>
        <w:tc>
          <w:tcPr>
            <w:tcW w:w="1701" w:type="dxa"/>
          </w:tcPr>
          <w:p w:rsidR="00A43CC7" w:rsidRPr="008D2E0B" w:rsidRDefault="00A43CC7" w:rsidP="007B355F">
            <w:pPr>
              <w:jc w:val="right"/>
            </w:pPr>
            <w:r>
              <w:t>00,0</w:t>
            </w:r>
          </w:p>
        </w:tc>
        <w:tc>
          <w:tcPr>
            <w:tcW w:w="1843" w:type="dxa"/>
          </w:tcPr>
          <w:p w:rsidR="00A43CC7" w:rsidRPr="008D2E0B" w:rsidRDefault="00A43CC7" w:rsidP="007B355F">
            <w:pPr>
              <w:jc w:val="right"/>
            </w:pPr>
            <w:r>
              <w:t>200 000,00</w:t>
            </w:r>
          </w:p>
        </w:tc>
        <w:tc>
          <w:tcPr>
            <w:tcW w:w="1701" w:type="dxa"/>
          </w:tcPr>
          <w:p w:rsidR="00A43CC7" w:rsidRPr="008D2E0B" w:rsidRDefault="00A43CC7" w:rsidP="00A43CC7">
            <w:pPr>
              <w:jc w:val="right"/>
            </w:pPr>
            <w:r>
              <w:t>20 800,00</w:t>
            </w:r>
          </w:p>
        </w:tc>
        <w:tc>
          <w:tcPr>
            <w:tcW w:w="1559" w:type="dxa"/>
          </w:tcPr>
          <w:p w:rsidR="00A43CC7" w:rsidRPr="008D2E0B" w:rsidRDefault="00A43CC7" w:rsidP="00D75974">
            <w:pPr>
              <w:jc w:val="right"/>
            </w:pPr>
            <w:r>
              <w:t>0,00</w:t>
            </w:r>
          </w:p>
        </w:tc>
        <w:tc>
          <w:tcPr>
            <w:tcW w:w="1418" w:type="dxa"/>
            <w:vMerge w:val="restart"/>
          </w:tcPr>
          <w:p w:rsidR="00A43CC7" w:rsidRPr="00387E1C" w:rsidRDefault="00A43CC7" w:rsidP="00917D2B">
            <w:pPr>
              <w:rPr>
                <w:sz w:val="22"/>
              </w:rPr>
            </w:pPr>
            <w:r w:rsidRPr="00387E1C">
              <w:rPr>
                <w:sz w:val="22"/>
              </w:rPr>
              <w:t>МБОУ Гаютинская СШ</w:t>
            </w:r>
          </w:p>
        </w:tc>
      </w:tr>
      <w:tr w:rsidR="00A43CC7" w:rsidRPr="008D2E0B" w:rsidTr="00387E1C">
        <w:trPr>
          <w:trHeight w:val="185"/>
        </w:trPr>
        <w:tc>
          <w:tcPr>
            <w:tcW w:w="675" w:type="dxa"/>
            <w:vMerge/>
          </w:tcPr>
          <w:p w:rsidR="00A43CC7" w:rsidRPr="008D2E0B" w:rsidRDefault="00A43CC7" w:rsidP="00917D2B"/>
        </w:tc>
        <w:tc>
          <w:tcPr>
            <w:tcW w:w="4428" w:type="dxa"/>
            <w:gridSpan w:val="7"/>
            <w:vMerge/>
          </w:tcPr>
          <w:p w:rsidR="00A43CC7" w:rsidRPr="008D2E0B" w:rsidRDefault="00A43CC7" w:rsidP="00917D2B"/>
        </w:tc>
        <w:tc>
          <w:tcPr>
            <w:tcW w:w="993" w:type="dxa"/>
          </w:tcPr>
          <w:p w:rsidR="00A43CC7" w:rsidRPr="008D2E0B" w:rsidRDefault="00A43CC7" w:rsidP="007B355F">
            <w:r w:rsidRPr="008D2E0B">
              <w:t>2023</w:t>
            </w:r>
          </w:p>
        </w:tc>
        <w:tc>
          <w:tcPr>
            <w:tcW w:w="1842" w:type="dxa"/>
          </w:tcPr>
          <w:p w:rsidR="00A43CC7" w:rsidRPr="008D2E0B" w:rsidRDefault="00A43CC7" w:rsidP="00AC7EBF">
            <w:pPr>
              <w:jc w:val="right"/>
            </w:pPr>
            <w:r w:rsidRPr="008D2E0B">
              <w:t>0,00</w:t>
            </w:r>
          </w:p>
        </w:tc>
        <w:tc>
          <w:tcPr>
            <w:tcW w:w="1701" w:type="dxa"/>
          </w:tcPr>
          <w:p w:rsidR="00A43CC7" w:rsidRPr="008D2E0B" w:rsidRDefault="00A43CC7" w:rsidP="00AC7EBF">
            <w:pPr>
              <w:jc w:val="right"/>
            </w:pPr>
            <w:r w:rsidRPr="008D2E0B">
              <w:t>0,00</w:t>
            </w:r>
          </w:p>
        </w:tc>
        <w:tc>
          <w:tcPr>
            <w:tcW w:w="1843" w:type="dxa"/>
          </w:tcPr>
          <w:p w:rsidR="00A43CC7" w:rsidRPr="008D2E0B" w:rsidRDefault="00A43CC7" w:rsidP="00AC7EBF">
            <w:pPr>
              <w:jc w:val="right"/>
            </w:pPr>
            <w:r w:rsidRPr="008D2E0B">
              <w:t>0,00</w:t>
            </w:r>
          </w:p>
        </w:tc>
        <w:tc>
          <w:tcPr>
            <w:tcW w:w="1701" w:type="dxa"/>
          </w:tcPr>
          <w:p w:rsidR="00A43CC7" w:rsidRPr="008D2E0B" w:rsidRDefault="00A43CC7" w:rsidP="00AC7EBF">
            <w:pPr>
              <w:jc w:val="right"/>
            </w:pPr>
            <w:r w:rsidRPr="008D2E0B">
              <w:t>0,00</w:t>
            </w:r>
          </w:p>
        </w:tc>
        <w:tc>
          <w:tcPr>
            <w:tcW w:w="1559" w:type="dxa"/>
          </w:tcPr>
          <w:p w:rsidR="00A43CC7" w:rsidRPr="008D2E0B" w:rsidRDefault="00A43CC7" w:rsidP="00AC7EBF">
            <w:pPr>
              <w:jc w:val="right"/>
            </w:pPr>
            <w:r w:rsidRPr="008D2E0B">
              <w:t>0,00</w:t>
            </w:r>
          </w:p>
        </w:tc>
        <w:tc>
          <w:tcPr>
            <w:tcW w:w="1418" w:type="dxa"/>
            <w:vMerge/>
          </w:tcPr>
          <w:p w:rsidR="00A43CC7" w:rsidRPr="00387E1C" w:rsidRDefault="00A43CC7" w:rsidP="00917D2B">
            <w:pPr>
              <w:rPr>
                <w:sz w:val="22"/>
              </w:rPr>
            </w:pPr>
          </w:p>
        </w:tc>
      </w:tr>
      <w:tr w:rsidR="00A43CC7" w:rsidRPr="008D2E0B" w:rsidTr="00387E1C">
        <w:trPr>
          <w:trHeight w:val="185"/>
        </w:trPr>
        <w:tc>
          <w:tcPr>
            <w:tcW w:w="675" w:type="dxa"/>
            <w:vMerge/>
          </w:tcPr>
          <w:p w:rsidR="00A43CC7" w:rsidRPr="008D2E0B" w:rsidRDefault="00A43CC7" w:rsidP="00917D2B"/>
        </w:tc>
        <w:tc>
          <w:tcPr>
            <w:tcW w:w="4428" w:type="dxa"/>
            <w:gridSpan w:val="7"/>
            <w:vMerge/>
          </w:tcPr>
          <w:p w:rsidR="00A43CC7" w:rsidRPr="008D2E0B" w:rsidRDefault="00A43CC7" w:rsidP="00917D2B"/>
        </w:tc>
        <w:tc>
          <w:tcPr>
            <w:tcW w:w="993" w:type="dxa"/>
          </w:tcPr>
          <w:p w:rsidR="00A43CC7" w:rsidRPr="008D2E0B" w:rsidRDefault="00A43CC7" w:rsidP="007B355F">
            <w:r w:rsidRPr="008D2E0B">
              <w:t>2024</w:t>
            </w:r>
          </w:p>
        </w:tc>
        <w:tc>
          <w:tcPr>
            <w:tcW w:w="1842" w:type="dxa"/>
          </w:tcPr>
          <w:p w:rsidR="00A43CC7" w:rsidRPr="008D2E0B" w:rsidRDefault="00A43CC7" w:rsidP="00AC7EBF">
            <w:pPr>
              <w:jc w:val="right"/>
            </w:pPr>
            <w:r w:rsidRPr="008D2E0B">
              <w:t>0,00</w:t>
            </w:r>
          </w:p>
        </w:tc>
        <w:tc>
          <w:tcPr>
            <w:tcW w:w="1701" w:type="dxa"/>
          </w:tcPr>
          <w:p w:rsidR="00A43CC7" w:rsidRPr="008D2E0B" w:rsidRDefault="00A43CC7" w:rsidP="00AC7EBF">
            <w:pPr>
              <w:jc w:val="right"/>
            </w:pPr>
            <w:r w:rsidRPr="008D2E0B">
              <w:t>0,00</w:t>
            </w:r>
          </w:p>
        </w:tc>
        <w:tc>
          <w:tcPr>
            <w:tcW w:w="1843" w:type="dxa"/>
          </w:tcPr>
          <w:p w:rsidR="00A43CC7" w:rsidRPr="008D2E0B" w:rsidRDefault="00A43CC7" w:rsidP="00AC7EBF">
            <w:pPr>
              <w:jc w:val="right"/>
            </w:pPr>
            <w:r w:rsidRPr="008D2E0B">
              <w:t>0,00</w:t>
            </w:r>
          </w:p>
        </w:tc>
        <w:tc>
          <w:tcPr>
            <w:tcW w:w="1701" w:type="dxa"/>
          </w:tcPr>
          <w:p w:rsidR="00A43CC7" w:rsidRPr="008D2E0B" w:rsidRDefault="00A43CC7" w:rsidP="00AC7EBF">
            <w:pPr>
              <w:jc w:val="right"/>
            </w:pPr>
            <w:r w:rsidRPr="008D2E0B">
              <w:t>0,00</w:t>
            </w:r>
          </w:p>
        </w:tc>
        <w:tc>
          <w:tcPr>
            <w:tcW w:w="1559" w:type="dxa"/>
          </w:tcPr>
          <w:p w:rsidR="00A43CC7" w:rsidRPr="008D2E0B" w:rsidRDefault="00A43CC7" w:rsidP="00AC7EBF">
            <w:pPr>
              <w:jc w:val="right"/>
            </w:pPr>
            <w:r w:rsidRPr="008D2E0B">
              <w:t>0,00</w:t>
            </w:r>
          </w:p>
        </w:tc>
        <w:tc>
          <w:tcPr>
            <w:tcW w:w="1418" w:type="dxa"/>
            <w:vMerge/>
          </w:tcPr>
          <w:p w:rsidR="00A43CC7" w:rsidRPr="00387E1C" w:rsidRDefault="00A43CC7" w:rsidP="00917D2B">
            <w:pPr>
              <w:rPr>
                <w:sz w:val="22"/>
              </w:rPr>
            </w:pPr>
          </w:p>
        </w:tc>
      </w:tr>
      <w:tr w:rsidR="00A43CC7" w:rsidRPr="008D2E0B" w:rsidTr="00387E1C">
        <w:trPr>
          <w:trHeight w:val="185"/>
        </w:trPr>
        <w:tc>
          <w:tcPr>
            <w:tcW w:w="675" w:type="dxa"/>
            <w:vMerge w:val="restart"/>
          </w:tcPr>
          <w:p w:rsidR="00A43CC7" w:rsidRPr="008D2E0B" w:rsidRDefault="00A43CC7" w:rsidP="00387E1C">
            <w:r>
              <w:t>5</w:t>
            </w:r>
            <w:r w:rsidR="00387E1C">
              <w:t>.</w:t>
            </w:r>
            <w:r>
              <w:t>8</w:t>
            </w:r>
          </w:p>
        </w:tc>
        <w:tc>
          <w:tcPr>
            <w:tcW w:w="4428" w:type="dxa"/>
            <w:gridSpan w:val="7"/>
            <w:vMerge w:val="restart"/>
          </w:tcPr>
          <w:p w:rsidR="00A43CC7" w:rsidRPr="008D2E0B" w:rsidRDefault="00A43CC7" w:rsidP="000221FF">
            <w:r w:rsidRPr="008D2E0B">
              <w:t>Развитие материально-технической базы общеобразовательных организаций для организации питания обучающихся</w:t>
            </w:r>
          </w:p>
        </w:tc>
        <w:tc>
          <w:tcPr>
            <w:tcW w:w="993" w:type="dxa"/>
          </w:tcPr>
          <w:p w:rsidR="00A43CC7" w:rsidRPr="008D2E0B" w:rsidRDefault="00A43CC7" w:rsidP="000221FF">
            <w:r w:rsidRPr="008D2E0B">
              <w:t>2022</w:t>
            </w:r>
          </w:p>
        </w:tc>
        <w:tc>
          <w:tcPr>
            <w:tcW w:w="1842" w:type="dxa"/>
          </w:tcPr>
          <w:p w:rsidR="00A43CC7" w:rsidRPr="008D2E0B" w:rsidRDefault="00A43CC7" w:rsidP="000221FF">
            <w:pPr>
              <w:jc w:val="right"/>
            </w:pPr>
            <w:r w:rsidRPr="008D2E0B">
              <w:t>1 000 000,00</w:t>
            </w:r>
          </w:p>
        </w:tc>
        <w:tc>
          <w:tcPr>
            <w:tcW w:w="1701" w:type="dxa"/>
          </w:tcPr>
          <w:p w:rsidR="00A43CC7" w:rsidRPr="008D2E0B" w:rsidRDefault="00A43CC7" w:rsidP="000221FF">
            <w:pPr>
              <w:jc w:val="right"/>
            </w:pPr>
            <w:r w:rsidRPr="008D2E0B">
              <w:t>0,00</w:t>
            </w:r>
          </w:p>
        </w:tc>
        <w:tc>
          <w:tcPr>
            <w:tcW w:w="1843" w:type="dxa"/>
          </w:tcPr>
          <w:p w:rsidR="00A43CC7" w:rsidRPr="008D2E0B" w:rsidRDefault="00A43CC7" w:rsidP="000221FF">
            <w:pPr>
              <w:jc w:val="right"/>
            </w:pPr>
            <w:r w:rsidRPr="008D2E0B">
              <w:t>0,00</w:t>
            </w:r>
          </w:p>
        </w:tc>
        <w:tc>
          <w:tcPr>
            <w:tcW w:w="1701" w:type="dxa"/>
          </w:tcPr>
          <w:p w:rsidR="00A43CC7" w:rsidRPr="008D2E0B" w:rsidRDefault="00A43CC7" w:rsidP="000221FF">
            <w:pPr>
              <w:jc w:val="right"/>
            </w:pPr>
            <w:r w:rsidRPr="008D2E0B">
              <w:t>1 000 000,00</w:t>
            </w:r>
          </w:p>
        </w:tc>
        <w:tc>
          <w:tcPr>
            <w:tcW w:w="1559" w:type="dxa"/>
          </w:tcPr>
          <w:p w:rsidR="00A43CC7" w:rsidRPr="008D2E0B" w:rsidRDefault="00A43CC7" w:rsidP="000221FF">
            <w:pPr>
              <w:jc w:val="right"/>
            </w:pPr>
            <w:r w:rsidRPr="008D2E0B">
              <w:t>0,00</w:t>
            </w:r>
          </w:p>
        </w:tc>
        <w:tc>
          <w:tcPr>
            <w:tcW w:w="1418" w:type="dxa"/>
            <w:vMerge w:val="restart"/>
          </w:tcPr>
          <w:p w:rsidR="00A43CC7" w:rsidRPr="00387E1C" w:rsidRDefault="00A43CC7" w:rsidP="000C3F60">
            <w:pPr>
              <w:rPr>
                <w:sz w:val="22"/>
              </w:rPr>
            </w:pPr>
            <w:r w:rsidRPr="00387E1C">
              <w:rPr>
                <w:sz w:val="22"/>
              </w:rPr>
              <w:t>МБОУ СШ № 2 г. Пошехонье</w:t>
            </w:r>
          </w:p>
        </w:tc>
      </w:tr>
      <w:tr w:rsidR="00A43CC7" w:rsidRPr="008D2E0B" w:rsidTr="00387E1C">
        <w:trPr>
          <w:trHeight w:val="185"/>
        </w:trPr>
        <w:tc>
          <w:tcPr>
            <w:tcW w:w="675" w:type="dxa"/>
            <w:vMerge/>
          </w:tcPr>
          <w:p w:rsidR="00A43CC7" w:rsidRPr="008D2E0B" w:rsidRDefault="00A43CC7" w:rsidP="00917D2B"/>
        </w:tc>
        <w:tc>
          <w:tcPr>
            <w:tcW w:w="4428" w:type="dxa"/>
            <w:gridSpan w:val="7"/>
            <w:vMerge/>
          </w:tcPr>
          <w:p w:rsidR="00A43CC7" w:rsidRPr="008D2E0B" w:rsidRDefault="00A43CC7" w:rsidP="00917D2B"/>
        </w:tc>
        <w:tc>
          <w:tcPr>
            <w:tcW w:w="993" w:type="dxa"/>
          </w:tcPr>
          <w:p w:rsidR="00A43CC7" w:rsidRPr="008D2E0B" w:rsidRDefault="00A43CC7" w:rsidP="007B355F">
            <w:r w:rsidRPr="008D2E0B">
              <w:t>2023</w:t>
            </w:r>
          </w:p>
        </w:tc>
        <w:tc>
          <w:tcPr>
            <w:tcW w:w="1842" w:type="dxa"/>
          </w:tcPr>
          <w:p w:rsidR="00A43CC7" w:rsidRPr="008D2E0B" w:rsidRDefault="00A43CC7" w:rsidP="00742203">
            <w:pPr>
              <w:jc w:val="right"/>
            </w:pPr>
            <w:r w:rsidRPr="008D2E0B">
              <w:t>0,00</w:t>
            </w:r>
          </w:p>
        </w:tc>
        <w:tc>
          <w:tcPr>
            <w:tcW w:w="1701" w:type="dxa"/>
          </w:tcPr>
          <w:p w:rsidR="00A43CC7" w:rsidRPr="008D2E0B" w:rsidRDefault="00A43CC7" w:rsidP="007B355F">
            <w:pPr>
              <w:jc w:val="right"/>
            </w:pPr>
            <w:r w:rsidRPr="008D2E0B">
              <w:t>0,00</w:t>
            </w:r>
          </w:p>
        </w:tc>
        <w:tc>
          <w:tcPr>
            <w:tcW w:w="1843" w:type="dxa"/>
          </w:tcPr>
          <w:p w:rsidR="00A43CC7" w:rsidRPr="008D2E0B" w:rsidRDefault="00A43CC7" w:rsidP="007B355F">
            <w:pPr>
              <w:jc w:val="right"/>
            </w:pPr>
            <w:r w:rsidRPr="008D2E0B">
              <w:t>0,00</w:t>
            </w:r>
          </w:p>
        </w:tc>
        <w:tc>
          <w:tcPr>
            <w:tcW w:w="1701" w:type="dxa"/>
          </w:tcPr>
          <w:p w:rsidR="00A43CC7" w:rsidRPr="008D2E0B" w:rsidRDefault="00A43CC7" w:rsidP="007B355F">
            <w:pPr>
              <w:jc w:val="right"/>
            </w:pPr>
            <w:r w:rsidRPr="008D2E0B">
              <w:t>0,00</w:t>
            </w:r>
          </w:p>
        </w:tc>
        <w:tc>
          <w:tcPr>
            <w:tcW w:w="1559" w:type="dxa"/>
          </w:tcPr>
          <w:p w:rsidR="00A43CC7" w:rsidRPr="008D2E0B" w:rsidRDefault="00A43CC7" w:rsidP="00D75974">
            <w:pPr>
              <w:jc w:val="right"/>
            </w:pPr>
            <w:r w:rsidRPr="008D2E0B">
              <w:t>0,00</w:t>
            </w:r>
          </w:p>
        </w:tc>
        <w:tc>
          <w:tcPr>
            <w:tcW w:w="1418" w:type="dxa"/>
            <w:vMerge/>
          </w:tcPr>
          <w:p w:rsidR="00A43CC7" w:rsidRPr="008D2E0B" w:rsidRDefault="00A43CC7" w:rsidP="00917D2B"/>
        </w:tc>
      </w:tr>
      <w:tr w:rsidR="00A43CC7" w:rsidRPr="008D2E0B" w:rsidTr="00387E1C">
        <w:trPr>
          <w:trHeight w:val="185"/>
        </w:trPr>
        <w:tc>
          <w:tcPr>
            <w:tcW w:w="675" w:type="dxa"/>
            <w:vMerge/>
          </w:tcPr>
          <w:p w:rsidR="00A43CC7" w:rsidRPr="008D2E0B" w:rsidRDefault="00A43CC7" w:rsidP="00917D2B"/>
        </w:tc>
        <w:tc>
          <w:tcPr>
            <w:tcW w:w="4428" w:type="dxa"/>
            <w:gridSpan w:val="7"/>
            <w:vMerge/>
          </w:tcPr>
          <w:p w:rsidR="00A43CC7" w:rsidRPr="008D2E0B" w:rsidRDefault="00A43CC7" w:rsidP="00917D2B"/>
        </w:tc>
        <w:tc>
          <w:tcPr>
            <w:tcW w:w="993" w:type="dxa"/>
          </w:tcPr>
          <w:p w:rsidR="00A43CC7" w:rsidRPr="008D2E0B" w:rsidRDefault="00A43CC7" w:rsidP="007B355F">
            <w:r w:rsidRPr="008D2E0B">
              <w:t>2024</w:t>
            </w:r>
          </w:p>
        </w:tc>
        <w:tc>
          <w:tcPr>
            <w:tcW w:w="1842" w:type="dxa"/>
          </w:tcPr>
          <w:p w:rsidR="00A43CC7" w:rsidRPr="008D2E0B" w:rsidRDefault="00A43CC7" w:rsidP="00742203">
            <w:pPr>
              <w:jc w:val="right"/>
            </w:pPr>
            <w:r w:rsidRPr="008D2E0B">
              <w:t>0,00</w:t>
            </w:r>
          </w:p>
        </w:tc>
        <w:tc>
          <w:tcPr>
            <w:tcW w:w="1701" w:type="dxa"/>
          </w:tcPr>
          <w:p w:rsidR="00A43CC7" w:rsidRPr="008D2E0B" w:rsidRDefault="00A43CC7" w:rsidP="007B355F">
            <w:pPr>
              <w:jc w:val="right"/>
            </w:pPr>
            <w:r w:rsidRPr="008D2E0B">
              <w:t>0,00</w:t>
            </w:r>
          </w:p>
        </w:tc>
        <w:tc>
          <w:tcPr>
            <w:tcW w:w="1843" w:type="dxa"/>
          </w:tcPr>
          <w:p w:rsidR="00A43CC7" w:rsidRPr="008D2E0B" w:rsidRDefault="00A43CC7" w:rsidP="007B355F">
            <w:pPr>
              <w:jc w:val="right"/>
            </w:pPr>
            <w:r w:rsidRPr="008D2E0B">
              <w:t>0,00</w:t>
            </w:r>
          </w:p>
        </w:tc>
        <w:tc>
          <w:tcPr>
            <w:tcW w:w="1701" w:type="dxa"/>
          </w:tcPr>
          <w:p w:rsidR="00A43CC7" w:rsidRPr="008D2E0B" w:rsidRDefault="00A43CC7" w:rsidP="007B355F">
            <w:pPr>
              <w:jc w:val="right"/>
            </w:pPr>
            <w:r w:rsidRPr="008D2E0B">
              <w:t>0,00</w:t>
            </w:r>
          </w:p>
        </w:tc>
        <w:tc>
          <w:tcPr>
            <w:tcW w:w="1559" w:type="dxa"/>
          </w:tcPr>
          <w:p w:rsidR="00A43CC7" w:rsidRPr="008D2E0B" w:rsidRDefault="00A43CC7" w:rsidP="00D75974">
            <w:pPr>
              <w:jc w:val="right"/>
            </w:pPr>
            <w:r w:rsidRPr="008D2E0B">
              <w:t>0,00</w:t>
            </w:r>
          </w:p>
        </w:tc>
        <w:tc>
          <w:tcPr>
            <w:tcW w:w="1418" w:type="dxa"/>
            <w:vMerge/>
          </w:tcPr>
          <w:p w:rsidR="00A43CC7" w:rsidRPr="008D2E0B" w:rsidRDefault="00A43CC7" w:rsidP="00917D2B"/>
        </w:tc>
      </w:tr>
      <w:tr w:rsidR="00A43CC7" w:rsidRPr="008D2E0B" w:rsidTr="00387E1C">
        <w:trPr>
          <w:trHeight w:val="90"/>
        </w:trPr>
        <w:tc>
          <w:tcPr>
            <w:tcW w:w="675" w:type="dxa"/>
            <w:vMerge w:val="restart"/>
          </w:tcPr>
          <w:p w:rsidR="00A43CC7" w:rsidRPr="008D2E0B" w:rsidRDefault="00A43CC7" w:rsidP="00917D2B"/>
        </w:tc>
        <w:tc>
          <w:tcPr>
            <w:tcW w:w="4428" w:type="dxa"/>
            <w:gridSpan w:val="7"/>
            <w:vMerge w:val="restart"/>
          </w:tcPr>
          <w:p w:rsidR="00A43CC7" w:rsidRPr="008D2E0B" w:rsidRDefault="00A43CC7" w:rsidP="00917D2B">
            <w:pPr>
              <w:rPr>
                <w:b/>
              </w:rPr>
            </w:pPr>
            <w:r w:rsidRPr="008D2E0B">
              <w:rPr>
                <w:b/>
              </w:rPr>
              <w:t>Итого по ВЦП:</w:t>
            </w:r>
          </w:p>
        </w:tc>
        <w:tc>
          <w:tcPr>
            <w:tcW w:w="993" w:type="dxa"/>
          </w:tcPr>
          <w:p w:rsidR="00A43CC7" w:rsidRPr="008D2E0B" w:rsidRDefault="00A43CC7" w:rsidP="00917D2B">
            <w:pPr>
              <w:rPr>
                <w:b/>
              </w:rPr>
            </w:pPr>
            <w:r w:rsidRPr="008D2E0B">
              <w:rPr>
                <w:b/>
              </w:rPr>
              <w:t>2022</w:t>
            </w:r>
          </w:p>
        </w:tc>
        <w:tc>
          <w:tcPr>
            <w:tcW w:w="1842" w:type="dxa"/>
          </w:tcPr>
          <w:p w:rsidR="00A43CC7" w:rsidRPr="008D2E0B" w:rsidRDefault="00A43CC7" w:rsidP="00742203">
            <w:pPr>
              <w:jc w:val="right"/>
              <w:rPr>
                <w:b/>
              </w:rPr>
            </w:pPr>
            <w:r w:rsidRPr="008D2E0B">
              <w:rPr>
                <w:b/>
              </w:rPr>
              <w:t>323 374 245,79</w:t>
            </w:r>
          </w:p>
        </w:tc>
        <w:tc>
          <w:tcPr>
            <w:tcW w:w="1701" w:type="dxa"/>
          </w:tcPr>
          <w:p w:rsidR="00A43CC7" w:rsidRPr="008D2E0B" w:rsidRDefault="00A43CC7" w:rsidP="00742203">
            <w:pPr>
              <w:jc w:val="right"/>
              <w:rPr>
                <w:b/>
              </w:rPr>
            </w:pPr>
            <w:r w:rsidRPr="008D2E0B">
              <w:rPr>
                <w:b/>
              </w:rPr>
              <w:t>11 541 496,00</w:t>
            </w:r>
          </w:p>
        </w:tc>
        <w:tc>
          <w:tcPr>
            <w:tcW w:w="1843" w:type="dxa"/>
          </w:tcPr>
          <w:p w:rsidR="00A43CC7" w:rsidRPr="008D2E0B" w:rsidRDefault="00A43CC7" w:rsidP="00742203">
            <w:pPr>
              <w:jc w:val="right"/>
              <w:rPr>
                <w:b/>
              </w:rPr>
            </w:pPr>
            <w:r w:rsidRPr="008D2E0B">
              <w:rPr>
                <w:b/>
              </w:rPr>
              <w:t>204 154 939,00</w:t>
            </w:r>
          </w:p>
        </w:tc>
        <w:tc>
          <w:tcPr>
            <w:tcW w:w="1701" w:type="dxa"/>
          </w:tcPr>
          <w:p w:rsidR="00A43CC7" w:rsidRPr="008D2E0B" w:rsidRDefault="00A43CC7" w:rsidP="00742203">
            <w:pPr>
              <w:jc w:val="right"/>
              <w:rPr>
                <w:b/>
              </w:rPr>
            </w:pPr>
            <w:r w:rsidRPr="008D2E0B">
              <w:rPr>
                <w:b/>
              </w:rPr>
              <w:t>97 038 388,00</w:t>
            </w:r>
          </w:p>
        </w:tc>
        <w:tc>
          <w:tcPr>
            <w:tcW w:w="1559" w:type="dxa"/>
          </w:tcPr>
          <w:p w:rsidR="00A43CC7" w:rsidRPr="008D2E0B" w:rsidRDefault="00A43CC7" w:rsidP="00387E1C">
            <w:pPr>
              <w:jc w:val="right"/>
              <w:rPr>
                <w:b/>
              </w:rPr>
            </w:pPr>
            <w:r w:rsidRPr="008D2E0B">
              <w:rPr>
                <w:b/>
              </w:rPr>
              <w:t>10 639422,79</w:t>
            </w:r>
          </w:p>
        </w:tc>
        <w:tc>
          <w:tcPr>
            <w:tcW w:w="1418" w:type="dxa"/>
            <w:vMerge w:val="restart"/>
          </w:tcPr>
          <w:p w:rsidR="00A43CC7" w:rsidRPr="008D2E0B" w:rsidRDefault="00A43CC7" w:rsidP="00917D2B"/>
        </w:tc>
      </w:tr>
      <w:tr w:rsidR="00A43CC7" w:rsidRPr="008D2E0B" w:rsidTr="00387E1C">
        <w:trPr>
          <w:trHeight w:val="90"/>
        </w:trPr>
        <w:tc>
          <w:tcPr>
            <w:tcW w:w="675" w:type="dxa"/>
            <w:vMerge/>
          </w:tcPr>
          <w:p w:rsidR="00A43CC7" w:rsidRPr="008D2E0B" w:rsidRDefault="00A43CC7" w:rsidP="00917D2B"/>
        </w:tc>
        <w:tc>
          <w:tcPr>
            <w:tcW w:w="4428" w:type="dxa"/>
            <w:gridSpan w:val="7"/>
            <w:vMerge/>
          </w:tcPr>
          <w:p w:rsidR="00A43CC7" w:rsidRPr="008D2E0B" w:rsidRDefault="00A43CC7" w:rsidP="00917D2B"/>
        </w:tc>
        <w:tc>
          <w:tcPr>
            <w:tcW w:w="993" w:type="dxa"/>
          </w:tcPr>
          <w:p w:rsidR="00A43CC7" w:rsidRPr="008D2E0B" w:rsidRDefault="00A43CC7" w:rsidP="00917D2B">
            <w:pPr>
              <w:rPr>
                <w:b/>
              </w:rPr>
            </w:pPr>
            <w:r w:rsidRPr="008D2E0B">
              <w:rPr>
                <w:b/>
              </w:rPr>
              <w:t>2023</w:t>
            </w:r>
          </w:p>
        </w:tc>
        <w:tc>
          <w:tcPr>
            <w:tcW w:w="1842" w:type="dxa"/>
          </w:tcPr>
          <w:p w:rsidR="00A43CC7" w:rsidRPr="008D2E0B" w:rsidRDefault="00A43CC7" w:rsidP="00742203">
            <w:pPr>
              <w:jc w:val="right"/>
              <w:rPr>
                <w:b/>
              </w:rPr>
            </w:pPr>
            <w:r w:rsidRPr="008D2E0B">
              <w:rPr>
                <w:b/>
              </w:rPr>
              <w:t>288 762 150,49</w:t>
            </w:r>
          </w:p>
        </w:tc>
        <w:tc>
          <w:tcPr>
            <w:tcW w:w="1701" w:type="dxa"/>
          </w:tcPr>
          <w:p w:rsidR="00A43CC7" w:rsidRPr="008D2E0B" w:rsidRDefault="00A43CC7" w:rsidP="00742203">
            <w:pPr>
              <w:jc w:val="right"/>
              <w:rPr>
                <w:b/>
              </w:rPr>
            </w:pPr>
            <w:r w:rsidRPr="008D2E0B">
              <w:rPr>
                <w:b/>
              </w:rPr>
              <w:t>11 454 490,00</w:t>
            </w:r>
          </w:p>
        </w:tc>
        <w:tc>
          <w:tcPr>
            <w:tcW w:w="1843" w:type="dxa"/>
          </w:tcPr>
          <w:p w:rsidR="00A43CC7" w:rsidRPr="008D2E0B" w:rsidRDefault="00A43CC7" w:rsidP="00742203">
            <w:pPr>
              <w:jc w:val="right"/>
              <w:rPr>
                <w:b/>
              </w:rPr>
            </w:pPr>
            <w:r w:rsidRPr="008D2E0B">
              <w:rPr>
                <w:b/>
              </w:rPr>
              <w:t>201 328 957,00</w:t>
            </w:r>
          </w:p>
        </w:tc>
        <w:tc>
          <w:tcPr>
            <w:tcW w:w="1701" w:type="dxa"/>
          </w:tcPr>
          <w:p w:rsidR="00A43CC7" w:rsidRPr="008D2E0B" w:rsidRDefault="00A43CC7" w:rsidP="00742203">
            <w:pPr>
              <w:jc w:val="right"/>
              <w:rPr>
                <w:b/>
              </w:rPr>
            </w:pPr>
            <w:r w:rsidRPr="008D2E0B">
              <w:rPr>
                <w:b/>
              </w:rPr>
              <w:t>66 767 758,00</w:t>
            </w:r>
          </w:p>
        </w:tc>
        <w:tc>
          <w:tcPr>
            <w:tcW w:w="1559" w:type="dxa"/>
          </w:tcPr>
          <w:p w:rsidR="00A43CC7" w:rsidRPr="008D2E0B" w:rsidRDefault="00A43CC7" w:rsidP="00AD4B48">
            <w:pPr>
              <w:jc w:val="right"/>
              <w:rPr>
                <w:b/>
              </w:rPr>
            </w:pPr>
            <w:r w:rsidRPr="008D2E0B">
              <w:rPr>
                <w:b/>
              </w:rPr>
              <w:t>9 210 945,49</w:t>
            </w:r>
          </w:p>
        </w:tc>
        <w:tc>
          <w:tcPr>
            <w:tcW w:w="1418" w:type="dxa"/>
            <w:vMerge/>
          </w:tcPr>
          <w:p w:rsidR="00A43CC7" w:rsidRPr="008D2E0B" w:rsidRDefault="00A43CC7" w:rsidP="00917D2B"/>
        </w:tc>
      </w:tr>
      <w:tr w:rsidR="00A43CC7" w:rsidRPr="008D2E0B" w:rsidTr="00387E1C">
        <w:trPr>
          <w:trHeight w:val="90"/>
        </w:trPr>
        <w:tc>
          <w:tcPr>
            <w:tcW w:w="675" w:type="dxa"/>
            <w:vMerge/>
          </w:tcPr>
          <w:p w:rsidR="00A43CC7" w:rsidRPr="008D2E0B" w:rsidRDefault="00A43CC7" w:rsidP="00AD062F"/>
        </w:tc>
        <w:tc>
          <w:tcPr>
            <w:tcW w:w="4428" w:type="dxa"/>
            <w:gridSpan w:val="7"/>
            <w:vMerge/>
          </w:tcPr>
          <w:p w:rsidR="00A43CC7" w:rsidRPr="008D2E0B" w:rsidRDefault="00A43CC7" w:rsidP="00AD062F"/>
        </w:tc>
        <w:tc>
          <w:tcPr>
            <w:tcW w:w="993" w:type="dxa"/>
          </w:tcPr>
          <w:p w:rsidR="00A43CC7" w:rsidRPr="008D2E0B" w:rsidRDefault="00A43CC7" w:rsidP="00AD062F">
            <w:pPr>
              <w:rPr>
                <w:b/>
              </w:rPr>
            </w:pPr>
            <w:r w:rsidRPr="008D2E0B">
              <w:rPr>
                <w:b/>
              </w:rPr>
              <w:t>2024</w:t>
            </w:r>
          </w:p>
        </w:tc>
        <w:tc>
          <w:tcPr>
            <w:tcW w:w="1842" w:type="dxa"/>
          </w:tcPr>
          <w:p w:rsidR="00A43CC7" w:rsidRPr="008D2E0B" w:rsidRDefault="00A43CC7" w:rsidP="00742203">
            <w:pPr>
              <w:jc w:val="right"/>
              <w:rPr>
                <w:b/>
              </w:rPr>
            </w:pPr>
            <w:r w:rsidRPr="008D2E0B">
              <w:rPr>
                <w:b/>
              </w:rPr>
              <w:t>260 066 011,49</w:t>
            </w:r>
          </w:p>
        </w:tc>
        <w:tc>
          <w:tcPr>
            <w:tcW w:w="1701" w:type="dxa"/>
          </w:tcPr>
          <w:p w:rsidR="00A43CC7" w:rsidRPr="008D2E0B" w:rsidRDefault="00A43CC7" w:rsidP="00F263AD">
            <w:pPr>
              <w:jc w:val="right"/>
              <w:rPr>
                <w:b/>
              </w:rPr>
            </w:pPr>
            <w:r w:rsidRPr="008D2E0B">
              <w:rPr>
                <w:b/>
              </w:rPr>
              <w:t>12 021 675,00</w:t>
            </w:r>
          </w:p>
        </w:tc>
        <w:tc>
          <w:tcPr>
            <w:tcW w:w="1843" w:type="dxa"/>
          </w:tcPr>
          <w:p w:rsidR="00A43CC7" w:rsidRPr="008D2E0B" w:rsidRDefault="00A43CC7" w:rsidP="00742203">
            <w:pPr>
              <w:jc w:val="right"/>
              <w:rPr>
                <w:b/>
              </w:rPr>
            </w:pPr>
            <w:r w:rsidRPr="008D2E0B">
              <w:rPr>
                <w:b/>
              </w:rPr>
              <w:t>201 365 376,00</w:t>
            </w:r>
          </w:p>
        </w:tc>
        <w:tc>
          <w:tcPr>
            <w:tcW w:w="1701" w:type="dxa"/>
          </w:tcPr>
          <w:p w:rsidR="00A43CC7" w:rsidRPr="008D2E0B" w:rsidRDefault="00A43CC7" w:rsidP="00742203">
            <w:pPr>
              <w:jc w:val="right"/>
              <w:rPr>
                <w:b/>
              </w:rPr>
            </w:pPr>
            <w:r w:rsidRPr="008D2E0B">
              <w:rPr>
                <w:b/>
              </w:rPr>
              <w:t>37 968 015,00</w:t>
            </w:r>
          </w:p>
        </w:tc>
        <w:tc>
          <w:tcPr>
            <w:tcW w:w="1559" w:type="dxa"/>
          </w:tcPr>
          <w:p w:rsidR="00A43CC7" w:rsidRPr="008D2E0B" w:rsidRDefault="00A43CC7" w:rsidP="00AD4B48">
            <w:pPr>
              <w:jc w:val="right"/>
              <w:rPr>
                <w:b/>
              </w:rPr>
            </w:pPr>
            <w:r w:rsidRPr="008D2E0B">
              <w:rPr>
                <w:b/>
              </w:rPr>
              <w:t>8 710 945,49</w:t>
            </w:r>
          </w:p>
        </w:tc>
        <w:tc>
          <w:tcPr>
            <w:tcW w:w="1418" w:type="dxa"/>
            <w:vMerge/>
          </w:tcPr>
          <w:p w:rsidR="00A43CC7" w:rsidRPr="008D2E0B" w:rsidRDefault="00A43CC7" w:rsidP="00AD062F"/>
        </w:tc>
      </w:tr>
    </w:tbl>
    <w:p w:rsidR="00903271" w:rsidRPr="008D2E0B" w:rsidRDefault="00903271" w:rsidP="008A534F"/>
    <w:p w:rsidR="004D2AE0" w:rsidRPr="008D2E0B" w:rsidRDefault="004D2AE0" w:rsidP="008A534F"/>
    <w:p w:rsidR="00903271" w:rsidRPr="008D2E0B" w:rsidRDefault="00F3575A" w:rsidP="008A534F">
      <w:r w:rsidRPr="008D2E0B">
        <w:t>Используемые сокращения:</w:t>
      </w:r>
    </w:p>
    <w:p w:rsidR="00F3575A" w:rsidRPr="008D2E0B" w:rsidRDefault="00F3575A" w:rsidP="008A534F">
      <w:r w:rsidRPr="008D2E0B">
        <w:t>ОО ПМР – образовательные организации Пошехонского муниципального района;</w:t>
      </w:r>
    </w:p>
    <w:p w:rsidR="00F3575A" w:rsidRPr="008D2E0B" w:rsidRDefault="00F3575A" w:rsidP="00F3575A">
      <w:r w:rsidRPr="008D2E0B">
        <w:t>ОДО ПМР – организации дополнительного образования Пошехонского муниципального района;</w:t>
      </w:r>
    </w:p>
    <w:p w:rsidR="00F3575A" w:rsidRPr="008D2E0B" w:rsidRDefault="00F3575A" w:rsidP="00F3575A">
      <w:r w:rsidRPr="008D2E0B">
        <w:t>МКУ ЦБ – муниципальное казённое учреждение Централизованная бухгалтерия;</w:t>
      </w:r>
    </w:p>
    <w:p w:rsidR="00F3575A" w:rsidRPr="008D2E0B" w:rsidRDefault="00F3575A" w:rsidP="00F3575A">
      <w:r w:rsidRPr="008D2E0B">
        <w:t>МКУ УО - муниципальное казённое учреждение Управление образования.</w:t>
      </w:r>
    </w:p>
    <w:p w:rsidR="00F3575A" w:rsidRPr="008D2E0B" w:rsidRDefault="00F3575A" w:rsidP="008A534F"/>
    <w:p w:rsidR="0040552C" w:rsidRPr="008D2E0B" w:rsidRDefault="0040552C" w:rsidP="00F3575A">
      <w:pPr>
        <w:ind w:left="6521"/>
      </w:pPr>
    </w:p>
    <w:p w:rsidR="00FB52D2" w:rsidRPr="008D2E0B" w:rsidRDefault="00FB52D2" w:rsidP="00F3575A">
      <w:pPr>
        <w:ind w:left="6521"/>
      </w:pPr>
    </w:p>
    <w:p w:rsidR="00FB52D2" w:rsidRPr="008D2E0B" w:rsidRDefault="00FB52D2" w:rsidP="00F3575A">
      <w:pPr>
        <w:ind w:left="6521"/>
      </w:pPr>
    </w:p>
    <w:p w:rsidR="00FB52D2" w:rsidRPr="008D2E0B" w:rsidRDefault="00FB52D2" w:rsidP="00F3575A">
      <w:pPr>
        <w:ind w:left="6521"/>
      </w:pPr>
    </w:p>
    <w:p w:rsidR="00FB52D2" w:rsidRPr="008D2E0B" w:rsidRDefault="00FB52D2" w:rsidP="00F3575A">
      <w:pPr>
        <w:ind w:left="6521"/>
      </w:pPr>
    </w:p>
    <w:p w:rsidR="00FB52D2" w:rsidRPr="008D2E0B" w:rsidRDefault="00FB52D2" w:rsidP="00F3575A">
      <w:pPr>
        <w:ind w:left="6521"/>
      </w:pPr>
    </w:p>
    <w:p w:rsidR="00FB52D2" w:rsidRPr="008D2E0B" w:rsidRDefault="00FB52D2" w:rsidP="00F3575A">
      <w:pPr>
        <w:ind w:left="6521"/>
      </w:pPr>
    </w:p>
    <w:p w:rsidR="00FB52D2" w:rsidRPr="008D2E0B" w:rsidRDefault="00FB52D2" w:rsidP="00F3575A">
      <w:pPr>
        <w:ind w:left="6521"/>
      </w:pPr>
    </w:p>
    <w:p w:rsidR="00FB52D2" w:rsidRPr="008D2E0B" w:rsidRDefault="00FB52D2" w:rsidP="00F3575A">
      <w:pPr>
        <w:ind w:left="6521"/>
      </w:pPr>
    </w:p>
    <w:p w:rsidR="00FB52D2" w:rsidRPr="008D2E0B" w:rsidRDefault="00FB52D2" w:rsidP="00F3575A">
      <w:pPr>
        <w:ind w:left="6521"/>
      </w:pPr>
    </w:p>
    <w:p w:rsidR="00FB52D2" w:rsidRPr="008D2E0B" w:rsidRDefault="00FB52D2" w:rsidP="00F3575A">
      <w:pPr>
        <w:ind w:left="6521"/>
      </w:pPr>
    </w:p>
    <w:p w:rsidR="00FB52D2" w:rsidRPr="008D2E0B" w:rsidRDefault="00FB52D2" w:rsidP="00F3575A">
      <w:pPr>
        <w:ind w:left="6521"/>
      </w:pPr>
    </w:p>
    <w:p w:rsidR="00FB52D2" w:rsidRPr="008D2E0B" w:rsidRDefault="00FB52D2" w:rsidP="00F3575A">
      <w:pPr>
        <w:ind w:left="6521"/>
      </w:pPr>
    </w:p>
    <w:p w:rsidR="00FB52D2" w:rsidRPr="008D2E0B" w:rsidRDefault="00FB52D2" w:rsidP="00F3575A">
      <w:pPr>
        <w:ind w:left="6521"/>
      </w:pPr>
    </w:p>
    <w:p w:rsidR="00FB52D2" w:rsidRPr="008D2E0B" w:rsidRDefault="00FB52D2" w:rsidP="00A43CC7"/>
    <w:p w:rsidR="00FB52D2" w:rsidRPr="008D2E0B" w:rsidRDefault="00FB52D2" w:rsidP="00F3575A">
      <w:pPr>
        <w:ind w:left="6521"/>
      </w:pPr>
    </w:p>
    <w:p w:rsidR="00FB52D2" w:rsidRPr="008D2E0B" w:rsidRDefault="00FB52D2" w:rsidP="00F3575A">
      <w:pPr>
        <w:ind w:left="6521"/>
      </w:pPr>
    </w:p>
    <w:p w:rsidR="00AA4B9B" w:rsidRPr="008D2E0B" w:rsidRDefault="00FB52D2">
      <w:pPr>
        <w:sectPr w:rsidR="00AA4B9B" w:rsidRPr="008D2E0B">
          <w:pgSz w:w="16838" w:h="11906" w:orient="landscape"/>
          <w:pgMar w:top="1276" w:right="1134" w:bottom="851" w:left="1134" w:header="709" w:footer="709" w:gutter="0"/>
          <w:cols w:space="720"/>
        </w:sectPr>
      </w:pPr>
      <w:r w:rsidRPr="008D2E0B">
        <w:br w:type="page"/>
      </w:r>
    </w:p>
    <w:p w:rsidR="00AA4B9B" w:rsidRPr="008D2E0B" w:rsidRDefault="00AA4B9B" w:rsidP="00AA4B9B">
      <w:pPr>
        <w:ind w:left="5954"/>
      </w:pPr>
      <w:r w:rsidRPr="008D2E0B">
        <w:t xml:space="preserve">Приложение </w:t>
      </w:r>
      <w:r w:rsidR="006254BF" w:rsidRPr="008D2E0B">
        <w:t xml:space="preserve">№ </w:t>
      </w:r>
      <w:r w:rsidRPr="008D2E0B">
        <w:t xml:space="preserve">1 </w:t>
      </w:r>
    </w:p>
    <w:p w:rsidR="00AA4B9B" w:rsidRPr="008D2E0B" w:rsidRDefault="00AA4B9B" w:rsidP="00AA4B9B">
      <w:pPr>
        <w:ind w:left="5954"/>
      </w:pPr>
      <w:r w:rsidRPr="008D2E0B">
        <w:t>к ВЦП «Развитие образования Пошехонского муниципального района» на 2022 год и плановый период 2023-2024 годов</w:t>
      </w:r>
    </w:p>
    <w:p w:rsidR="00FB52D2" w:rsidRPr="008D2E0B" w:rsidRDefault="00FB52D2"/>
    <w:p w:rsidR="00AA4B9B" w:rsidRPr="008D2E0B" w:rsidRDefault="00AA4B9B"/>
    <w:p w:rsidR="00AA4B9B" w:rsidRPr="008D2E0B" w:rsidRDefault="00AA4B9B"/>
    <w:p w:rsidR="00AA4B9B" w:rsidRPr="008D2E0B" w:rsidRDefault="00AA4B9B" w:rsidP="00AA4B9B">
      <w:pPr>
        <w:jc w:val="center"/>
      </w:pPr>
      <w:r w:rsidRPr="008D2E0B">
        <w:rPr>
          <w:b/>
        </w:rPr>
        <w:t>Обоснование</w:t>
      </w:r>
      <w:r w:rsidRPr="008D2E0B">
        <w:rPr>
          <w:b/>
        </w:rPr>
        <w:br/>
        <w:t>потребности в ресурсах, необходимых для реализации ВЦП</w:t>
      </w:r>
    </w:p>
    <w:p w:rsidR="00AA4B9B" w:rsidRPr="008D2E0B" w:rsidRDefault="00AA4B9B" w:rsidP="00AA4B9B"/>
    <w:p w:rsidR="00AA4B9B" w:rsidRPr="008D2E0B" w:rsidRDefault="00AA4B9B" w:rsidP="00AA4B9B">
      <w:pPr>
        <w:ind w:firstLine="708"/>
        <w:jc w:val="both"/>
      </w:pPr>
      <w:r w:rsidRPr="008D2E0B">
        <w:t>В рамках реализации мероприятий ведомственной целевой программы на 2022 год и на плановый период 2023 и 2024 годов (далее - ВЦП) значительная часть средств поступает из областного бюджета и направляется на исполнение государственных обязательств по предоставлению образовательных услуг, оказываемых образовательными организациями Пошехонского муниципального района.</w:t>
      </w:r>
    </w:p>
    <w:p w:rsidR="00AA4B9B" w:rsidRPr="008D2E0B" w:rsidRDefault="00AA4B9B" w:rsidP="00AA4B9B">
      <w:pPr>
        <w:jc w:val="both"/>
      </w:pPr>
      <w:r w:rsidRPr="008D2E0B">
        <w:t xml:space="preserve">  </w:t>
      </w:r>
      <w:r w:rsidRPr="008D2E0B">
        <w:tab/>
        <w:t xml:space="preserve">Средства областного бюджета направляются в муниципальные образования в виде целевых субвенций и субсидий в соответствии с </w:t>
      </w:r>
      <w:hyperlink r:id="rId15" w:history="1">
        <w:r w:rsidRPr="008D2E0B">
          <w:rPr>
            <w:rStyle w:val="ab"/>
            <w:b w:val="0"/>
            <w:color w:val="auto"/>
          </w:rPr>
          <w:t>Законом</w:t>
        </w:r>
      </w:hyperlink>
      <w:r w:rsidRPr="008D2E0B">
        <w:t xml:space="preserve"> Ярославской области от 16 декабря 2009 г. N 70-з "О наделении органов местного самоуправления государственными полномочиями Ярославской области":</w:t>
      </w:r>
    </w:p>
    <w:p w:rsidR="00AA4B9B" w:rsidRPr="008D2E0B" w:rsidRDefault="00AA4B9B" w:rsidP="00AA4B9B">
      <w:pPr>
        <w:jc w:val="both"/>
      </w:pPr>
      <w:r w:rsidRPr="008D2E0B">
        <w:t xml:space="preserve">- на организацию образовательного процесса в образовательных организациях, в результате обучающимся и воспитанникам будут предоставлены услуги дошкольного и общего образования в муниципальных общеобразовательных организациях, в том числе обеспечено обучение и социализация лиц с ограниченными возможностями здоровья, а также предоставление услуг по дошкольному образованию детей-инвалидов в муниципальных дошкольных образовательных организациях, в соответствии с </w:t>
      </w:r>
      <w:hyperlink r:id="rId16" w:history="1">
        <w:r w:rsidRPr="008D2E0B">
          <w:rPr>
            <w:rStyle w:val="ab"/>
            <w:b w:val="0"/>
            <w:color w:val="auto"/>
          </w:rPr>
          <w:t>Законом</w:t>
        </w:r>
      </w:hyperlink>
      <w:r w:rsidRPr="008D2E0B">
        <w:rPr>
          <w:rStyle w:val="ab"/>
          <w:b w:val="0"/>
          <w:color w:val="auto"/>
        </w:rPr>
        <w:t xml:space="preserve"> </w:t>
      </w:r>
      <w:r w:rsidRPr="008D2E0B">
        <w:t xml:space="preserve">Ярославской области от 02 апреля 2019 г. N19-з "Об отдельных вопросах регулирования отношений в сфере образования в Ярославской области", постановлениями Правительства области </w:t>
      </w:r>
      <w:hyperlink r:id="rId17" w:history="1">
        <w:r w:rsidRPr="008D2E0B">
          <w:rPr>
            <w:rStyle w:val="ab"/>
            <w:b w:val="0"/>
            <w:color w:val="auto"/>
          </w:rPr>
          <w:t>от 26.12.2013 N 1741-п</w:t>
        </w:r>
      </w:hyperlink>
      <w:r w:rsidRPr="008D2E0B">
        <w:t xml:space="preserve"> "О Порядке предоставления и расходования субвенции на организацию образовательного процесса в общеобразовательных организациях и признании утратившими силу и частично утратившими силу отдельных постановлений Правительства области", </w:t>
      </w:r>
      <w:hyperlink r:id="rId18" w:history="1">
        <w:r w:rsidRPr="008D2E0B">
          <w:rPr>
            <w:rStyle w:val="ab"/>
            <w:b w:val="0"/>
            <w:color w:val="auto"/>
          </w:rPr>
          <w:t>от 22.01.2014 N 30-п</w:t>
        </w:r>
      </w:hyperlink>
      <w:r w:rsidRPr="008D2E0B">
        <w:rPr>
          <w:b/>
        </w:rPr>
        <w:t xml:space="preserve"> "</w:t>
      </w:r>
      <w:r w:rsidRPr="008D2E0B">
        <w:t>О Методических рекомендациях по расчету нормативов бюджетного финансирования на реализацию общеобразовательных программ в общеобразовательных организациях";</w:t>
      </w:r>
    </w:p>
    <w:p w:rsidR="00AA4B9B" w:rsidRPr="008D2E0B" w:rsidRDefault="00AA4B9B" w:rsidP="00AA4B9B">
      <w:pPr>
        <w:jc w:val="both"/>
      </w:pPr>
      <w:r w:rsidRPr="008D2E0B">
        <w:t xml:space="preserve">- на организацию образовательного процесса в дошкольных образовательных организациях в соответствии с </w:t>
      </w:r>
      <w:hyperlink r:id="rId19" w:history="1">
        <w:r w:rsidRPr="008D2E0B">
          <w:rPr>
            <w:rStyle w:val="ab"/>
            <w:b w:val="0"/>
            <w:color w:val="auto"/>
          </w:rPr>
          <w:t>Законом</w:t>
        </w:r>
      </w:hyperlink>
      <w:r w:rsidRPr="008D2E0B">
        <w:rPr>
          <w:rStyle w:val="ab"/>
          <w:b w:val="0"/>
          <w:color w:val="auto"/>
        </w:rPr>
        <w:t xml:space="preserve"> </w:t>
      </w:r>
      <w:r w:rsidRPr="008D2E0B">
        <w:t xml:space="preserve">Ярославской области от 23 декабря 2013 г. N 74-з "О нормативах бюджетного финансирования образовательных организаций", постановлениями Правительства области </w:t>
      </w:r>
      <w:hyperlink r:id="rId20" w:history="1">
        <w:r w:rsidRPr="008D2E0B">
          <w:rPr>
            <w:rStyle w:val="ab"/>
            <w:b w:val="0"/>
            <w:color w:val="auto"/>
          </w:rPr>
          <w:t>от 26.12.2013 N 1739-п</w:t>
        </w:r>
      </w:hyperlink>
      <w:r w:rsidRPr="008D2E0B">
        <w:t xml:space="preserve"> "О Порядке предоставления и расходования субвенции на организацию образовательного процесса в дошкольных образовательных организациях", </w:t>
      </w:r>
      <w:hyperlink r:id="rId21" w:history="1">
        <w:r w:rsidRPr="008D2E0B">
          <w:rPr>
            <w:rStyle w:val="ab"/>
            <w:b w:val="0"/>
            <w:color w:val="auto"/>
          </w:rPr>
          <w:t>от 23.01.2014 N 37-п</w:t>
        </w:r>
      </w:hyperlink>
      <w:r w:rsidRPr="008D2E0B">
        <w:t xml:space="preserve"> "Об утверждении Методических рекомендаций по расчету нормативов бюджетного финансирования предоставления услуг по дошкольному образованию детей и признании утратившими силу отдельных постановлений Администрации области и утратившими силу и частично утратившими силу отдельных постановлений Правительства области";</w:t>
      </w:r>
    </w:p>
    <w:p w:rsidR="00AA4B9B" w:rsidRPr="008D2E0B" w:rsidRDefault="00AA4B9B" w:rsidP="00AA4B9B">
      <w:pPr>
        <w:jc w:val="both"/>
      </w:pPr>
      <w:r w:rsidRPr="008D2E0B">
        <w:t xml:space="preserve">- на оказание государственной поддержки опеки, попечительства, оказание поддержки приемных семей (расходы предусмотрены на выплату пособий на содержание детей в семьях опекунов и приемных семьях, а также предоставление социальных гарантий детям-сиротам и детям, оставшихся без попечения родителей, в соответствии с </w:t>
      </w:r>
      <w:hyperlink r:id="rId22" w:history="1">
        <w:r w:rsidRPr="008D2E0B">
          <w:rPr>
            <w:rStyle w:val="ab"/>
            <w:b w:val="0"/>
            <w:color w:val="auto"/>
          </w:rPr>
          <w:t>постановлением</w:t>
        </w:r>
      </w:hyperlink>
      <w:r w:rsidRPr="008D2E0B">
        <w:rPr>
          <w:rStyle w:val="ab"/>
          <w:b w:val="0"/>
          <w:color w:val="auto"/>
        </w:rPr>
        <w:t xml:space="preserve"> </w:t>
      </w:r>
      <w:r w:rsidRPr="008D2E0B">
        <w:t>Правительства области от 22.09.2010 N 721-п "Об утверждении порядков предоставления и расходования субвенций местным бюджетам и признании утратившими силу и частично утратившими силу отдельных нормативных правовых актов Ярославской области");</w:t>
      </w:r>
    </w:p>
    <w:p w:rsidR="00AA4B9B" w:rsidRPr="008D2E0B" w:rsidRDefault="00AA4B9B" w:rsidP="00AA4B9B">
      <w:pPr>
        <w:jc w:val="both"/>
      </w:pPr>
      <w:r w:rsidRPr="008D2E0B">
        <w:t xml:space="preserve">- на выплаты медицинским работникам, осуществляющим медицинское обслуживание обучающихся и воспитанников муниципальных образовательных организаций Ярославской области, в соответствии с </w:t>
      </w:r>
      <w:hyperlink r:id="rId23" w:history="1">
        <w:r w:rsidRPr="008D2E0B">
          <w:rPr>
            <w:rStyle w:val="ab"/>
            <w:b w:val="0"/>
            <w:color w:val="auto"/>
          </w:rPr>
          <w:t>постановлением</w:t>
        </w:r>
      </w:hyperlink>
      <w:r w:rsidRPr="008D2E0B">
        <w:t xml:space="preserve"> Правительства Ярославской области от 17.12.2019 N 903-п "Об оплате труда работников государственных автономных, бюджетных и казённых учреждений отрасли образования Ярославской области и о признании утратившими силу отдельных постановлений Правительства Ярославской области";</w:t>
      </w:r>
    </w:p>
    <w:p w:rsidR="00AA4B9B" w:rsidRPr="008D2E0B" w:rsidRDefault="00AA4B9B" w:rsidP="00AA4B9B">
      <w:pPr>
        <w:jc w:val="both"/>
      </w:pPr>
      <w:r w:rsidRPr="008D2E0B">
        <w:t xml:space="preserve">- на выплату компенсации расходов на присмотр и уход за детьми, осваивающими образовательные программы дошкольного образования, в соответствии с </w:t>
      </w:r>
      <w:hyperlink r:id="rId24" w:history="1">
        <w:r w:rsidRPr="008D2E0B">
          <w:rPr>
            <w:rStyle w:val="ab"/>
            <w:b w:val="0"/>
            <w:color w:val="auto"/>
          </w:rPr>
          <w:t>постановлением</w:t>
        </w:r>
      </w:hyperlink>
      <w:r w:rsidRPr="008D2E0B">
        <w:t xml:space="preserve"> Правительства области от 14.10.2010 N 777-п "О Порядке предоставления и расходования субвенции на компенсацию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и признании утратившими силу и частично утратившими силу отдельных нормативных правовых актов Ярославской области";</w:t>
      </w:r>
    </w:p>
    <w:p w:rsidR="00AA4B9B" w:rsidRPr="008D2E0B" w:rsidRDefault="00AA4B9B" w:rsidP="00AA4B9B">
      <w:pPr>
        <w:jc w:val="both"/>
      </w:pPr>
      <w:r w:rsidRPr="008D2E0B">
        <w:t xml:space="preserve">- на организацию питания обучающихся образовательных организаций, обучающиеся из малоимущих семей, дети-инвалиды, дети, состоящие на учете в противотуберкулезном диспансере, и дети, находящиеся под опекой (попечительством), опекуны (попечители) которых не получают ежемесячную выплату на содержание ребенка, находящегося под опекой (попечительством), дети из многодетных семей (за исключением детей из многодетных семей, имеющих статус малоимущих), будут обеспечены одноразовым питанием на бесплатной основе, двухразовым питанием будут обеспечены дети с ограниченными возможностями здоровья, обучающиеся по основным общеобразовательным программам начального общего, основного общего, среднего общего образования, а также дети из многодетных семей, имеющих статус малоимущих, одноразовым питанием за частичную плату в дни учебных занятий будут обеспечены дети, обучающиеся по программам начального общего образования в соответствии с </w:t>
      </w:r>
      <w:hyperlink r:id="rId25" w:history="1">
        <w:r w:rsidRPr="008D2E0B">
          <w:rPr>
            <w:rStyle w:val="a6"/>
            <w:color w:val="auto"/>
            <w:u w:val="none"/>
          </w:rPr>
          <w:t>постановлением</w:t>
        </w:r>
      </w:hyperlink>
      <w:r w:rsidRPr="008D2E0B">
        <w:t xml:space="preserve"> Администрации области от 25.09.2006 N 211-а "О Порядке предоставления и расходования субвенции на организацию питания обучающихся образовательных организаций";</w:t>
      </w:r>
    </w:p>
    <w:p w:rsidR="00AA4B9B" w:rsidRPr="008D2E0B" w:rsidRDefault="00AA4B9B" w:rsidP="00AA4B9B">
      <w:pPr>
        <w:jc w:val="both"/>
      </w:pPr>
      <w:r w:rsidRPr="008D2E0B">
        <w:t>-на обеспечение и организацию отдыха и оздоровления детей  в соответствии с Постановлениями  Правительства Ярославской области от 22 декабря 2009 г. № 1203–п «Об утверждении Порядка предоставления субвенции бюджетам муниципальных районов (городских округов) на обеспечение отдыха и оздоровления детей, Порядка предоставления социальной услуги по оплате стоимости пребывания ребёнка в лагерях с дневной формой пребывания детей и по предоставлению путёвок в организации отдыха детей и их оздоровления», от 12.01.2015г. № 4-п «Об утверждении Порядка предоставления бюджетам муниципальных районов (городских округов) области субвенции на компенсацию части расходов на приобретение путевки в организации отдыха детей и их оздоровления», от 22.03.2021 г.  № 128-п «Об</w:t>
      </w:r>
      <w:r w:rsidRPr="008D2E0B">
        <w:rPr>
          <w:rFonts w:eastAsia="Calibri"/>
        </w:rPr>
        <w:t xml:space="preserve"> утверждении государственной программы Ярославской области "Социальная поддержка населения Ярославской области" на 2021 - 2025 годы и признании утратившими силу отдельных постановлений Правительства области»</w:t>
      </w:r>
      <w:r w:rsidRPr="008D2E0B">
        <w:t>, от 20.10. 2016 г. № 1077-п "Об утверждении Порядка предоставления и расходования субвенции на частичную оплату стоимости путевки в организации отдыха детей и их оздоровления бюджетам муниципальных районов (городских округов) Ярославской области», от 26.01.2021г. № 32 «Об утверждении Порядков», от 26.01.2021г. № 31 «Об утверждении Порядка предоставления социальной услуги по оплате стоимости пребывания ребенка в лагерях с дневным пребыванием детей».</w:t>
      </w:r>
    </w:p>
    <w:p w:rsidR="00AA4B9B" w:rsidRPr="008D2E0B" w:rsidRDefault="00AA4B9B" w:rsidP="00AA4B9B">
      <w:pPr>
        <w:jc w:val="both"/>
      </w:pPr>
      <w:r w:rsidRPr="008D2E0B">
        <w:t xml:space="preserve">    </w:t>
      </w:r>
      <w:r w:rsidRPr="008D2E0B">
        <w:tab/>
        <w:t xml:space="preserve"> МКУ Управление образования направляет субсидии на выполнение муниципального задания в образовательные организации, в соответствии с приказом МКУ Управления образования от 30.12.2019 № 519 «О Порядке формирования муниципального задания на оказание муниципальных услуг (выполнения работ) в отношении муниципальных бюджетных образовательных учреждений Пошехонского муниципального района и финансового обеспечения выполнения муниципального задания.</w:t>
      </w:r>
    </w:p>
    <w:p w:rsidR="00AA4B9B" w:rsidRPr="008D2E0B" w:rsidRDefault="00AA4B9B" w:rsidP="00AA4B9B">
      <w:pPr>
        <w:ind w:firstLine="708"/>
      </w:pPr>
      <w:r w:rsidRPr="008D2E0B">
        <w:t>В рамках ВЦП реализуются следующие мероприятия:</w:t>
      </w:r>
    </w:p>
    <w:p w:rsidR="00AA4B9B" w:rsidRPr="008D2E0B" w:rsidRDefault="00AA4B9B" w:rsidP="00AA4B9B">
      <w:r w:rsidRPr="008D2E0B">
        <w:t>- организация предоставления дошкольного образования в муниципальных образовательных организациях;</w:t>
      </w:r>
    </w:p>
    <w:p w:rsidR="00AA4B9B" w:rsidRPr="008D2E0B" w:rsidRDefault="00AA4B9B" w:rsidP="00AA4B9B">
      <w:pPr>
        <w:jc w:val="both"/>
      </w:pPr>
      <w:r w:rsidRPr="008D2E0B">
        <w:t>- организация предоставления начального общего, основного общего, среднего общего образования в муниципальных образовательных организациях;</w:t>
      </w:r>
    </w:p>
    <w:p w:rsidR="00AA4B9B" w:rsidRPr="008D2E0B" w:rsidRDefault="00AA4B9B" w:rsidP="00AA4B9B">
      <w:pPr>
        <w:jc w:val="both"/>
      </w:pPr>
      <w:r w:rsidRPr="008D2E0B">
        <w:t>- организация предоставления дополнительного образования детей в муниципальных образовательных организациях;</w:t>
      </w:r>
    </w:p>
    <w:p w:rsidR="00AA4B9B" w:rsidRPr="008D2E0B" w:rsidRDefault="00AA4B9B" w:rsidP="00AA4B9B">
      <w:pPr>
        <w:jc w:val="both"/>
      </w:pPr>
      <w:r w:rsidRPr="008D2E0B">
        <w:t>-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AA4B9B" w:rsidRPr="008D2E0B" w:rsidRDefault="00AA4B9B" w:rsidP="00AA4B9B">
      <w:pPr>
        <w:jc w:val="both"/>
        <w:rPr>
          <w:sz w:val="22"/>
          <w:szCs w:val="22"/>
        </w:rPr>
      </w:pPr>
      <w:r w:rsidRPr="008D2E0B">
        <w:t>-</w:t>
      </w:r>
      <w:r w:rsidRPr="008D2E0B">
        <w:rPr>
          <w:sz w:val="22"/>
          <w:szCs w:val="22"/>
        </w:rPr>
        <w:t>обеспечение государственных гарантий по социальной поддержке отдельных категорий граждан;</w:t>
      </w:r>
    </w:p>
    <w:p w:rsidR="00AA4B9B" w:rsidRPr="008D2E0B" w:rsidRDefault="00AA4B9B" w:rsidP="00AA4B9B">
      <w:pPr>
        <w:jc w:val="both"/>
        <w:rPr>
          <w:sz w:val="22"/>
          <w:szCs w:val="22"/>
        </w:rPr>
      </w:pPr>
      <w:r w:rsidRPr="008D2E0B">
        <w:t>-</w:t>
      </w:r>
      <w:r w:rsidRPr="008D2E0B">
        <w:rPr>
          <w:sz w:val="22"/>
          <w:szCs w:val="22"/>
        </w:rPr>
        <w:t xml:space="preserve"> проведение общественно значимых мероприятий,</w:t>
      </w:r>
    </w:p>
    <w:p w:rsidR="00AA4B9B" w:rsidRPr="008D2E0B" w:rsidRDefault="00AA4B9B" w:rsidP="00AA4B9B">
      <w:pPr>
        <w:jc w:val="both"/>
      </w:pPr>
      <w:r w:rsidRPr="008D2E0B">
        <w:rPr>
          <w:sz w:val="22"/>
          <w:szCs w:val="22"/>
        </w:rPr>
        <w:t>-обеспечение отдыха и оздоровления детей</w:t>
      </w:r>
    </w:p>
    <w:p w:rsidR="00AA4B9B" w:rsidRPr="008D2E0B" w:rsidRDefault="00AA4B9B" w:rsidP="00AA4B9B">
      <w:pPr>
        <w:ind w:firstLine="708"/>
        <w:jc w:val="both"/>
      </w:pPr>
      <w:r w:rsidRPr="008D2E0B">
        <w:t xml:space="preserve">Определение объема средств районного бюджета на выполнение образовательными  организациями Пошехонского муниципального района указанных мероприятий осуществляется в соответствии с приказами МКУ Управления образования от 30.12.2019 № 519 «О порядке формирования муниципального задания на оказание муниципальных услуг (выполнения работ) в отношении муниципальных бюджетных образовательных учреждений Пошехонского муниципального района и финансового обеспечения выполнения муниципального задания.»,  Порядок определяет расчет и механизм расчета прямых и косвенных затрат организаций. </w:t>
      </w:r>
    </w:p>
    <w:p w:rsidR="00AA4B9B" w:rsidRPr="008D2E0B" w:rsidRDefault="00AA4B9B" w:rsidP="00AA4B9B">
      <w:pPr>
        <w:ind w:firstLine="708"/>
        <w:jc w:val="both"/>
      </w:pPr>
      <w:r w:rsidRPr="008D2E0B">
        <w:t xml:space="preserve">Обеспечение социально-значимых мероприятий осуществляется за счет средств бюджета Пошехонского муниципального района. Средства направляются в учреждения, ответственные за проведение мероприятий в виде субсидии на иные цели. </w:t>
      </w:r>
    </w:p>
    <w:p w:rsidR="00AA4B9B" w:rsidRPr="008D2E0B" w:rsidRDefault="00AA4B9B" w:rsidP="00AA4B9B">
      <w:pPr>
        <w:jc w:val="both"/>
      </w:pPr>
    </w:p>
    <w:p w:rsidR="00AA4B9B" w:rsidRPr="008D2E0B" w:rsidRDefault="00AA4B9B" w:rsidP="00AA4B9B"/>
    <w:p w:rsidR="00AA4B9B" w:rsidRPr="008D2E0B" w:rsidRDefault="00AA4B9B" w:rsidP="00AA4B9B"/>
    <w:p w:rsidR="00AA4B9B" w:rsidRPr="008D2E0B" w:rsidRDefault="00AA4B9B" w:rsidP="00AA4B9B"/>
    <w:p w:rsidR="00AA4B9B" w:rsidRPr="008D2E0B" w:rsidRDefault="00AA4B9B" w:rsidP="00AA4B9B"/>
    <w:p w:rsidR="00AA4B9B" w:rsidRPr="008D2E0B" w:rsidRDefault="00AA4B9B" w:rsidP="00AA4B9B"/>
    <w:p w:rsidR="00AA4B9B" w:rsidRPr="008D2E0B" w:rsidRDefault="00AA4B9B" w:rsidP="00AA4B9B">
      <w:pPr>
        <w:rPr>
          <w:rStyle w:val="af0"/>
        </w:rPr>
      </w:pPr>
    </w:p>
    <w:p w:rsidR="00AA4B9B" w:rsidRPr="008D2E0B" w:rsidRDefault="00AA4B9B" w:rsidP="00AA4B9B"/>
    <w:p w:rsidR="00AA4B9B" w:rsidRPr="008D2E0B" w:rsidRDefault="00AA4B9B" w:rsidP="00AA4B9B"/>
    <w:p w:rsidR="00AA4B9B" w:rsidRPr="008D2E0B" w:rsidRDefault="00AA4B9B" w:rsidP="00AA4B9B"/>
    <w:p w:rsidR="00AA4B9B" w:rsidRPr="008D2E0B" w:rsidRDefault="00AA4B9B"/>
    <w:p w:rsidR="00AA4B9B" w:rsidRPr="008D2E0B" w:rsidRDefault="00AA4B9B"/>
    <w:p w:rsidR="00AA4B9B" w:rsidRPr="008D2E0B" w:rsidRDefault="00AA4B9B"/>
    <w:p w:rsidR="00AA4B9B" w:rsidRPr="008D2E0B" w:rsidRDefault="00AA4B9B"/>
    <w:p w:rsidR="00AA4B9B" w:rsidRPr="008D2E0B" w:rsidRDefault="00AA4B9B"/>
    <w:p w:rsidR="00AA4B9B" w:rsidRPr="008D2E0B" w:rsidRDefault="00AA4B9B"/>
    <w:p w:rsidR="00AA4B9B" w:rsidRPr="008D2E0B" w:rsidRDefault="00AA4B9B"/>
    <w:p w:rsidR="00AA4B9B" w:rsidRPr="008D2E0B" w:rsidRDefault="00AA4B9B"/>
    <w:p w:rsidR="00AA4B9B" w:rsidRPr="008D2E0B" w:rsidRDefault="00AA4B9B"/>
    <w:p w:rsidR="00AA4B9B" w:rsidRPr="008D2E0B" w:rsidRDefault="00AA4B9B"/>
    <w:p w:rsidR="00AA4B9B" w:rsidRPr="008D2E0B" w:rsidRDefault="00AA4B9B"/>
    <w:p w:rsidR="00AA4B9B" w:rsidRPr="008D2E0B" w:rsidRDefault="00AA4B9B"/>
    <w:p w:rsidR="00AA4B9B" w:rsidRPr="008D2E0B" w:rsidRDefault="00AA4B9B"/>
    <w:p w:rsidR="00AA4B9B" w:rsidRPr="008D2E0B" w:rsidRDefault="00AA4B9B"/>
    <w:p w:rsidR="00AA4B9B" w:rsidRPr="008D2E0B" w:rsidRDefault="00AA4B9B"/>
    <w:p w:rsidR="00AA4B9B" w:rsidRPr="008D2E0B" w:rsidRDefault="00AA4B9B"/>
    <w:p w:rsidR="00AA4B9B" w:rsidRPr="008D2E0B" w:rsidRDefault="00AA4B9B"/>
    <w:p w:rsidR="002507D6" w:rsidRPr="008D2E0B" w:rsidRDefault="002507D6"/>
    <w:p w:rsidR="002507D6" w:rsidRPr="008D2E0B" w:rsidRDefault="002507D6"/>
    <w:p w:rsidR="002507D6" w:rsidRPr="008D2E0B" w:rsidRDefault="002507D6"/>
    <w:p w:rsidR="002507D6" w:rsidRPr="008D2E0B" w:rsidRDefault="002507D6"/>
    <w:p w:rsidR="002507D6" w:rsidRPr="008D2E0B" w:rsidRDefault="002507D6"/>
    <w:p w:rsidR="00AA4B9B" w:rsidRPr="008D2E0B" w:rsidRDefault="00AA4B9B"/>
    <w:p w:rsidR="00AA4B9B" w:rsidRPr="008D2E0B" w:rsidRDefault="00AA4B9B"/>
    <w:p w:rsidR="00AA4B9B" w:rsidRPr="008D2E0B" w:rsidRDefault="00AA4B9B" w:rsidP="00AA4B9B">
      <w:pPr>
        <w:ind w:left="5954"/>
      </w:pPr>
      <w:r w:rsidRPr="008D2E0B">
        <w:t xml:space="preserve">Приложение </w:t>
      </w:r>
      <w:r w:rsidR="006254BF" w:rsidRPr="008D2E0B">
        <w:t xml:space="preserve">№ </w:t>
      </w:r>
      <w:r w:rsidRPr="008D2E0B">
        <w:t>2</w:t>
      </w:r>
    </w:p>
    <w:p w:rsidR="00AA4B9B" w:rsidRPr="008D2E0B" w:rsidRDefault="00AA4B9B" w:rsidP="00AA4B9B">
      <w:pPr>
        <w:ind w:left="5954"/>
      </w:pPr>
      <w:r w:rsidRPr="008D2E0B">
        <w:t>к ВЦП «Развитие образования Пошехонского муниципального района» на 2022 год и плановый период 2023-2024 годов</w:t>
      </w:r>
    </w:p>
    <w:p w:rsidR="00AA4B9B" w:rsidRPr="008D2E0B" w:rsidRDefault="00AA4B9B" w:rsidP="00AA4B9B">
      <w:pPr>
        <w:jc w:val="right"/>
      </w:pPr>
    </w:p>
    <w:p w:rsidR="00AA4B9B" w:rsidRPr="008D2E0B" w:rsidRDefault="00AA4B9B"/>
    <w:p w:rsidR="00084664" w:rsidRPr="008D2E0B" w:rsidRDefault="00084664" w:rsidP="00084664">
      <w:pPr>
        <w:pStyle w:val="Default"/>
        <w:jc w:val="center"/>
        <w:rPr>
          <w:color w:val="auto"/>
        </w:rPr>
      </w:pPr>
      <w:r w:rsidRPr="008D2E0B">
        <w:rPr>
          <w:color w:val="auto"/>
        </w:rPr>
        <w:t>МЕТОДИКА</w:t>
      </w:r>
    </w:p>
    <w:p w:rsidR="00084664" w:rsidRPr="008D2E0B" w:rsidRDefault="00084664" w:rsidP="00084664">
      <w:pPr>
        <w:pStyle w:val="Default"/>
        <w:jc w:val="center"/>
        <w:rPr>
          <w:color w:val="auto"/>
        </w:rPr>
      </w:pPr>
      <w:r w:rsidRPr="008D2E0B">
        <w:rPr>
          <w:color w:val="auto"/>
        </w:rPr>
        <w:t>оценки эффективности и результативности реализации</w:t>
      </w:r>
    </w:p>
    <w:p w:rsidR="00084664" w:rsidRPr="008D2E0B" w:rsidRDefault="00084664" w:rsidP="00084664">
      <w:pPr>
        <w:pStyle w:val="Default"/>
        <w:jc w:val="center"/>
        <w:rPr>
          <w:color w:val="auto"/>
        </w:rPr>
      </w:pPr>
      <w:r w:rsidRPr="008D2E0B">
        <w:rPr>
          <w:color w:val="auto"/>
        </w:rPr>
        <w:t>ведомственной целевой программы</w:t>
      </w:r>
    </w:p>
    <w:p w:rsidR="00084664" w:rsidRPr="008D2E0B" w:rsidRDefault="00084664" w:rsidP="00084664">
      <w:pPr>
        <w:pStyle w:val="Default"/>
        <w:jc w:val="center"/>
        <w:rPr>
          <w:color w:val="auto"/>
        </w:rPr>
      </w:pPr>
    </w:p>
    <w:p w:rsidR="00084664" w:rsidRPr="008D2E0B" w:rsidRDefault="00084664" w:rsidP="00084664">
      <w:pPr>
        <w:pStyle w:val="Default"/>
        <w:ind w:firstLine="284"/>
        <w:rPr>
          <w:color w:val="auto"/>
        </w:rPr>
      </w:pPr>
      <w:r w:rsidRPr="008D2E0B">
        <w:rPr>
          <w:color w:val="auto"/>
        </w:rPr>
        <w:t xml:space="preserve">1. Данная Методика применяется для оценки результативности и эффективности реализации ведомственной целевой программы (далее - ВЦП). </w:t>
      </w:r>
    </w:p>
    <w:p w:rsidR="00084664" w:rsidRPr="008D2E0B" w:rsidRDefault="00084664" w:rsidP="00084664">
      <w:pPr>
        <w:pStyle w:val="Default"/>
        <w:ind w:firstLine="284"/>
        <w:rPr>
          <w:color w:val="auto"/>
        </w:rPr>
      </w:pPr>
      <w:r w:rsidRPr="008D2E0B">
        <w:rPr>
          <w:color w:val="auto"/>
        </w:rPr>
        <w:t xml:space="preserve">2. В данной Методике используются понятия плановых и фактических значений (показателей целей и мероприятий), которые следует трактовать следующим образом: </w:t>
      </w:r>
    </w:p>
    <w:p w:rsidR="00084664" w:rsidRPr="008D2E0B" w:rsidRDefault="00084664" w:rsidP="00084664">
      <w:pPr>
        <w:pStyle w:val="Default"/>
        <w:rPr>
          <w:color w:val="auto"/>
        </w:rPr>
      </w:pPr>
      <w:r w:rsidRPr="008D2E0B">
        <w:rPr>
          <w:color w:val="auto"/>
        </w:rPr>
        <w:t xml:space="preserve">плановые значения - это значения, предусмотренные ВЦП с учетом последних утвержденных изменений ВЦП на момент отчета; </w:t>
      </w:r>
    </w:p>
    <w:p w:rsidR="00084664" w:rsidRPr="008D2E0B" w:rsidRDefault="00084664" w:rsidP="00084664">
      <w:pPr>
        <w:pStyle w:val="Default"/>
        <w:rPr>
          <w:color w:val="auto"/>
        </w:rPr>
      </w:pPr>
      <w:r w:rsidRPr="008D2E0B">
        <w:rPr>
          <w:color w:val="auto"/>
        </w:rPr>
        <w:t xml:space="preserve">фактические значения - это значения, представляемые ответственным исполнителем ВЦП как фактически достигнутые исполнителями ВЦП в ходе ее реализации. </w:t>
      </w:r>
    </w:p>
    <w:p w:rsidR="00084664" w:rsidRPr="008D2E0B" w:rsidRDefault="00084664" w:rsidP="00084664">
      <w:pPr>
        <w:pStyle w:val="Default"/>
        <w:ind w:firstLine="284"/>
        <w:rPr>
          <w:color w:val="auto"/>
        </w:rPr>
      </w:pPr>
      <w:r w:rsidRPr="008D2E0B">
        <w:rPr>
          <w:color w:val="auto"/>
        </w:rPr>
        <w:t xml:space="preserve">3. Результативность исполнения ВЦП - степень достижения запланированных результатов по задачам ВЦП за отчетный период. </w:t>
      </w:r>
    </w:p>
    <w:p w:rsidR="00084664" w:rsidRPr="008D2E0B" w:rsidRDefault="00084664" w:rsidP="00084664">
      <w:pPr>
        <w:ind w:firstLine="284"/>
        <w:jc w:val="both"/>
        <w:rPr>
          <w:spacing w:val="2"/>
        </w:rPr>
      </w:pPr>
      <w:r w:rsidRPr="008D2E0B">
        <w:rPr>
          <w:spacing w:val="2"/>
        </w:rPr>
        <w:t>Алгоритм расчёта индекса результативности исполнения ВЦП (</w:t>
      </w:r>
      <w:r w:rsidRPr="008D2E0B">
        <w:rPr>
          <w:spacing w:val="2"/>
          <w:lang w:val="en-US"/>
        </w:rPr>
        <w:t>R</w:t>
      </w:r>
      <w:r w:rsidRPr="008D2E0B">
        <w:rPr>
          <w:spacing w:val="2"/>
          <w:vertAlign w:val="subscript"/>
        </w:rPr>
        <w:t>исп</w:t>
      </w:r>
      <w:r w:rsidRPr="008D2E0B">
        <w:rPr>
          <w:spacing w:val="2"/>
        </w:rPr>
        <w:t xml:space="preserve">): </w:t>
      </w:r>
    </w:p>
    <w:p w:rsidR="00084664" w:rsidRPr="008D2E0B" w:rsidRDefault="00084664" w:rsidP="00084664">
      <w:pPr>
        <w:tabs>
          <w:tab w:val="left" w:pos="1276"/>
        </w:tabs>
        <w:ind w:firstLine="709"/>
        <w:jc w:val="both"/>
      </w:pPr>
      <w:r w:rsidRPr="008D2E0B">
        <w:t>- определяется индекс результативности исполнения каждой задачи (</w:t>
      </w:r>
      <w:r w:rsidRPr="008D2E0B">
        <w:rPr>
          <w:lang w:val="en-US"/>
        </w:rPr>
        <w:t>R</w:t>
      </w:r>
      <w:r w:rsidRPr="008D2E0B">
        <w:rPr>
          <w:vertAlign w:val="subscript"/>
        </w:rPr>
        <w:t>з</w:t>
      </w:r>
      <w:r w:rsidRPr="008D2E0B">
        <w:t>) по формуле:</w:t>
      </w:r>
    </w:p>
    <w:p w:rsidR="00084664" w:rsidRPr="008D2E0B" w:rsidRDefault="002054B6" w:rsidP="00084664">
      <w:pPr>
        <w:jc w:val="center"/>
        <w:rPr>
          <w:spacing w:val="2"/>
          <w:lang w:val="en-US"/>
        </w:rPr>
      </w:pPr>
      <m:oMath>
        <m:sSub>
          <m:sSubPr>
            <m:ctrlPr>
              <w:rPr>
                <w:rFonts w:ascii="Cambria Math" w:hAnsi="Cambria Math"/>
                <w:spacing w:val="2"/>
                <w:lang w:val="en-US"/>
              </w:rPr>
            </m:ctrlPr>
          </m:sSubPr>
          <m:e>
            <m:r>
              <m:rPr>
                <m:sty m:val="p"/>
              </m:rPr>
              <w:rPr>
                <w:rFonts w:ascii="Cambria Math" w:hAnsi="Cambria Math"/>
                <w:spacing w:val="2"/>
                <w:lang w:val="en-US"/>
              </w:rPr>
              <m:t>R</m:t>
            </m:r>
          </m:e>
          <m:sub>
            <m:r>
              <m:rPr>
                <m:sty m:val="p"/>
              </m:rPr>
              <w:rPr>
                <w:rFonts w:ascii="Cambria Math" w:hAnsi="Cambria Math"/>
                <w:spacing w:val="2"/>
              </w:rPr>
              <m:t>з</m:t>
            </m:r>
          </m:sub>
        </m:sSub>
        <m:r>
          <m:rPr>
            <m:sty m:val="p"/>
          </m:rPr>
          <w:rPr>
            <w:rFonts w:ascii="Cambria Math" w:hAnsi="Cambria Math"/>
            <w:spacing w:val="2"/>
            <w:lang w:val="en-US"/>
          </w:rPr>
          <m:t>=</m:t>
        </m:r>
        <m:f>
          <m:fPr>
            <m:ctrlPr>
              <w:rPr>
                <w:rFonts w:ascii="Cambria Math" w:hAnsi="Cambria Math"/>
                <w:spacing w:val="2"/>
              </w:rPr>
            </m:ctrlPr>
          </m:fPr>
          <m:num>
            <m:sSub>
              <m:sSubPr>
                <m:ctrlPr>
                  <w:rPr>
                    <w:rFonts w:ascii="Cambria Math" w:hAnsi="Cambria Math"/>
                    <w:spacing w:val="2"/>
                  </w:rPr>
                </m:ctrlPr>
              </m:sSubPr>
              <m:e>
                <m:nary>
                  <m:naryPr>
                    <m:chr m:val="∑"/>
                    <m:limLoc m:val="undOvr"/>
                    <m:ctrlPr>
                      <w:rPr>
                        <w:rFonts w:ascii="Cambria Math" w:hAnsi="Cambria Math"/>
                        <w:spacing w:val="2"/>
                      </w:rPr>
                    </m:ctrlPr>
                  </m:naryPr>
                  <m:sub>
                    <m:r>
                      <m:rPr>
                        <m:sty m:val="p"/>
                      </m:rPr>
                      <w:rPr>
                        <w:rFonts w:ascii="Cambria Math" w:hAnsi="Cambria Math"/>
                        <w:spacing w:val="2"/>
                        <w:lang w:val="en-US"/>
                      </w:rPr>
                      <m:t>i=1</m:t>
                    </m:r>
                  </m:sub>
                  <m:sup>
                    <m:r>
                      <m:rPr>
                        <m:sty m:val="p"/>
                      </m:rPr>
                      <w:rPr>
                        <w:rFonts w:ascii="Cambria Math" w:hAnsi="Cambria Math"/>
                        <w:spacing w:val="2"/>
                        <w:lang w:val="en-US"/>
                      </w:rPr>
                      <m:t>n</m:t>
                    </m:r>
                  </m:sup>
                  <m:e>
                    <m:r>
                      <w:rPr>
                        <w:rFonts w:ascii="Cambria Math" w:hAnsi="Cambria Math"/>
                        <w:spacing w:val="2"/>
                        <w:lang w:val="en-US"/>
                      </w:rPr>
                      <m:t>(</m:t>
                    </m:r>
                    <m:r>
                      <w:rPr>
                        <w:rFonts w:ascii="Cambria Math" w:hAnsi="Cambria Math"/>
                        <w:spacing w:val="2"/>
                      </w:rPr>
                      <m:t>Х</m:t>
                    </m:r>
                  </m:e>
                </m:nary>
              </m:e>
              <m:sub>
                <m:r>
                  <m:rPr>
                    <m:sty m:val="p"/>
                  </m:rPr>
                  <w:rPr>
                    <w:rFonts w:ascii="Cambria Math" w:hAnsi="Cambria Math"/>
                    <w:spacing w:val="2"/>
                    <w:lang w:val="en-US"/>
                  </w:rPr>
                  <m:t xml:space="preserve"> </m:t>
                </m:r>
                <m:r>
                  <m:rPr>
                    <m:sty m:val="p"/>
                  </m:rPr>
                  <w:rPr>
                    <w:rFonts w:ascii="Cambria Math" w:hAnsi="Cambria Math"/>
                    <w:spacing w:val="2"/>
                  </w:rPr>
                  <m:t>факт</m:t>
                </m:r>
                <m:r>
                  <m:rPr>
                    <m:sty m:val="p"/>
                  </m:rPr>
                  <w:rPr>
                    <w:rFonts w:ascii="Cambria Math" w:hAnsi="Cambria Math"/>
                    <w:spacing w:val="2"/>
                    <w:lang w:val="en-US"/>
                  </w:rPr>
                  <m:t xml:space="preserve"> </m:t>
                </m:r>
              </m:sub>
            </m:sSub>
            <m:r>
              <m:rPr>
                <m:sty m:val="p"/>
              </m:rPr>
              <w:rPr>
                <w:rFonts w:ascii="Cambria Math" w:hAnsi="Cambria Math"/>
                <w:spacing w:val="2"/>
                <w:lang w:val="en-US"/>
              </w:rPr>
              <m:t>/</m:t>
            </m:r>
            <m:sSub>
              <m:sSubPr>
                <m:ctrlPr>
                  <w:rPr>
                    <w:rFonts w:ascii="Cambria Math" w:hAnsi="Cambria Math"/>
                    <w:spacing w:val="2"/>
                  </w:rPr>
                </m:ctrlPr>
              </m:sSubPr>
              <m:e>
                <m:r>
                  <m:rPr>
                    <m:sty m:val="p"/>
                  </m:rPr>
                  <w:rPr>
                    <w:rFonts w:ascii="Cambria Math" w:hAnsi="Cambria Math"/>
                    <w:spacing w:val="2"/>
                  </w:rPr>
                  <m:t>Х</m:t>
                </m:r>
              </m:e>
              <m:sub>
                <m:r>
                  <m:rPr>
                    <m:sty m:val="p"/>
                  </m:rPr>
                  <w:rPr>
                    <w:rFonts w:ascii="Cambria Math" w:hAnsi="Cambria Math"/>
                    <w:spacing w:val="2"/>
                    <w:lang w:val="en-US"/>
                  </w:rPr>
                  <m:t xml:space="preserve"> </m:t>
                </m:r>
                <m:r>
                  <m:rPr>
                    <m:sty m:val="p"/>
                  </m:rPr>
                  <w:rPr>
                    <w:rFonts w:ascii="Cambria Math" w:hAnsi="Cambria Math"/>
                    <w:spacing w:val="2"/>
                  </w:rPr>
                  <m:t>план</m:t>
                </m:r>
                <m:r>
                  <m:rPr>
                    <m:sty m:val="p"/>
                  </m:rPr>
                  <w:rPr>
                    <w:rFonts w:ascii="Cambria Math" w:hAnsi="Cambria Math"/>
                    <w:spacing w:val="2"/>
                    <w:lang w:val="en-US"/>
                  </w:rPr>
                  <m:t xml:space="preserve"> </m:t>
                </m:r>
              </m:sub>
            </m:sSub>
            <m:r>
              <m:rPr>
                <m:sty m:val="p"/>
              </m:rPr>
              <w:rPr>
                <w:rFonts w:ascii="Cambria Math" w:hAnsi="Cambria Math"/>
                <w:spacing w:val="2"/>
                <w:lang w:val="en-US"/>
              </w:rPr>
              <m:t>)</m:t>
            </m:r>
          </m:num>
          <m:den>
            <m:r>
              <m:rPr>
                <m:nor/>
              </m:rPr>
              <w:rPr>
                <w:spacing w:val="2"/>
                <w:lang w:val="en-US"/>
              </w:rPr>
              <m:t>n</m:t>
            </m:r>
          </m:den>
        </m:f>
        <m:r>
          <m:rPr>
            <m:sty m:val="p"/>
          </m:rPr>
          <w:rPr>
            <w:rFonts w:ascii="Cambria Math" w:hAnsi="Cambria Math"/>
            <w:spacing w:val="2"/>
            <w:lang w:val="en-US"/>
          </w:rPr>
          <m:t xml:space="preserve"> ×100% </m:t>
        </m:r>
      </m:oMath>
      <w:r w:rsidR="00084664" w:rsidRPr="008D2E0B">
        <w:rPr>
          <w:spacing w:val="2"/>
          <w:lang w:val="en-US"/>
        </w:rPr>
        <w:t xml:space="preserve">,   </w:t>
      </w:r>
    </w:p>
    <w:p w:rsidR="00084664" w:rsidRPr="008D2E0B" w:rsidRDefault="00084664" w:rsidP="00084664">
      <w:pPr>
        <w:jc w:val="both"/>
        <w:rPr>
          <w:spacing w:val="2"/>
        </w:rPr>
      </w:pPr>
      <w:r w:rsidRPr="008D2E0B">
        <w:rPr>
          <w:spacing w:val="2"/>
        </w:rPr>
        <w:t>где:</w:t>
      </w:r>
    </w:p>
    <w:p w:rsidR="00084664" w:rsidRPr="008D2E0B" w:rsidRDefault="00084664" w:rsidP="00084664">
      <w:pPr>
        <w:ind w:left="709"/>
        <w:jc w:val="both"/>
        <w:rPr>
          <w:spacing w:val="2"/>
        </w:rPr>
      </w:pPr>
      <w:r w:rsidRPr="008D2E0B">
        <w:rPr>
          <w:spacing w:val="2"/>
        </w:rPr>
        <w:t xml:space="preserve">Х </w:t>
      </w:r>
      <w:r w:rsidRPr="008D2E0B">
        <w:rPr>
          <w:spacing w:val="2"/>
          <w:vertAlign w:val="subscript"/>
        </w:rPr>
        <w:t xml:space="preserve">факт </w:t>
      </w:r>
      <w:r w:rsidRPr="008D2E0B">
        <w:rPr>
          <w:spacing w:val="2"/>
        </w:rPr>
        <w:t>–</w:t>
      </w:r>
      <w:r w:rsidRPr="008D2E0B">
        <w:rPr>
          <w:spacing w:val="2"/>
          <w:vertAlign w:val="subscript"/>
        </w:rPr>
        <w:t xml:space="preserve"> </w:t>
      </w:r>
      <w:r w:rsidRPr="008D2E0B">
        <w:rPr>
          <w:spacing w:val="2"/>
        </w:rPr>
        <w:t>фактическое значение результата задачи на отчетный период;</w:t>
      </w:r>
    </w:p>
    <w:p w:rsidR="00084664" w:rsidRPr="008D2E0B" w:rsidRDefault="00084664" w:rsidP="00084664">
      <w:pPr>
        <w:jc w:val="both"/>
        <w:rPr>
          <w:spacing w:val="2"/>
        </w:rPr>
      </w:pPr>
      <w:r w:rsidRPr="008D2E0B">
        <w:rPr>
          <w:spacing w:val="2"/>
        </w:rPr>
        <w:t xml:space="preserve">Х </w:t>
      </w:r>
      <w:r w:rsidRPr="008D2E0B">
        <w:rPr>
          <w:spacing w:val="2"/>
          <w:vertAlign w:val="subscript"/>
        </w:rPr>
        <w:t xml:space="preserve">план </w:t>
      </w:r>
      <w:r w:rsidRPr="008D2E0B">
        <w:rPr>
          <w:spacing w:val="2"/>
        </w:rPr>
        <w:t>–</w:t>
      </w:r>
      <w:r w:rsidRPr="008D2E0B">
        <w:rPr>
          <w:spacing w:val="2"/>
          <w:vertAlign w:val="subscript"/>
        </w:rPr>
        <w:t xml:space="preserve"> </w:t>
      </w:r>
      <w:r w:rsidRPr="008D2E0B">
        <w:rPr>
          <w:spacing w:val="2"/>
        </w:rPr>
        <w:t>плановое значение</w:t>
      </w:r>
      <w:r w:rsidRPr="008D2E0B">
        <w:rPr>
          <w:spacing w:val="2"/>
          <w:vertAlign w:val="subscript"/>
        </w:rPr>
        <w:t xml:space="preserve"> </w:t>
      </w:r>
      <w:r w:rsidRPr="008D2E0B">
        <w:rPr>
          <w:spacing w:val="2"/>
        </w:rPr>
        <w:t>результата задачи на отчетный период;</w:t>
      </w:r>
    </w:p>
    <w:p w:rsidR="00084664" w:rsidRPr="008D2E0B" w:rsidRDefault="00084664" w:rsidP="00084664">
      <w:pPr>
        <w:jc w:val="both"/>
        <w:rPr>
          <w:spacing w:val="2"/>
        </w:rPr>
      </w:pPr>
      <w:r w:rsidRPr="008D2E0B">
        <w:rPr>
          <w:spacing w:val="2"/>
          <w:lang w:val="en-US"/>
        </w:rPr>
        <w:t>n</w:t>
      </w:r>
      <w:r w:rsidRPr="008D2E0B">
        <w:rPr>
          <w:spacing w:val="2"/>
        </w:rPr>
        <w:t xml:space="preserve"> – количество результатов задачи, запланированных на отчетный период;</w:t>
      </w:r>
    </w:p>
    <w:p w:rsidR="00084664" w:rsidRPr="008D2E0B" w:rsidRDefault="00084664" w:rsidP="00084664">
      <w:pPr>
        <w:tabs>
          <w:tab w:val="left" w:pos="1134"/>
        </w:tabs>
        <w:jc w:val="both"/>
      </w:pPr>
      <w:r w:rsidRPr="008D2E0B">
        <w:t>- индекс результативности исполнения ВЦП определяется по формуле:</w:t>
      </w:r>
    </w:p>
    <w:p w:rsidR="00084664" w:rsidRPr="008D2E0B" w:rsidRDefault="002054B6" w:rsidP="00084664">
      <w:pPr>
        <w:jc w:val="center"/>
        <w:rPr>
          <w:spacing w:val="2"/>
        </w:rPr>
      </w:pPr>
      <m:oMath>
        <m:sSub>
          <m:sSubPr>
            <m:ctrlPr>
              <w:rPr>
                <w:rFonts w:ascii="Cambria Math" w:hAnsi="Cambria Math"/>
                <w:spacing w:val="2"/>
              </w:rPr>
            </m:ctrlPr>
          </m:sSubPr>
          <m:e>
            <m:r>
              <m:rPr>
                <m:sty m:val="p"/>
              </m:rPr>
              <w:rPr>
                <w:rFonts w:ascii="Cambria Math" w:hAnsi="Cambria Math"/>
                <w:spacing w:val="2"/>
              </w:rPr>
              <m:t>R</m:t>
            </m:r>
          </m:e>
          <m:sub>
            <m:r>
              <m:rPr>
                <m:sty m:val="p"/>
              </m:rPr>
              <w:rPr>
                <w:rFonts w:ascii="Cambria Math" w:hAnsi="Cambria Math"/>
                <w:spacing w:val="2"/>
              </w:rPr>
              <m:t>исп</m:t>
            </m:r>
          </m:sub>
        </m:sSub>
        <m:r>
          <m:rPr>
            <m:sty m:val="p"/>
          </m:rPr>
          <w:rPr>
            <w:rFonts w:ascii="Cambria Math" w:hAnsi="Cambria Math"/>
            <w:spacing w:val="2"/>
          </w:rPr>
          <m:t>=</m:t>
        </m:r>
        <m:f>
          <m:fPr>
            <m:ctrlPr>
              <w:rPr>
                <w:rFonts w:ascii="Cambria Math" w:hAnsi="Cambria Math"/>
                <w:spacing w:val="2"/>
              </w:rPr>
            </m:ctrlPr>
          </m:fPr>
          <m:num>
            <m:nary>
              <m:naryPr>
                <m:chr m:val="∑"/>
                <m:limLoc m:val="undOvr"/>
                <m:ctrlPr>
                  <w:rPr>
                    <w:rFonts w:ascii="Cambria Math" w:hAnsi="Cambria Math"/>
                    <w:spacing w:val="2"/>
                  </w:rPr>
                </m:ctrlPr>
              </m:naryPr>
              <m:sub>
                <m:r>
                  <m:rPr>
                    <m:sty m:val="p"/>
                  </m:rPr>
                  <w:rPr>
                    <w:rFonts w:ascii="Cambria Math" w:hAnsi="Cambria Math"/>
                    <w:spacing w:val="2"/>
                  </w:rPr>
                  <m:t>i=1</m:t>
                </m:r>
              </m:sub>
              <m:sup>
                <m:r>
                  <m:rPr>
                    <m:sty m:val="p"/>
                  </m:rPr>
                  <w:rPr>
                    <w:rFonts w:ascii="Cambria Math" w:hAnsi="Cambria Math"/>
                    <w:spacing w:val="2"/>
                  </w:rPr>
                  <m:t>m</m:t>
                </m:r>
              </m:sup>
              <m:e>
                <m:sSub>
                  <m:sSubPr>
                    <m:ctrlPr>
                      <w:rPr>
                        <w:rFonts w:ascii="Cambria Math" w:hAnsi="Cambria Math"/>
                        <w:spacing w:val="2"/>
                      </w:rPr>
                    </m:ctrlPr>
                  </m:sSubPr>
                  <m:e>
                    <m:r>
                      <m:rPr>
                        <m:sty m:val="p"/>
                      </m:rPr>
                      <w:rPr>
                        <w:rFonts w:ascii="Cambria Math" w:hAnsi="Cambria Math"/>
                        <w:spacing w:val="2"/>
                      </w:rPr>
                      <m:t>R</m:t>
                    </m:r>
                  </m:e>
                  <m:sub>
                    <m:r>
                      <m:rPr>
                        <m:sty m:val="p"/>
                      </m:rPr>
                      <w:rPr>
                        <w:rFonts w:ascii="Cambria Math" w:hAnsi="Cambria Math"/>
                        <w:spacing w:val="2"/>
                      </w:rPr>
                      <m:t>зi</m:t>
                    </m:r>
                  </m:sub>
                </m:sSub>
              </m:e>
            </m:nary>
          </m:num>
          <m:den>
            <m:r>
              <m:rPr>
                <m:sty m:val="p"/>
              </m:rPr>
              <w:rPr>
                <w:rFonts w:ascii="Cambria Math" w:hAnsi="Cambria Math"/>
                <w:spacing w:val="2"/>
              </w:rPr>
              <m:t>m</m:t>
            </m:r>
          </m:den>
        </m:f>
        <m:r>
          <m:rPr>
            <m:sty m:val="p"/>
          </m:rPr>
          <w:rPr>
            <w:rFonts w:ascii="Cambria Math" w:hAnsi="Cambria Math"/>
            <w:spacing w:val="2"/>
          </w:rPr>
          <m:t xml:space="preserve"> </m:t>
        </m:r>
      </m:oMath>
      <w:r w:rsidR="00084664" w:rsidRPr="008D2E0B">
        <w:rPr>
          <w:spacing w:val="2"/>
        </w:rPr>
        <w:t xml:space="preserve">, </w:t>
      </w:r>
    </w:p>
    <w:p w:rsidR="00084664" w:rsidRPr="008D2E0B" w:rsidRDefault="00084664" w:rsidP="00084664">
      <w:pPr>
        <w:ind w:firstLine="709"/>
        <w:jc w:val="both"/>
        <w:rPr>
          <w:spacing w:val="2"/>
        </w:rPr>
      </w:pPr>
      <w:r w:rsidRPr="008D2E0B">
        <w:rPr>
          <w:spacing w:val="2"/>
        </w:rPr>
        <w:t>где:</w:t>
      </w:r>
    </w:p>
    <w:p w:rsidR="00084664" w:rsidRPr="008D2E0B" w:rsidRDefault="00084664" w:rsidP="00084664">
      <w:pPr>
        <w:ind w:firstLine="709"/>
        <w:jc w:val="both"/>
        <w:rPr>
          <w:spacing w:val="2"/>
        </w:rPr>
      </w:pPr>
      <w:r w:rsidRPr="008D2E0B">
        <w:rPr>
          <w:spacing w:val="2"/>
          <w:lang w:val="en-US"/>
        </w:rPr>
        <w:t>R</w:t>
      </w:r>
      <w:r w:rsidRPr="008D2E0B">
        <w:rPr>
          <w:spacing w:val="2"/>
          <w:vertAlign w:val="subscript"/>
        </w:rPr>
        <w:t>з</w:t>
      </w:r>
      <w:r w:rsidRPr="008D2E0B">
        <w:rPr>
          <w:spacing w:val="2"/>
          <w:vertAlign w:val="subscript"/>
          <w:lang w:val="en-US"/>
        </w:rPr>
        <w:t>i</w:t>
      </w:r>
      <w:r w:rsidRPr="008D2E0B">
        <w:rPr>
          <w:spacing w:val="2"/>
        </w:rPr>
        <w:t xml:space="preserve"> </w:t>
      </w:r>
      <w:r w:rsidRPr="008D2E0B">
        <w:rPr>
          <w:i/>
          <w:spacing w:val="2"/>
        </w:rPr>
        <w:t>–</w:t>
      </w:r>
      <w:r w:rsidRPr="008D2E0B">
        <w:rPr>
          <w:spacing w:val="2"/>
        </w:rPr>
        <w:t xml:space="preserve"> показатель результативности исполнения задач;</w:t>
      </w:r>
    </w:p>
    <w:p w:rsidR="00084664" w:rsidRPr="008D2E0B" w:rsidRDefault="002054B6" w:rsidP="00084664">
      <w:pPr>
        <w:ind w:firstLine="709"/>
        <w:jc w:val="both"/>
        <w:rPr>
          <w:spacing w:val="2"/>
        </w:rPr>
      </w:pPr>
      <w:r>
        <w:rPr>
          <w:position w:val="-1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5pt;height:16pt" equationxml="&lt;">
            <v:imagedata r:id="rId26" o:title="" chromakey="white"/>
          </v:shape>
        </w:pict>
      </w:r>
      <w:r w:rsidR="00084664" w:rsidRPr="008D2E0B">
        <w:rPr>
          <w:i/>
          <w:spacing w:val="2"/>
        </w:rPr>
        <w:t xml:space="preserve"> – </w:t>
      </w:r>
      <w:r w:rsidR="00084664" w:rsidRPr="008D2E0B">
        <w:rPr>
          <w:spacing w:val="2"/>
        </w:rPr>
        <w:t>количество задач, реализуемых в отчётном периоде.</w:t>
      </w:r>
    </w:p>
    <w:p w:rsidR="00084664" w:rsidRPr="008D2E0B" w:rsidRDefault="00084664" w:rsidP="00084664">
      <w:pPr>
        <w:jc w:val="center"/>
        <w:rPr>
          <w:spacing w:val="2"/>
        </w:rPr>
      </w:pPr>
      <w:r w:rsidRPr="008D2E0B">
        <w:rPr>
          <w:spacing w:val="2"/>
        </w:rPr>
        <w:t>Критерии оценки результативности исполнения ВЦП: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4755"/>
      </w:tblGrid>
      <w:tr w:rsidR="008D2E0B" w:rsidRPr="008D2E0B" w:rsidTr="003170AA">
        <w:tc>
          <w:tcPr>
            <w:tcW w:w="2687" w:type="pct"/>
            <w:shd w:val="clear" w:color="auto" w:fill="auto"/>
          </w:tcPr>
          <w:p w:rsidR="00084664" w:rsidRPr="008D2E0B" w:rsidRDefault="00084664" w:rsidP="003170AA">
            <w:pPr>
              <w:jc w:val="center"/>
              <w:rPr>
                <w:spacing w:val="2"/>
              </w:rPr>
            </w:pPr>
            <w:r w:rsidRPr="008D2E0B">
              <w:rPr>
                <w:spacing w:val="2"/>
              </w:rPr>
              <w:t>Значение индекса результативности исполнения программы (R</w:t>
            </w:r>
            <w:r w:rsidRPr="008D2E0B">
              <w:rPr>
                <w:spacing w:val="2"/>
                <w:vertAlign w:val="subscript"/>
              </w:rPr>
              <w:t>исп</w:t>
            </w:r>
            <w:r w:rsidRPr="008D2E0B">
              <w:rPr>
                <w:spacing w:val="2"/>
              </w:rPr>
              <w:t>)</w:t>
            </w:r>
          </w:p>
        </w:tc>
        <w:tc>
          <w:tcPr>
            <w:tcW w:w="2313" w:type="pct"/>
            <w:shd w:val="clear" w:color="auto" w:fill="auto"/>
          </w:tcPr>
          <w:p w:rsidR="00084664" w:rsidRPr="008D2E0B" w:rsidRDefault="00084664" w:rsidP="003170AA">
            <w:pPr>
              <w:jc w:val="center"/>
              <w:rPr>
                <w:spacing w:val="2"/>
              </w:rPr>
            </w:pPr>
            <w:r w:rsidRPr="008D2E0B">
              <w:rPr>
                <w:spacing w:val="2"/>
              </w:rPr>
              <w:t xml:space="preserve">Результативность </w:t>
            </w:r>
          </w:p>
          <w:p w:rsidR="00084664" w:rsidRPr="008D2E0B" w:rsidRDefault="00084664" w:rsidP="003170AA">
            <w:pPr>
              <w:jc w:val="center"/>
              <w:rPr>
                <w:spacing w:val="2"/>
              </w:rPr>
            </w:pPr>
            <w:r w:rsidRPr="008D2E0B">
              <w:rPr>
                <w:spacing w:val="2"/>
              </w:rPr>
              <w:t>исполнения программы</w:t>
            </w:r>
          </w:p>
        </w:tc>
      </w:tr>
      <w:tr w:rsidR="008D2E0B" w:rsidRPr="008D2E0B" w:rsidTr="003170AA">
        <w:tc>
          <w:tcPr>
            <w:tcW w:w="2687" w:type="pct"/>
            <w:shd w:val="clear" w:color="auto" w:fill="auto"/>
          </w:tcPr>
          <w:p w:rsidR="00084664" w:rsidRPr="008D2E0B" w:rsidRDefault="00084664" w:rsidP="003170AA">
            <w:pPr>
              <w:jc w:val="center"/>
              <w:rPr>
                <w:spacing w:val="2"/>
              </w:rPr>
            </w:pPr>
            <w:r w:rsidRPr="008D2E0B">
              <w:rPr>
                <w:spacing w:val="2"/>
              </w:rPr>
              <w:t>R</w:t>
            </w:r>
            <w:r w:rsidRPr="008D2E0B">
              <w:rPr>
                <w:spacing w:val="2"/>
                <w:vertAlign w:val="subscript"/>
              </w:rPr>
              <w:t>исп</w:t>
            </w:r>
            <w:r w:rsidRPr="008D2E0B">
              <w:rPr>
                <w:spacing w:val="2"/>
              </w:rPr>
              <w:t xml:space="preserve"> </w:t>
            </w:r>
            <w:r w:rsidR="002054B6">
              <w:rPr>
                <w:position w:val="-11"/>
              </w:rPr>
              <w:pict>
                <v:shape id="_x0000_i1026" type="#_x0000_t75" style="width:8.6pt;height:16pt" equationxml="&lt;">
                  <v:imagedata r:id="rId27" o:title="" chromakey="white"/>
                </v:shape>
              </w:pict>
            </w:r>
            <w:r w:rsidRPr="008D2E0B">
              <w:rPr>
                <w:spacing w:val="2"/>
              </w:rPr>
              <w:t xml:space="preserve"> 95%</w:t>
            </w:r>
          </w:p>
        </w:tc>
        <w:tc>
          <w:tcPr>
            <w:tcW w:w="2313" w:type="pct"/>
            <w:shd w:val="clear" w:color="auto" w:fill="auto"/>
          </w:tcPr>
          <w:p w:rsidR="00084664" w:rsidRPr="008D2E0B" w:rsidRDefault="00084664" w:rsidP="003170AA">
            <w:pPr>
              <w:rPr>
                <w:spacing w:val="2"/>
              </w:rPr>
            </w:pPr>
            <w:r w:rsidRPr="008D2E0B">
              <w:rPr>
                <w:spacing w:val="2"/>
              </w:rPr>
              <w:t xml:space="preserve">высокорезультативная </w:t>
            </w:r>
          </w:p>
        </w:tc>
      </w:tr>
      <w:tr w:rsidR="008D2E0B" w:rsidRPr="008D2E0B" w:rsidTr="003170AA">
        <w:tc>
          <w:tcPr>
            <w:tcW w:w="2687" w:type="pct"/>
            <w:shd w:val="clear" w:color="auto" w:fill="auto"/>
          </w:tcPr>
          <w:p w:rsidR="00084664" w:rsidRPr="008D2E0B" w:rsidRDefault="00084664" w:rsidP="003170AA">
            <w:pPr>
              <w:jc w:val="center"/>
              <w:rPr>
                <w:spacing w:val="2"/>
              </w:rPr>
            </w:pPr>
            <w:r w:rsidRPr="008D2E0B">
              <w:rPr>
                <w:spacing w:val="2"/>
              </w:rPr>
              <w:t>85% &lt; R</w:t>
            </w:r>
            <w:r w:rsidRPr="008D2E0B">
              <w:rPr>
                <w:spacing w:val="2"/>
                <w:vertAlign w:val="subscript"/>
              </w:rPr>
              <w:t>исп</w:t>
            </w:r>
            <w:r w:rsidRPr="008D2E0B">
              <w:rPr>
                <w:spacing w:val="2"/>
              </w:rPr>
              <w:t xml:space="preserve"> </w:t>
            </w:r>
            <w:r w:rsidR="002054B6">
              <w:rPr>
                <w:position w:val="-11"/>
              </w:rPr>
              <w:pict>
                <v:shape id="_x0000_i1027" type="#_x0000_t75" style="width:8.6pt;height:16pt" equationxml="&lt;">
                  <v:imagedata r:id="rId28" o:title="" chromakey="white"/>
                </v:shape>
              </w:pict>
            </w:r>
            <w:r w:rsidRPr="008D2E0B">
              <w:rPr>
                <w:spacing w:val="2"/>
              </w:rPr>
              <w:t xml:space="preserve"> 95%</w:t>
            </w:r>
          </w:p>
        </w:tc>
        <w:tc>
          <w:tcPr>
            <w:tcW w:w="2313" w:type="pct"/>
            <w:shd w:val="clear" w:color="auto" w:fill="auto"/>
          </w:tcPr>
          <w:p w:rsidR="00084664" w:rsidRPr="008D2E0B" w:rsidRDefault="00084664" w:rsidP="003170AA">
            <w:pPr>
              <w:rPr>
                <w:spacing w:val="2"/>
              </w:rPr>
            </w:pPr>
            <w:r w:rsidRPr="008D2E0B">
              <w:rPr>
                <w:spacing w:val="2"/>
              </w:rPr>
              <w:t xml:space="preserve">среднерезультативная </w:t>
            </w:r>
          </w:p>
        </w:tc>
      </w:tr>
      <w:tr w:rsidR="00084664" w:rsidRPr="008D2E0B" w:rsidTr="003170AA">
        <w:tc>
          <w:tcPr>
            <w:tcW w:w="2687" w:type="pct"/>
            <w:shd w:val="clear" w:color="auto" w:fill="auto"/>
          </w:tcPr>
          <w:p w:rsidR="00084664" w:rsidRPr="008D2E0B" w:rsidRDefault="00084664" w:rsidP="003170AA">
            <w:pPr>
              <w:jc w:val="center"/>
              <w:rPr>
                <w:spacing w:val="2"/>
              </w:rPr>
            </w:pPr>
            <w:r w:rsidRPr="008D2E0B">
              <w:rPr>
                <w:spacing w:val="2"/>
              </w:rPr>
              <w:t>R</w:t>
            </w:r>
            <w:r w:rsidRPr="008D2E0B">
              <w:rPr>
                <w:spacing w:val="2"/>
                <w:vertAlign w:val="subscript"/>
              </w:rPr>
              <w:t>исп</w:t>
            </w:r>
            <w:r w:rsidRPr="008D2E0B">
              <w:rPr>
                <w:spacing w:val="2"/>
              </w:rPr>
              <w:t xml:space="preserve"> </w:t>
            </w:r>
            <w:r w:rsidRPr="008D2E0B">
              <w:rPr>
                <w:spacing w:val="2"/>
                <w:lang w:val="en-US"/>
              </w:rPr>
              <w:t>≤</w:t>
            </w:r>
            <w:r w:rsidRPr="008D2E0B">
              <w:rPr>
                <w:spacing w:val="2"/>
              </w:rPr>
              <w:t xml:space="preserve"> 85%</w:t>
            </w:r>
          </w:p>
        </w:tc>
        <w:tc>
          <w:tcPr>
            <w:tcW w:w="2313" w:type="pct"/>
            <w:shd w:val="clear" w:color="auto" w:fill="auto"/>
          </w:tcPr>
          <w:p w:rsidR="00084664" w:rsidRPr="008D2E0B" w:rsidRDefault="00084664" w:rsidP="003170AA">
            <w:pPr>
              <w:rPr>
                <w:spacing w:val="2"/>
              </w:rPr>
            </w:pPr>
            <w:r w:rsidRPr="008D2E0B">
              <w:rPr>
                <w:spacing w:val="2"/>
              </w:rPr>
              <w:t xml:space="preserve">низкорезультативная </w:t>
            </w:r>
          </w:p>
        </w:tc>
      </w:tr>
    </w:tbl>
    <w:p w:rsidR="00084664" w:rsidRPr="008D2E0B" w:rsidRDefault="00084664" w:rsidP="00084664">
      <w:pPr>
        <w:ind w:firstLine="709"/>
        <w:jc w:val="both"/>
        <w:rPr>
          <w:spacing w:val="2"/>
        </w:rPr>
      </w:pPr>
    </w:p>
    <w:p w:rsidR="00084664" w:rsidRPr="008D2E0B" w:rsidRDefault="00084664" w:rsidP="00084664">
      <w:pPr>
        <w:ind w:firstLine="284"/>
        <w:jc w:val="both"/>
        <w:rPr>
          <w:rFonts w:eastAsia="Tahoma"/>
        </w:rPr>
      </w:pPr>
      <w:r w:rsidRPr="008D2E0B">
        <w:rPr>
          <w:rFonts w:eastAsia="Tahoma"/>
          <w:bCs/>
        </w:rPr>
        <w:t>4. Эффективность исполнения ВЦП</w:t>
      </w:r>
      <w:r w:rsidRPr="008D2E0B">
        <w:rPr>
          <w:rFonts w:eastAsia="Tahoma"/>
        </w:rPr>
        <w:t xml:space="preserve"> – это отношение степени достижения запланированных результатов по задачам </w:t>
      </w:r>
      <w:r w:rsidRPr="008D2E0B">
        <w:t>ВЦП</w:t>
      </w:r>
      <w:r w:rsidRPr="008D2E0B">
        <w:rPr>
          <w:rFonts w:eastAsia="Tahoma"/>
        </w:rPr>
        <w:t xml:space="preserve"> к степени освоения средств бюджетов всех уровней на реализацию этих задач. </w:t>
      </w:r>
    </w:p>
    <w:p w:rsidR="00084664" w:rsidRPr="008D2E0B" w:rsidRDefault="00084664" w:rsidP="00084664">
      <w:pPr>
        <w:ind w:firstLine="709"/>
        <w:jc w:val="both"/>
        <w:rPr>
          <w:spacing w:val="2"/>
        </w:rPr>
      </w:pPr>
      <w:r w:rsidRPr="008D2E0B">
        <w:rPr>
          <w:spacing w:val="2"/>
        </w:rPr>
        <w:t>Индекс эффективности исполнения ВЦП (Е</w:t>
      </w:r>
      <w:r w:rsidRPr="008D2E0B">
        <w:rPr>
          <w:spacing w:val="2"/>
          <w:vertAlign w:val="subscript"/>
        </w:rPr>
        <w:t>исп</w:t>
      </w:r>
      <w:r w:rsidRPr="008D2E0B">
        <w:rPr>
          <w:spacing w:val="2"/>
        </w:rPr>
        <w:t xml:space="preserve">) определяется по формуле: </w:t>
      </w:r>
    </w:p>
    <w:p w:rsidR="00084664" w:rsidRPr="008D2E0B" w:rsidRDefault="002054B6" w:rsidP="00084664">
      <w:pPr>
        <w:ind w:firstLine="709"/>
        <w:jc w:val="both"/>
        <w:rPr>
          <w:spacing w:val="2"/>
        </w:rPr>
      </w:pPr>
      <m:oMath>
        <m:sSub>
          <m:sSubPr>
            <m:ctrlPr>
              <w:rPr>
                <w:rFonts w:ascii="Cambria Math" w:hAnsi="Cambria Math"/>
                <w:spacing w:val="2"/>
              </w:rPr>
            </m:ctrlPr>
          </m:sSubPr>
          <m:e>
            <m:r>
              <m:rPr>
                <m:sty m:val="p"/>
              </m:rPr>
              <w:rPr>
                <w:rFonts w:ascii="Cambria Math" w:hAnsi="Cambria Math"/>
                <w:spacing w:val="2"/>
              </w:rPr>
              <m:t>Е</m:t>
            </m:r>
          </m:e>
          <m:sub>
            <m:r>
              <m:rPr>
                <m:sty m:val="p"/>
              </m:rPr>
              <w:rPr>
                <w:rFonts w:ascii="Cambria Math" w:hAnsi="Cambria Math"/>
                <w:spacing w:val="2"/>
              </w:rPr>
              <m:t>исп</m:t>
            </m:r>
          </m:sub>
        </m:sSub>
        <m:r>
          <m:rPr>
            <m:sty m:val="p"/>
          </m:rPr>
          <w:rPr>
            <w:rFonts w:ascii="Cambria Math" w:hAnsi="Cambria Math"/>
            <w:spacing w:val="2"/>
          </w:rPr>
          <m:t xml:space="preserve">= </m:t>
        </m:r>
        <m:f>
          <m:fPr>
            <m:ctrlPr>
              <w:rPr>
                <w:rFonts w:ascii="Cambria Math" w:hAnsi="Cambria Math"/>
                <w:spacing w:val="2"/>
              </w:rPr>
            </m:ctrlPr>
          </m:fPr>
          <m:num>
            <m:sSub>
              <m:sSubPr>
                <m:ctrlPr>
                  <w:rPr>
                    <w:rFonts w:ascii="Cambria Math" w:hAnsi="Cambria Math"/>
                    <w:spacing w:val="2"/>
                  </w:rPr>
                </m:ctrlPr>
              </m:sSubPr>
              <m:e>
                <m:r>
                  <w:rPr>
                    <w:rFonts w:ascii="Cambria Math" w:hAnsi="Cambria Math"/>
                    <w:spacing w:val="2"/>
                    <w:lang w:val="en-US"/>
                  </w:rPr>
                  <m:t>R</m:t>
                </m:r>
              </m:e>
              <m:sub>
                <m:r>
                  <m:rPr>
                    <m:sty m:val="p"/>
                  </m:rPr>
                  <w:rPr>
                    <w:rFonts w:ascii="Cambria Math" w:hAnsi="Cambria Math"/>
                    <w:spacing w:val="2"/>
                  </w:rPr>
                  <m:t>исп</m:t>
                </m:r>
              </m:sub>
            </m:sSub>
          </m:num>
          <m:den>
            <m:f>
              <m:fPr>
                <m:type m:val="lin"/>
                <m:ctrlPr>
                  <w:rPr>
                    <w:rFonts w:ascii="Cambria Math" w:hAnsi="Cambria Math"/>
                    <w:spacing w:val="2"/>
                  </w:rPr>
                </m:ctrlPr>
              </m:fPr>
              <m:num>
                <m:sSub>
                  <m:sSubPr>
                    <m:ctrlPr>
                      <w:rPr>
                        <w:rFonts w:ascii="Cambria Math" w:hAnsi="Cambria Math"/>
                        <w:spacing w:val="2"/>
                      </w:rPr>
                    </m:ctrlPr>
                  </m:sSubPr>
                  <m:e>
                    <m:r>
                      <w:rPr>
                        <w:rFonts w:ascii="Cambria Math" w:hAnsi="Cambria Math"/>
                        <w:spacing w:val="2"/>
                        <w:lang w:val="en-US"/>
                      </w:rPr>
                      <m:t>F</m:t>
                    </m:r>
                  </m:e>
                  <m:sub>
                    <m:r>
                      <m:rPr>
                        <m:sty m:val="p"/>
                      </m:rPr>
                      <w:rPr>
                        <w:rFonts w:ascii="Cambria Math" w:hAnsi="Cambria Math"/>
                        <w:spacing w:val="2"/>
                      </w:rPr>
                      <m:t>факт</m:t>
                    </m:r>
                  </m:sub>
                </m:sSub>
              </m:num>
              <m:den>
                <m:sSub>
                  <m:sSubPr>
                    <m:ctrlPr>
                      <w:rPr>
                        <w:rFonts w:ascii="Cambria Math" w:hAnsi="Cambria Math"/>
                        <w:spacing w:val="2"/>
                      </w:rPr>
                    </m:ctrlPr>
                  </m:sSubPr>
                  <m:e>
                    <m:r>
                      <w:rPr>
                        <w:rFonts w:ascii="Cambria Math" w:hAnsi="Cambria Math"/>
                        <w:spacing w:val="2"/>
                      </w:rPr>
                      <m:t>F</m:t>
                    </m:r>
                  </m:e>
                  <m:sub>
                    <m:r>
                      <m:rPr>
                        <m:sty m:val="p"/>
                      </m:rPr>
                      <w:rPr>
                        <w:rFonts w:ascii="Cambria Math" w:hAnsi="Cambria Math"/>
                        <w:spacing w:val="2"/>
                      </w:rPr>
                      <m:t>план</m:t>
                    </m:r>
                  </m:sub>
                </m:sSub>
              </m:den>
            </m:f>
          </m:den>
        </m:f>
      </m:oMath>
      <w:r w:rsidR="00084664" w:rsidRPr="008D2E0B">
        <w:rPr>
          <w:i/>
          <w:spacing w:val="2"/>
        </w:rPr>
        <w:t>,</w:t>
      </w:r>
      <w:r w:rsidR="00084664" w:rsidRPr="008D2E0B">
        <w:rPr>
          <w:spacing w:val="2"/>
        </w:rPr>
        <w:t xml:space="preserve">  </w:t>
      </w:r>
    </w:p>
    <w:p w:rsidR="00084664" w:rsidRPr="008D2E0B" w:rsidRDefault="00084664" w:rsidP="00084664">
      <w:pPr>
        <w:ind w:firstLine="709"/>
        <w:jc w:val="both"/>
        <w:rPr>
          <w:spacing w:val="2"/>
        </w:rPr>
      </w:pPr>
      <w:r w:rsidRPr="008D2E0B">
        <w:rPr>
          <w:spacing w:val="2"/>
        </w:rPr>
        <w:t>где:</w:t>
      </w:r>
    </w:p>
    <w:p w:rsidR="00084664" w:rsidRPr="008D2E0B" w:rsidRDefault="00084664" w:rsidP="00084664">
      <w:pPr>
        <w:ind w:firstLine="709"/>
        <w:jc w:val="both"/>
        <w:rPr>
          <w:spacing w:val="2"/>
        </w:rPr>
      </w:pPr>
      <w:r w:rsidRPr="008D2E0B">
        <w:rPr>
          <w:spacing w:val="2"/>
        </w:rPr>
        <w:t>F</w:t>
      </w:r>
      <w:r w:rsidRPr="008D2E0B">
        <w:rPr>
          <w:spacing w:val="2"/>
          <w:vertAlign w:val="subscript"/>
        </w:rPr>
        <w:t>факт</w:t>
      </w:r>
      <w:r w:rsidRPr="008D2E0B">
        <w:rPr>
          <w:spacing w:val="2"/>
        </w:rPr>
        <w:t xml:space="preserve"> </w:t>
      </w:r>
      <w:r w:rsidRPr="008D2E0B">
        <w:rPr>
          <w:i/>
          <w:spacing w:val="2"/>
        </w:rPr>
        <w:t>–</w:t>
      </w:r>
      <w:r w:rsidRPr="008D2E0B">
        <w:rPr>
          <w:spacing w:val="2"/>
        </w:rPr>
        <w:t xml:space="preserve"> фактическое значение финансовых средств бюджетов всех уровней на создание результатов на отчётный период;</w:t>
      </w:r>
    </w:p>
    <w:p w:rsidR="00084664" w:rsidRPr="008D2E0B" w:rsidRDefault="00084664" w:rsidP="00084664">
      <w:pPr>
        <w:ind w:firstLine="709"/>
        <w:jc w:val="both"/>
        <w:rPr>
          <w:spacing w:val="2"/>
        </w:rPr>
      </w:pPr>
      <w:r w:rsidRPr="008D2E0B">
        <w:rPr>
          <w:spacing w:val="2"/>
        </w:rPr>
        <w:t>F</w:t>
      </w:r>
      <w:r w:rsidRPr="008D2E0B">
        <w:rPr>
          <w:spacing w:val="2"/>
          <w:vertAlign w:val="subscript"/>
        </w:rPr>
        <w:t>план</w:t>
      </w:r>
      <w:r w:rsidRPr="008D2E0B">
        <w:rPr>
          <w:spacing w:val="2"/>
        </w:rPr>
        <w:t xml:space="preserve"> </w:t>
      </w:r>
      <w:r w:rsidRPr="008D2E0B">
        <w:rPr>
          <w:i/>
          <w:spacing w:val="2"/>
        </w:rPr>
        <w:t>–</w:t>
      </w:r>
      <w:r w:rsidRPr="008D2E0B">
        <w:rPr>
          <w:spacing w:val="2"/>
        </w:rPr>
        <w:t xml:space="preserve"> плановое значение финансовых средств бюджетов всех уровней на создание результатов на отчётный период.</w:t>
      </w:r>
    </w:p>
    <w:p w:rsidR="00084664" w:rsidRPr="008D2E0B" w:rsidRDefault="00084664" w:rsidP="00084664">
      <w:pPr>
        <w:ind w:firstLine="709"/>
        <w:jc w:val="both"/>
        <w:rPr>
          <w:spacing w:val="2"/>
        </w:rPr>
      </w:pPr>
    </w:p>
    <w:p w:rsidR="00084664" w:rsidRPr="008D2E0B" w:rsidRDefault="00084664" w:rsidP="00084664">
      <w:pPr>
        <w:jc w:val="center"/>
        <w:rPr>
          <w:spacing w:val="2"/>
        </w:rPr>
      </w:pPr>
      <w:r w:rsidRPr="008D2E0B">
        <w:rPr>
          <w:spacing w:val="2"/>
        </w:rPr>
        <w:t>Критерии оценки эффективности исполнения ВЦП:</w:t>
      </w:r>
    </w:p>
    <w:tbl>
      <w:tblPr>
        <w:tblW w:w="5000" w:type="pct"/>
        <w:tblCellMar>
          <w:top w:w="135" w:type="dxa"/>
          <w:left w:w="135" w:type="dxa"/>
          <w:bottom w:w="135" w:type="dxa"/>
          <w:right w:w="135" w:type="dxa"/>
        </w:tblCellMar>
        <w:tblLook w:val="04A0" w:firstRow="1" w:lastRow="0" w:firstColumn="1" w:lastColumn="0" w:noHBand="0" w:noVBand="1"/>
      </w:tblPr>
      <w:tblGrid>
        <w:gridCol w:w="6514"/>
        <w:gridCol w:w="3819"/>
      </w:tblGrid>
      <w:tr w:rsidR="008D2E0B" w:rsidRPr="008D2E0B" w:rsidTr="002507D6">
        <w:tc>
          <w:tcPr>
            <w:tcW w:w="3152" w:type="pct"/>
            <w:tcBorders>
              <w:top w:val="single" w:sz="6" w:space="0" w:color="000000"/>
              <w:left w:val="single" w:sz="6" w:space="0" w:color="000000"/>
              <w:bottom w:val="single" w:sz="6" w:space="0" w:color="000000"/>
              <w:right w:val="single" w:sz="6" w:space="0" w:color="000000"/>
            </w:tcBorders>
            <w:hideMark/>
          </w:tcPr>
          <w:p w:rsidR="00084664" w:rsidRPr="008D2E0B" w:rsidRDefault="002507D6" w:rsidP="002507D6">
            <w:pPr>
              <w:jc w:val="center"/>
              <w:rPr>
                <w:spacing w:val="2"/>
              </w:rPr>
            </w:pPr>
            <w:r w:rsidRPr="008D2E0B">
              <w:rPr>
                <w:spacing w:val="2"/>
              </w:rPr>
              <w:t xml:space="preserve">Значение индекса эффективности </w:t>
            </w:r>
            <w:r w:rsidR="00084664" w:rsidRPr="008D2E0B">
              <w:rPr>
                <w:spacing w:val="2"/>
              </w:rPr>
              <w:t xml:space="preserve">исполнения </w:t>
            </w:r>
            <w:r w:rsidR="00084664" w:rsidRPr="008D2E0B">
              <w:t>ВЦП</w:t>
            </w:r>
            <w:r w:rsidR="00084664" w:rsidRPr="008D2E0B">
              <w:rPr>
                <w:spacing w:val="2"/>
              </w:rPr>
              <w:t xml:space="preserve"> (Е</w:t>
            </w:r>
            <w:r w:rsidR="00084664" w:rsidRPr="008D2E0B">
              <w:rPr>
                <w:spacing w:val="2"/>
                <w:vertAlign w:val="subscript"/>
              </w:rPr>
              <w:t>исп</w:t>
            </w:r>
            <w:r w:rsidR="00084664" w:rsidRPr="008D2E0B">
              <w:rPr>
                <w:spacing w:val="2"/>
              </w:rPr>
              <w:t>)</w:t>
            </w:r>
          </w:p>
        </w:tc>
        <w:tc>
          <w:tcPr>
            <w:tcW w:w="1848" w:type="pct"/>
            <w:tcBorders>
              <w:top w:val="single" w:sz="6" w:space="0" w:color="000000"/>
              <w:left w:val="single" w:sz="6" w:space="0" w:color="000000"/>
              <w:bottom w:val="single" w:sz="6" w:space="0" w:color="000000"/>
              <w:right w:val="single" w:sz="6" w:space="0" w:color="000000"/>
            </w:tcBorders>
            <w:hideMark/>
          </w:tcPr>
          <w:p w:rsidR="00084664" w:rsidRPr="008D2E0B" w:rsidRDefault="00084664" w:rsidP="002507D6">
            <w:pPr>
              <w:jc w:val="center"/>
              <w:rPr>
                <w:spacing w:val="2"/>
              </w:rPr>
            </w:pPr>
            <w:r w:rsidRPr="008D2E0B">
              <w:rPr>
                <w:spacing w:val="2"/>
              </w:rPr>
              <w:t xml:space="preserve">Эффективность исполнения </w:t>
            </w:r>
            <w:r w:rsidRPr="008D2E0B">
              <w:t>ВЦП</w:t>
            </w:r>
          </w:p>
        </w:tc>
      </w:tr>
      <w:tr w:rsidR="008D2E0B" w:rsidRPr="008D2E0B" w:rsidTr="002507D6">
        <w:trPr>
          <w:trHeight w:val="20"/>
        </w:trPr>
        <w:tc>
          <w:tcPr>
            <w:tcW w:w="3152" w:type="pct"/>
            <w:tcBorders>
              <w:top w:val="single" w:sz="6" w:space="0" w:color="000000"/>
              <w:left w:val="single" w:sz="6" w:space="0" w:color="000000"/>
              <w:bottom w:val="single" w:sz="6" w:space="0" w:color="000000"/>
              <w:right w:val="single" w:sz="6" w:space="0" w:color="000000"/>
            </w:tcBorders>
            <w:hideMark/>
          </w:tcPr>
          <w:p w:rsidR="00084664" w:rsidRPr="008D2E0B" w:rsidRDefault="00084664" w:rsidP="002507D6">
            <w:pPr>
              <w:jc w:val="center"/>
              <w:rPr>
                <w:spacing w:val="2"/>
              </w:rPr>
            </w:pPr>
            <w:r w:rsidRPr="008D2E0B">
              <w:rPr>
                <w:spacing w:val="2"/>
              </w:rPr>
              <w:t>Е</w:t>
            </w:r>
            <w:r w:rsidRPr="008D2E0B">
              <w:rPr>
                <w:spacing w:val="2"/>
                <w:vertAlign w:val="subscript"/>
              </w:rPr>
              <w:t>исп</w:t>
            </w:r>
            <w:r w:rsidRPr="008D2E0B">
              <w:rPr>
                <w:spacing w:val="2"/>
              </w:rPr>
              <w:t xml:space="preserve"> </w:t>
            </w:r>
            <w:r w:rsidRPr="008D2E0B">
              <w:rPr>
                <w:spacing w:val="2"/>
                <w:lang w:val="en-US"/>
              </w:rPr>
              <w:t>≥</w:t>
            </w:r>
            <w:r w:rsidRPr="008D2E0B">
              <w:rPr>
                <w:spacing w:val="2"/>
              </w:rPr>
              <w:t xml:space="preserve"> 100%</w:t>
            </w:r>
          </w:p>
        </w:tc>
        <w:tc>
          <w:tcPr>
            <w:tcW w:w="1848" w:type="pct"/>
            <w:tcBorders>
              <w:top w:val="single" w:sz="6" w:space="0" w:color="000000"/>
              <w:left w:val="single" w:sz="6" w:space="0" w:color="000000"/>
              <w:bottom w:val="single" w:sz="6" w:space="0" w:color="000000"/>
              <w:right w:val="single" w:sz="6" w:space="0" w:color="000000"/>
            </w:tcBorders>
            <w:hideMark/>
          </w:tcPr>
          <w:p w:rsidR="00084664" w:rsidRPr="008D2E0B" w:rsidRDefault="00084664" w:rsidP="002507D6">
            <w:pPr>
              <w:ind w:hanging="10"/>
              <w:jc w:val="center"/>
              <w:rPr>
                <w:spacing w:val="2"/>
              </w:rPr>
            </w:pPr>
            <w:r w:rsidRPr="008D2E0B">
              <w:rPr>
                <w:spacing w:val="2"/>
              </w:rPr>
              <w:t>высокоэффективная</w:t>
            </w:r>
          </w:p>
        </w:tc>
      </w:tr>
      <w:tr w:rsidR="008D2E0B" w:rsidRPr="008D2E0B" w:rsidTr="002507D6">
        <w:tc>
          <w:tcPr>
            <w:tcW w:w="3152" w:type="pct"/>
            <w:tcBorders>
              <w:top w:val="single" w:sz="6" w:space="0" w:color="000000"/>
              <w:left w:val="single" w:sz="6" w:space="0" w:color="000000"/>
              <w:bottom w:val="single" w:sz="6" w:space="0" w:color="000000"/>
              <w:right w:val="single" w:sz="6" w:space="0" w:color="000000"/>
            </w:tcBorders>
            <w:hideMark/>
          </w:tcPr>
          <w:p w:rsidR="00084664" w:rsidRPr="008D2E0B" w:rsidRDefault="00084664" w:rsidP="002507D6">
            <w:pPr>
              <w:jc w:val="center"/>
              <w:rPr>
                <w:spacing w:val="2"/>
              </w:rPr>
            </w:pPr>
            <w:r w:rsidRPr="008D2E0B">
              <w:rPr>
                <w:spacing w:val="2"/>
              </w:rPr>
              <w:t xml:space="preserve">90% </w:t>
            </w:r>
            <w:r w:rsidRPr="008D2E0B">
              <w:rPr>
                <w:spacing w:val="2"/>
                <w:lang w:val="en-US"/>
              </w:rPr>
              <w:t>&lt;</w:t>
            </w:r>
            <w:r w:rsidRPr="008D2E0B">
              <w:rPr>
                <w:spacing w:val="2"/>
              </w:rPr>
              <w:t xml:space="preserve"> Е</w:t>
            </w:r>
            <w:r w:rsidRPr="008D2E0B">
              <w:rPr>
                <w:spacing w:val="2"/>
                <w:vertAlign w:val="subscript"/>
              </w:rPr>
              <w:t>исп</w:t>
            </w:r>
            <w:r w:rsidRPr="008D2E0B">
              <w:rPr>
                <w:spacing w:val="2"/>
              </w:rPr>
              <w:t xml:space="preserve"> &lt; 100%</w:t>
            </w:r>
          </w:p>
        </w:tc>
        <w:tc>
          <w:tcPr>
            <w:tcW w:w="1848" w:type="pct"/>
            <w:tcBorders>
              <w:top w:val="single" w:sz="6" w:space="0" w:color="000000"/>
              <w:left w:val="single" w:sz="6" w:space="0" w:color="000000"/>
              <w:bottom w:val="single" w:sz="6" w:space="0" w:color="000000"/>
              <w:right w:val="single" w:sz="6" w:space="0" w:color="000000"/>
            </w:tcBorders>
            <w:hideMark/>
          </w:tcPr>
          <w:p w:rsidR="00084664" w:rsidRPr="008D2E0B" w:rsidRDefault="00084664" w:rsidP="002507D6">
            <w:pPr>
              <w:ind w:hanging="10"/>
              <w:jc w:val="center"/>
              <w:rPr>
                <w:spacing w:val="2"/>
              </w:rPr>
            </w:pPr>
            <w:r w:rsidRPr="008D2E0B">
              <w:rPr>
                <w:spacing w:val="2"/>
              </w:rPr>
              <w:t>среднеэффективная</w:t>
            </w:r>
          </w:p>
        </w:tc>
      </w:tr>
      <w:tr w:rsidR="00084664" w:rsidRPr="008D2E0B" w:rsidTr="002507D6">
        <w:tc>
          <w:tcPr>
            <w:tcW w:w="3152" w:type="pct"/>
            <w:tcBorders>
              <w:top w:val="single" w:sz="6" w:space="0" w:color="000000"/>
              <w:left w:val="single" w:sz="6" w:space="0" w:color="000000"/>
              <w:bottom w:val="single" w:sz="6" w:space="0" w:color="000000"/>
              <w:right w:val="single" w:sz="6" w:space="0" w:color="000000"/>
            </w:tcBorders>
            <w:hideMark/>
          </w:tcPr>
          <w:p w:rsidR="00084664" w:rsidRPr="008D2E0B" w:rsidRDefault="00084664" w:rsidP="002507D6">
            <w:pPr>
              <w:jc w:val="center"/>
              <w:rPr>
                <w:spacing w:val="2"/>
              </w:rPr>
            </w:pPr>
            <w:r w:rsidRPr="008D2E0B">
              <w:rPr>
                <w:spacing w:val="2"/>
              </w:rPr>
              <w:t>Е</w:t>
            </w:r>
            <w:r w:rsidRPr="008D2E0B">
              <w:rPr>
                <w:spacing w:val="2"/>
                <w:vertAlign w:val="subscript"/>
              </w:rPr>
              <w:t>исп</w:t>
            </w:r>
            <w:r w:rsidRPr="008D2E0B">
              <w:rPr>
                <w:spacing w:val="2"/>
              </w:rPr>
              <w:t xml:space="preserve"> ≤ 90%</w:t>
            </w:r>
          </w:p>
        </w:tc>
        <w:tc>
          <w:tcPr>
            <w:tcW w:w="1848" w:type="pct"/>
            <w:tcBorders>
              <w:top w:val="single" w:sz="6" w:space="0" w:color="000000"/>
              <w:left w:val="single" w:sz="6" w:space="0" w:color="000000"/>
              <w:bottom w:val="single" w:sz="6" w:space="0" w:color="000000"/>
              <w:right w:val="single" w:sz="6" w:space="0" w:color="000000"/>
            </w:tcBorders>
            <w:hideMark/>
          </w:tcPr>
          <w:p w:rsidR="00084664" w:rsidRPr="008D2E0B" w:rsidRDefault="00084664" w:rsidP="002507D6">
            <w:pPr>
              <w:ind w:hanging="10"/>
              <w:jc w:val="center"/>
              <w:rPr>
                <w:spacing w:val="2"/>
              </w:rPr>
            </w:pPr>
            <w:r w:rsidRPr="008D2E0B">
              <w:rPr>
                <w:spacing w:val="2"/>
              </w:rPr>
              <w:t>низкоэффективная</w:t>
            </w:r>
          </w:p>
        </w:tc>
      </w:tr>
    </w:tbl>
    <w:p w:rsidR="00084664" w:rsidRPr="008D2E0B" w:rsidRDefault="00084664" w:rsidP="00084664">
      <w:pPr>
        <w:pStyle w:val="Default"/>
        <w:rPr>
          <w:color w:val="auto"/>
        </w:rPr>
      </w:pPr>
    </w:p>
    <w:p w:rsidR="00084664" w:rsidRPr="008D2E0B" w:rsidRDefault="00084664" w:rsidP="00084664">
      <w:pPr>
        <w:ind w:firstLine="284"/>
        <w:jc w:val="both"/>
      </w:pPr>
      <w:r w:rsidRPr="008D2E0B">
        <w:rPr>
          <w:spacing w:val="2"/>
        </w:rPr>
        <w:t xml:space="preserve">5. Результативность исполнения </w:t>
      </w:r>
      <w:r w:rsidRPr="008D2E0B">
        <w:t>ВЦП</w:t>
      </w:r>
      <w:r w:rsidRPr="008D2E0B">
        <w:rPr>
          <w:spacing w:val="2"/>
        </w:rPr>
        <w:t xml:space="preserve"> и эффективность исполнения программы, состоящей из подпрограмм (при условии равной значимости),  вычисляется в указанном порядке как среднеарифметическое, взятое по всем подпрограммам </w:t>
      </w:r>
      <w:r w:rsidRPr="008D2E0B">
        <w:t>ВЦП</w:t>
      </w:r>
      <w:r w:rsidRPr="008D2E0B">
        <w:rPr>
          <w:spacing w:val="2"/>
        </w:rPr>
        <w:t>.</w:t>
      </w:r>
      <w:r w:rsidRPr="008D2E0B">
        <w:t xml:space="preserve"> </w:t>
      </w:r>
    </w:p>
    <w:p w:rsidR="00084664" w:rsidRPr="008D2E0B" w:rsidRDefault="00084664" w:rsidP="00084664">
      <w:pPr>
        <w:ind w:firstLine="709"/>
        <w:jc w:val="both"/>
        <w:rPr>
          <w:spacing w:val="2"/>
        </w:rPr>
      </w:pPr>
      <w:r w:rsidRPr="008D2E0B">
        <w:rPr>
          <w:spacing w:val="2"/>
        </w:rPr>
        <w:t xml:space="preserve">Если значимость подпрограмм неравна, то результативность исполнения </w:t>
      </w:r>
      <w:r w:rsidRPr="008D2E0B">
        <w:t>ВЦП</w:t>
      </w:r>
      <w:r w:rsidRPr="008D2E0B">
        <w:rPr>
          <w:spacing w:val="2"/>
        </w:rPr>
        <w:t xml:space="preserve"> и эффективность исполнения </w:t>
      </w:r>
      <w:r w:rsidRPr="008D2E0B">
        <w:t>ВЦП</w:t>
      </w:r>
      <w:r w:rsidRPr="008D2E0B">
        <w:rPr>
          <w:spacing w:val="2"/>
        </w:rPr>
        <w:t xml:space="preserve"> (</w:t>
      </w:r>
      <w:r w:rsidRPr="008D2E0B">
        <w:rPr>
          <w:spacing w:val="2"/>
          <w:lang w:val="en-US"/>
        </w:rPr>
        <w:t>R</w:t>
      </w:r>
      <w:r w:rsidRPr="008D2E0B">
        <w:rPr>
          <w:spacing w:val="2"/>
          <w:vertAlign w:val="subscript"/>
        </w:rPr>
        <w:t>исп</w:t>
      </w:r>
      <w:r w:rsidRPr="008D2E0B">
        <w:rPr>
          <w:spacing w:val="2"/>
        </w:rPr>
        <w:t>/Е</w:t>
      </w:r>
      <w:r w:rsidRPr="008D2E0B">
        <w:rPr>
          <w:spacing w:val="2"/>
          <w:vertAlign w:val="subscript"/>
        </w:rPr>
        <w:t>исп</w:t>
      </w:r>
      <w:r w:rsidRPr="008D2E0B">
        <w:rPr>
          <w:spacing w:val="2"/>
        </w:rPr>
        <w:t>) определяются соответственно по формуле:</w:t>
      </w:r>
    </w:p>
    <w:p w:rsidR="00084664" w:rsidRPr="008D2E0B" w:rsidRDefault="002054B6" w:rsidP="00084664">
      <w:pPr>
        <w:rPr>
          <w:spacing w:val="2"/>
          <w:lang w:val="en-US"/>
        </w:rPr>
      </w:pPr>
      <m:oMathPara>
        <m:oMathParaPr>
          <m:jc m:val="center"/>
        </m:oMathParaPr>
        <m:oMath>
          <m:sSub>
            <m:sSubPr>
              <m:ctrlPr>
                <w:rPr>
                  <w:rFonts w:ascii="Cambria Math" w:hAnsi="Cambria Math"/>
                  <w:spacing w:val="2"/>
                  <w:lang w:val="en-US"/>
                </w:rPr>
              </m:ctrlPr>
            </m:sSubPr>
            <m:e>
              <m:r>
                <m:rPr>
                  <m:sty m:val="p"/>
                </m:rPr>
                <w:rPr>
                  <w:rFonts w:ascii="Cambria Math" w:hAnsi="Cambria Math"/>
                  <w:spacing w:val="2"/>
                  <w:lang w:val="en-US"/>
                </w:rPr>
                <m:t>R</m:t>
              </m:r>
            </m:e>
            <m:sub>
              <m:r>
                <m:rPr>
                  <m:sty m:val="p"/>
                </m:rPr>
                <w:rPr>
                  <w:rFonts w:ascii="Cambria Math" w:hAnsi="Cambria Math"/>
                  <w:spacing w:val="2"/>
                </w:rPr>
                <m:t>исп</m:t>
              </m:r>
            </m:sub>
          </m:sSub>
          <m:r>
            <m:rPr>
              <m:sty m:val="p"/>
            </m:rPr>
            <w:rPr>
              <w:rFonts w:ascii="Cambria Math" w:hAnsi="Cambria Math"/>
              <w:spacing w:val="2"/>
              <w:lang w:val="en-US"/>
            </w:rPr>
            <m:t xml:space="preserve"> (</m:t>
          </m:r>
          <m:sSub>
            <m:sSubPr>
              <m:ctrlPr>
                <w:rPr>
                  <w:rFonts w:ascii="Cambria Math" w:hAnsi="Cambria Math"/>
                  <w:spacing w:val="2"/>
                  <w:lang w:val="en-US"/>
                </w:rPr>
              </m:ctrlPr>
            </m:sSubPr>
            <m:e>
              <m:r>
                <m:rPr>
                  <m:sty m:val="p"/>
                </m:rPr>
                <w:rPr>
                  <w:rFonts w:ascii="Cambria Math" w:hAnsi="Cambria Math"/>
                  <w:spacing w:val="2"/>
                </w:rPr>
                <m:t>Е</m:t>
              </m:r>
            </m:e>
            <m:sub>
              <m:r>
                <m:rPr>
                  <m:sty m:val="p"/>
                </m:rPr>
                <w:rPr>
                  <w:rFonts w:ascii="Cambria Math" w:hAnsi="Cambria Math"/>
                  <w:spacing w:val="2"/>
                </w:rPr>
                <m:t>исп</m:t>
              </m:r>
            </m:sub>
          </m:sSub>
          <m:r>
            <m:rPr>
              <m:sty m:val="p"/>
            </m:rPr>
            <w:rPr>
              <w:rFonts w:ascii="Cambria Math" w:hAnsi="Cambria Math"/>
              <w:spacing w:val="2"/>
              <w:lang w:val="en-US"/>
            </w:rPr>
            <m:t>)</m:t>
          </m:r>
          <m:r>
            <w:rPr>
              <w:rFonts w:ascii="Cambria Math" w:hAnsi="Cambria Math"/>
              <w:spacing w:val="2"/>
              <w:lang w:val="en-US"/>
            </w:rPr>
            <m:t>=</m:t>
          </m:r>
          <m:nary>
            <m:naryPr>
              <m:chr m:val="∑"/>
              <m:limLoc m:val="undOvr"/>
              <m:ctrlPr>
                <w:rPr>
                  <w:rFonts w:ascii="Cambria Math" w:hAnsi="Cambria Math"/>
                  <w:i/>
                  <w:spacing w:val="2"/>
                  <w:lang w:val="en-US"/>
                </w:rPr>
              </m:ctrlPr>
            </m:naryPr>
            <m:sub>
              <m:r>
                <w:rPr>
                  <w:rFonts w:ascii="Cambria Math" w:hAnsi="Cambria Math"/>
                  <w:spacing w:val="2"/>
                  <w:lang w:val="en-US"/>
                </w:rPr>
                <m:t>i=1</m:t>
              </m:r>
            </m:sub>
            <m:sup>
              <m:r>
                <w:rPr>
                  <w:rFonts w:ascii="Cambria Math" w:hAnsi="Cambria Math"/>
                  <w:spacing w:val="2"/>
                  <w:lang w:val="en-US"/>
                </w:rPr>
                <m:t>n</m:t>
              </m:r>
            </m:sup>
            <m:e>
              <m:sSub>
                <m:sSubPr>
                  <m:ctrlPr>
                    <w:rPr>
                      <w:rFonts w:ascii="Cambria Math" w:hAnsi="Cambria Math"/>
                      <w:spacing w:val="2"/>
                      <w:lang w:val="en-US"/>
                    </w:rPr>
                  </m:ctrlPr>
                </m:sSubPr>
                <m:e>
                  <m:r>
                    <m:rPr>
                      <m:sty m:val="p"/>
                    </m:rPr>
                    <w:rPr>
                      <w:rFonts w:ascii="Cambria Math" w:hAnsi="Cambria Math"/>
                      <w:spacing w:val="2"/>
                      <w:lang w:val="en-US"/>
                    </w:rPr>
                    <m:t>R(Е)</m:t>
                  </m:r>
                </m:e>
                <m:sub>
                  <m:r>
                    <m:rPr>
                      <m:sty m:val="p"/>
                    </m:rPr>
                    <w:rPr>
                      <w:rFonts w:ascii="Cambria Math" w:hAnsi="Cambria Math"/>
                      <w:spacing w:val="2"/>
                      <w:lang w:val="en-US"/>
                    </w:rPr>
                    <m:t>Пi</m:t>
                  </m:r>
                </m:sub>
              </m:sSub>
              <m:r>
                <w:rPr>
                  <w:rFonts w:ascii="Cambria Math" w:hAnsi="Cambria Math"/>
                  <w:spacing w:val="2"/>
                  <w:lang w:val="en-US"/>
                </w:rPr>
                <m:t>×</m:t>
              </m:r>
              <m:sSub>
                <m:sSubPr>
                  <m:ctrlPr>
                    <w:rPr>
                      <w:rFonts w:ascii="Cambria Math" w:hAnsi="Cambria Math"/>
                      <w:spacing w:val="2"/>
                      <w:lang w:val="en-US"/>
                    </w:rPr>
                  </m:ctrlPr>
                </m:sSubPr>
                <m:e>
                  <m:r>
                    <m:rPr>
                      <m:sty m:val="p"/>
                    </m:rPr>
                    <w:rPr>
                      <w:rFonts w:ascii="Cambria Math" w:hAnsi="Cambria Math"/>
                      <w:spacing w:val="2"/>
                    </w:rPr>
                    <m:t>К</m:t>
                  </m:r>
                </m:e>
                <m:sub>
                  <m:r>
                    <m:rPr>
                      <m:sty m:val="p"/>
                    </m:rPr>
                    <w:rPr>
                      <w:rFonts w:ascii="Cambria Math" w:hAnsi="Cambria Math"/>
                      <w:spacing w:val="2"/>
                    </w:rPr>
                    <m:t>П</m:t>
                  </m:r>
                  <m:r>
                    <m:rPr>
                      <m:sty m:val="p"/>
                    </m:rPr>
                    <w:rPr>
                      <w:rFonts w:ascii="Cambria Math" w:hAnsi="Cambria Math"/>
                      <w:spacing w:val="2"/>
                      <w:lang w:val="en-US"/>
                    </w:rPr>
                    <m:t>i</m:t>
                  </m:r>
                </m:sub>
              </m:sSub>
              <m:r>
                <m:rPr>
                  <m:sty m:val="p"/>
                </m:rPr>
                <w:rPr>
                  <w:rFonts w:ascii="Cambria Math" w:hAnsi="Cambria Math"/>
                  <w:spacing w:val="2"/>
                  <w:lang w:val="en-US"/>
                </w:rPr>
                <m:t>,</m:t>
              </m:r>
            </m:e>
          </m:nary>
          <m:r>
            <w:rPr>
              <w:rFonts w:ascii="Cambria Math" w:hAnsi="Cambria Math"/>
              <w:spacing w:val="2"/>
              <w:lang w:val="en-US"/>
            </w:rPr>
            <m:t xml:space="preserve"> </m:t>
          </m:r>
        </m:oMath>
      </m:oMathPara>
    </w:p>
    <w:p w:rsidR="00084664" w:rsidRPr="008D2E0B" w:rsidRDefault="00084664" w:rsidP="00084664">
      <w:pPr>
        <w:ind w:firstLine="709"/>
        <w:jc w:val="both"/>
        <w:rPr>
          <w:spacing w:val="2"/>
        </w:rPr>
      </w:pPr>
      <w:r w:rsidRPr="008D2E0B">
        <w:rPr>
          <w:spacing w:val="2"/>
        </w:rPr>
        <w:t>где:</w:t>
      </w:r>
    </w:p>
    <w:p w:rsidR="00084664" w:rsidRPr="008D2E0B" w:rsidRDefault="00084664" w:rsidP="00084664">
      <w:pPr>
        <w:ind w:firstLine="709"/>
        <w:jc w:val="both"/>
        <w:rPr>
          <w:spacing w:val="2"/>
        </w:rPr>
      </w:pPr>
      <w:r w:rsidRPr="008D2E0B">
        <w:rPr>
          <w:spacing w:val="2"/>
          <w:lang w:val="en-US"/>
        </w:rPr>
        <w:t>R</w:t>
      </w:r>
      <w:r w:rsidRPr="008D2E0B">
        <w:rPr>
          <w:spacing w:val="2"/>
        </w:rPr>
        <w:t>(Е)</w:t>
      </w:r>
      <w:r w:rsidRPr="008D2E0B">
        <w:rPr>
          <w:spacing w:val="2"/>
          <w:vertAlign w:val="subscript"/>
        </w:rPr>
        <w:t>П</w:t>
      </w:r>
      <w:r w:rsidRPr="008D2E0B">
        <w:rPr>
          <w:spacing w:val="2"/>
          <w:vertAlign w:val="subscript"/>
          <w:lang w:val="en-US"/>
        </w:rPr>
        <w:t>i</w:t>
      </w:r>
      <w:r w:rsidRPr="008D2E0B">
        <w:rPr>
          <w:spacing w:val="2"/>
        </w:rPr>
        <w:t xml:space="preserve"> – соответствующие индексы подпрограмм;            </w:t>
      </w:r>
    </w:p>
    <w:p w:rsidR="00084664" w:rsidRPr="008D2E0B" w:rsidRDefault="00084664" w:rsidP="00084664">
      <w:pPr>
        <w:ind w:firstLine="709"/>
        <w:jc w:val="both"/>
        <w:rPr>
          <w:spacing w:val="2"/>
        </w:rPr>
      </w:pPr>
      <w:r w:rsidRPr="008D2E0B">
        <w:rPr>
          <w:spacing w:val="2"/>
          <w:lang w:val="en-US"/>
        </w:rPr>
        <w:t>K</w:t>
      </w:r>
      <w:r w:rsidRPr="008D2E0B">
        <w:rPr>
          <w:spacing w:val="2"/>
          <w:vertAlign w:val="subscript"/>
        </w:rPr>
        <w:t>П</w:t>
      </w:r>
      <w:r w:rsidRPr="008D2E0B">
        <w:rPr>
          <w:spacing w:val="2"/>
          <w:vertAlign w:val="subscript"/>
          <w:lang w:val="en-US"/>
        </w:rPr>
        <w:t>i</w:t>
      </w:r>
      <w:r w:rsidRPr="008D2E0B">
        <w:rPr>
          <w:spacing w:val="2"/>
          <w:vertAlign w:val="subscript"/>
        </w:rPr>
        <w:t xml:space="preserve"> </w:t>
      </w:r>
      <w:r w:rsidRPr="008D2E0B">
        <w:rPr>
          <w:spacing w:val="2"/>
        </w:rPr>
        <w:t xml:space="preserve">– весовой коэффициент </w:t>
      </w:r>
      <w:r w:rsidRPr="008D2E0B">
        <w:rPr>
          <w:spacing w:val="2"/>
          <w:lang w:val="en-US"/>
        </w:rPr>
        <w:t>i</w:t>
      </w:r>
      <w:r w:rsidRPr="008D2E0B">
        <w:rPr>
          <w:spacing w:val="2"/>
        </w:rPr>
        <w:t>-й подпрограммы;</w:t>
      </w:r>
    </w:p>
    <w:p w:rsidR="00084664" w:rsidRPr="008D2E0B" w:rsidRDefault="00084664" w:rsidP="00084664">
      <w:pPr>
        <w:ind w:firstLine="709"/>
        <w:jc w:val="both"/>
        <w:rPr>
          <w:spacing w:val="2"/>
        </w:rPr>
      </w:pPr>
      <w:r w:rsidRPr="008D2E0B">
        <w:rPr>
          <w:spacing w:val="2"/>
          <w:lang w:val="en-US"/>
        </w:rPr>
        <w:t>n</w:t>
      </w:r>
      <w:r w:rsidRPr="008D2E0B">
        <w:rPr>
          <w:spacing w:val="2"/>
        </w:rPr>
        <w:t xml:space="preserve"> – количество подпрограмм.</w:t>
      </w:r>
    </w:p>
    <w:p w:rsidR="00084664" w:rsidRPr="008D2E0B" w:rsidRDefault="00084664" w:rsidP="00084664">
      <w:pPr>
        <w:tabs>
          <w:tab w:val="center" w:pos="1134"/>
          <w:tab w:val="right" w:pos="9355"/>
        </w:tabs>
        <w:ind w:firstLine="709"/>
        <w:jc w:val="both"/>
        <w:rPr>
          <w:spacing w:val="2"/>
        </w:rPr>
      </w:pPr>
      <w:r w:rsidRPr="008D2E0B">
        <w:rPr>
          <w:spacing w:val="2"/>
        </w:rPr>
        <w:t>Значение весового коэффициента выражается числом в интервале от нуля до единицы.  Сумма значений весовых коэффициентов должна быть равна единице.</w:t>
      </w:r>
    </w:p>
    <w:p w:rsidR="00084664" w:rsidRPr="008D2E0B" w:rsidRDefault="00084664" w:rsidP="00084664">
      <w:pPr>
        <w:jc w:val="center"/>
        <w:rPr>
          <w:spacing w:val="2"/>
        </w:rPr>
      </w:pPr>
      <w:r w:rsidRPr="008D2E0B">
        <w:rPr>
          <w:rFonts w:eastAsia="Tahoma"/>
          <w:bCs/>
        </w:rPr>
        <w:t>Критерии</w:t>
      </w:r>
      <w:r w:rsidRPr="008D2E0B">
        <w:rPr>
          <w:spacing w:val="2"/>
        </w:rPr>
        <w:t xml:space="preserve"> оценки результативности исполнения ВЦП: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6"/>
        <w:gridCol w:w="4523"/>
      </w:tblGrid>
      <w:tr w:rsidR="008D2E0B" w:rsidRPr="008D2E0B" w:rsidTr="003170AA">
        <w:tc>
          <w:tcPr>
            <w:tcW w:w="2800" w:type="pct"/>
            <w:shd w:val="clear" w:color="auto" w:fill="auto"/>
          </w:tcPr>
          <w:p w:rsidR="00084664" w:rsidRPr="008D2E0B" w:rsidRDefault="00084664" w:rsidP="003170AA">
            <w:pPr>
              <w:jc w:val="center"/>
              <w:rPr>
                <w:spacing w:val="2"/>
              </w:rPr>
            </w:pPr>
            <w:r w:rsidRPr="008D2E0B">
              <w:rPr>
                <w:spacing w:val="2"/>
              </w:rPr>
              <w:t>Значение показателя результативности исполнения программы (R</w:t>
            </w:r>
            <w:r w:rsidRPr="008D2E0B">
              <w:rPr>
                <w:spacing w:val="2"/>
                <w:vertAlign w:val="subscript"/>
              </w:rPr>
              <w:t>исп</w:t>
            </w:r>
            <w:r w:rsidRPr="008D2E0B">
              <w:rPr>
                <w:spacing w:val="2"/>
              </w:rPr>
              <w:t>)</w:t>
            </w:r>
          </w:p>
        </w:tc>
        <w:tc>
          <w:tcPr>
            <w:tcW w:w="2200" w:type="pct"/>
            <w:shd w:val="clear" w:color="auto" w:fill="auto"/>
          </w:tcPr>
          <w:p w:rsidR="00084664" w:rsidRPr="008D2E0B" w:rsidRDefault="00084664" w:rsidP="003170AA">
            <w:pPr>
              <w:ind w:firstLine="34"/>
              <w:jc w:val="center"/>
              <w:rPr>
                <w:spacing w:val="2"/>
              </w:rPr>
            </w:pPr>
            <w:r w:rsidRPr="008D2E0B">
              <w:rPr>
                <w:spacing w:val="2"/>
              </w:rPr>
              <w:t xml:space="preserve">Результативность </w:t>
            </w:r>
          </w:p>
          <w:p w:rsidR="00084664" w:rsidRPr="008D2E0B" w:rsidRDefault="00084664" w:rsidP="003170AA">
            <w:pPr>
              <w:ind w:firstLine="34"/>
              <w:jc w:val="center"/>
              <w:rPr>
                <w:spacing w:val="2"/>
              </w:rPr>
            </w:pPr>
            <w:r w:rsidRPr="008D2E0B">
              <w:rPr>
                <w:spacing w:val="2"/>
              </w:rPr>
              <w:t>исполнения программы</w:t>
            </w:r>
          </w:p>
        </w:tc>
      </w:tr>
      <w:tr w:rsidR="008D2E0B" w:rsidRPr="008D2E0B" w:rsidTr="003170AA">
        <w:tc>
          <w:tcPr>
            <w:tcW w:w="2800" w:type="pct"/>
            <w:shd w:val="clear" w:color="auto" w:fill="auto"/>
          </w:tcPr>
          <w:p w:rsidR="00084664" w:rsidRPr="008D2E0B" w:rsidRDefault="00084664" w:rsidP="003170AA">
            <w:pPr>
              <w:jc w:val="center"/>
              <w:rPr>
                <w:spacing w:val="2"/>
              </w:rPr>
            </w:pPr>
            <w:r w:rsidRPr="008D2E0B">
              <w:rPr>
                <w:spacing w:val="2"/>
              </w:rPr>
              <w:t>R</w:t>
            </w:r>
            <w:r w:rsidRPr="008D2E0B">
              <w:rPr>
                <w:spacing w:val="2"/>
                <w:vertAlign w:val="subscript"/>
              </w:rPr>
              <w:t>исп</w:t>
            </w:r>
            <w:r w:rsidRPr="008D2E0B">
              <w:rPr>
                <w:spacing w:val="2"/>
              </w:rPr>
              <w:t xml:space="preserve"> </w:t>
            </w:r>
            <w:r w:rsidR="002054B6">
              <w:rPr>
                <w:position w:val="-11"/>
              </w:rPr>
              <w:pict>
                <v:shape id="_x0000_i1028" type="#_x0000_t75" style="width:8.6pt;height:16pt" equationxml="&lt;">
                  <v:imagedata r:id="rId27" o:title="" chromakey="white"/>
                </v:shape>
              </w:pict>
            </w:r>
            <w:r w:rsidRPr="008D2E0B">
              <w:rPr>
                <w:spacing w:val="2"/>
              </w:rPr>
              <w:t xml:space="preserve"> 95%</w:t>
            </w:r>
          </w:p>
        </w:tc>
        <w:tc>
          <w:tcPr>
            <w:tcW w:w="2200" w:type="pct"/>
            <w:shd w:val="clear" w:color="auto" w:fill="auto"/>
          </w:tcPr>
          <w:p w:rsidR="00084664" w:rsidRPr="008D2E0B" w:rsidRDefault="00084664" w:rsidP="003170AA">
            <w:pPr>
              <w:rPr>
                <w:spacing w:val="2"/>
              </w:rPr>
            </w:pPr>
            <w:r w:rsidRPr="008D2E0B">
              <w:rPr>
                <w:spacing w:val="2"/>
              </w:rPr>
              <w:t xml:space="preserve">высокорезультативная </w:t>
            </w:r>
          </w:p>
        </w:tc>
      </w:tr>
      <w:tr w:rsidR="008D2E0B" w:rsidRPr="008D2E0B" w:rsidTr="003170AA">
        <w:tc>
          <w:tcPr>
            <w:tcW w:w="2800" w:type="pct"/>
            <w:shd w:val="clear" w:color="auto" w:fill="auto"/>
          </w:tcPr>
          <w:p w:rsidR="00084664" w:rsidRPr="008D2E0B" w:rsidRDefault="00084664" w:rsidP="003170AA">
            <w:pPr>
              <w:jc w:val="center"/>
              <w:rPr>
                <w:spacing w:val="2"/>
              </w:rPr>
            </w:pPr>
            <w:r w:rsidRPr="008D2E0B">
              <w:rPr>
                <w:spacing w:val="2"/>
              </w:rPr>
              <w:t>85% &lt; R</w:t>
            </w:r>
            <w:r w:rsidRPr="008D2E0B">
              <w:rPr>
                <w:spacing w:val="2"/>
                <w:vertAlign w:val="subscript"/>
              </w:rPr>
              <w:t>исп</w:t>
            </w:r>
            <w:r w:rsidRPr="008D2E0B">
              <w:rPr>
                <w:spacing w:val="2"/>
              </w:rPr>
              <w:t xml:space="preserve"> </w:t>
            </w:r>
            <w:r w:rsidR="002054B6">
              <w:rPr>
                <w:position w:val="-11"/>
              </w:rPr>
              <w:pict>
                <v:shape id="_x0000_i1029" type="#_x0000_t75" style="width:8.6pt;height:16pt" equationxml="&lt;">
                  <v:imagedata r:id="rId28" o:title="" chromakey="white"/>
                </v:shape>
              </w:pict>
            </w:r>
            <w:r w:rsidRPr="008D2E0B">
              <w:rPr>
                <w:spacing w:val="2"/>
              </w:rPr>
              <w:t xml:space="preserve"> 95%</w:t>
            </w:r>
          </w:p>
        </w:tc>
        <w:tc>
          <w:tcPr>
            <w:tcW w:w="2200" w:type="pct"/>
            <w:shd w:val="clear" w:color="auto" w:fill="auto"/>
          </w:tcPr>
          <w:p w:rsidR="00084664" w:rsidRPr="008D2E0B" w:rsidRDefault="00084664" w:rsidP="003170AA">
            <w:pPr>
              <w:rPr>
                <w:spacing w:val="2"/>
              </w:rPr>
            </w:pPr>
            <w:r w:rsidRPr="008D2E0B">
              <w:rPr>
                <w:spacing w:val="2"/>
              </w:rPr>
              <w:t xml:space="preserve">среднерезультативная </w:t>
            </w:r>
          </w:p>
        </w:tc>
      </w:tr>
      <w:tr w:rsidR="008D2E0B" w:rsidRPr="008D2E0B" w:rsidTr="003170AA">
        <w:tc>
          <w:tcPr>
            <w:tcW w:w="2800" w:type="pct"/>
            <w:shd w:val="clear" w:color="auto" w:fill="auto"/>
          </w:tcPr>
          <w:p w:rsidR="00084664" w:rsidRPr="008D2E0B" w:rsidRDefault="00084664" w:rsidP="003170AA">
            <w:pPr>
              <w:jc w:val="center"/>
              <w:rPr>
                <w:spacing w:val="2"/>
              </w:rPr>
            </w:pPr>
            <w:r w:rsidRPr="008D2E0B">
              <w:rPr>
                <w:spacing w:val="2"/>
              </w:rPr>
              <w:t>R</w:t>
            </w:r>
            <w:r w:rsidRPr="008D2E0B">
              <w:rPr>
                <w:spacing w:val="2"/>
                <w:vertAlign w:val="subscript"/>
              </w:rPr>
              <w:t>исп</w:t>
            </w:r>
            <w:r w:rsidRPr="008D2E0B">
              <w:rPr>
                <w:spacing w:val="2"/>
              </w:rPr>
              <w:t xml:space="preserve"> </w:t>
            </w:r>
            <w:r w:rsidRPr="008D2E0B">
              <w:rPr>
                <w:spacing w:val="2"/>
                <w:lang w:val="en-US"/>
              </w:rPr>
              <w:t>≤</w:t>
            </w:r>
            <w:r w:rsidRPr="008D2E0B">
              <w:rPr>
                <w:spacing w:val="2"/>
              </w:rPr>
              <w:t xml:space="preserve"> 85%</w:t>
            </w:r>
          </w:p>
        </w:tc>
        <w:tc>
          <w:tcPr>
            <w:tcW w:w="2200" w:type="pct"/>
            <w:shd w:val="clear" w:color="auto" w:fill="auto"/>
          </w:tcPr>
          <w:p w:rsidR="00084664" w:rsidRPr="008D2E0B" w:rsidRDefault="00084664" w:rsidP="003170AA">
            <w:pPr>
              <w:rPr>
                <w:spacing w:val="2"/>
              </w:rPr>
            </w:pPr>
            <w:r w:rsidRPr="008D2E0B">
              <w:rPr>
                <w:spacing w:val="2"/>
              </w:rPr>
              <w:t xml:space="preserve">низкорезультативная </w:t>
            </w:r>
          </w:p>
        </w:tc>
      </w:tr>
    </w:tbl>
    <w:p w:rsidR="00084664" w:rsidRPr="008D2E0B" w:rsidRDefault="00084664" w:rsidP="00084664">
      <w:pPr>
        <w:ind w:firstLine="709"/>
        <w:jc w:val="both"/>
        <w:rPr>
          <w:spacing w:val="2"/>
        </w:rPr>
      </w:pPr>
      <w:r w:rsidRPr="008D2E0B">
        <w:rPr>
          <w:spacing w:val="2"/>
        </w:rPr>
        <w:t>Показатель эффективности исполнения ВЦП (Е</w:t>
      </w:r>
      <w:r w:rsidRPr="008D2E0B">
        <w:rPr>
          <w:spacing w:val="2"/>
          <w:vertAlign w:val="subscript"/>
        </w:rPr>
        <w:t>исп</w:t>
      </w:r>
      <w:r w:rsidRPr="008D2E0B">
        <w:rPr>
          <w:spacing w:val="2"/>
        </w:rPr>
        <w:t xml:space="preserve">) определяется по формуле: </w:t>
      </w:r>
    </w:p>
    <w:p w:rsidR="00084664" w:rsidRPr="008D2E0B" w:rsidRDefault="002054B6" w:rsidP="00084664">
      <w:pPr>
        <w:ind w:firstLine="709"/>
        <w:jc w:val="both"/>
        <w:rPr>
          <w:i/>
          <w:spacing w:val="2"/>
        </w:rPr>
      </w:pPr>
      <m:oMath>
        <m:sSub>
          <m:sSubPr>
            <m:ctrlPr>
              <w:rPr>
                <w:rFonts w:ascii="Cambria Math" w:hAnsi="Cambria Math"/>
                <w:i/>
                <w:spacing w:val="2"/>
              </w:rPr>
            </m:ctrlPr>
          </m:sSubPr>
          <m:e>
            <m:r>
              <w:rPr>
                <w:rFonts w:ascii="Cambria Math" w:hAnsi="Cambria Math"/>
                <w:spacing w:val="2"/>
              </w:rPr>
              <m:t>Е</m:t>
            </m:r>
          </m:e>
          <m:sub>
            <m:r>
              <w:rPr>
                <w:rFonts w:ascii="Cambria Math" w:hAnsi="Cambria Math"/>
                <w:spacing w:val="2"/>
              </w:rPr>
              <m:t>исп</m:t>
            </m:r>
          </m:sub>
        </m:sSub>
        <m:r>
          <w:rPr>
            <w:rFonts w:ascii="Cambria Math" w:hAnsi="Cambria Math"/>
            <w:spacing w:val="2"/>
          </w:rPr>
          <m:t xml:space="preserve">= </m:t>
        </m:r>
        <m:f>
          <m:fPr>
            <m:ctrlPr>
              <w:rPr>
                <w:rFonts w:ascii="Cambria Math" w:hAnsi="Cambria Math"/>
                <w:i/>
                <w:spacing w:val="2"/>
              </w:rPr>
            </m:ctrlPr>
          </m:fPr>
          <m:num>
            <m:sSub>
              <m:sSubPr>
                <m:ctrlPr>
                  <w:rPr>
                    <w:rFonts w:ascii="Cambria Math" w:hAnsi="Cambria Math"/>
                    <w:i/>
                    <w:spacing w:val="2"/>
                  </w:rPr>
                </m:ctrlPr>
              </m:sSubPr>
              <m:e>
                <m:r>
                  <w:rPr>
                    <w:rFonts w:ascii="Cambria Math" w:hAnsi="Cambria Math"/>
                    <w:spacing w:val="2"/>
                    <w:lang w:val="en-US"/>
                  </w:rPr>
                  <m:t>R</m:t>
                </m:r>
              </m:e>
              <m:sub>
                <m:r>
                  <w:rPr>
                    <w:rFonts w:ascii="Cambria Math" w:hAnsi="Cambria Math"/>
                    <w:spacing w:val="2"/>
                  </w:rPr>
                  <m:t>исп</m:t>
                </m:r>
              </m:sub>
            </m:sSub>
          </m:num>
          <m:den>
            <m:f>
              <m:fPr>
                <m:type m:val="lin"/>
                <m:ctrlPr>
                  <w:rPr>
                    <w:rFonts w:ascii="Cambria Math" w:hAnsi="Cambria Math"/>
                    <w:i/>
                    <w:spacing w:val="2"/>
                  </w:rPr>
                </m:ctrlPr>
              </m:fPr>
              <m:num>
                <m:sSub>
                  <m:sSubPr>
                    <m:ctrlPr>
                      <w:rPr>
                        <w:rFonts w:ascii="Cambria Math" w:hAnsi="Cambria Math"/>
                        <w:i/>
                        <w:spacing w:val="2"/>
                      </w:rPr>
                    </m:ctrlPr>
                  </m:sSubPr>
                  <m:e>
                    <m:r>
                      <w:rPr>
                        <w:rFonts w:ascii="Cambria Math" w:hAnsi="Cambria Math"/>
                        <w:spacing w:val="2"/>
                        <w:lang w:val="en-US"/>
                      </w:rPr>
                      <m:t>F</m:t>
                    </m:r>
                  </m:e>
                  <m:sub>
                    <m:r>
                      <w:rPr>
                        <w:rFonts w:ascii="Cambria Math" w:hAnsi="Cambria Math"/>
                        <w:spacing w:val="2"/>
                      </w:rPr>
                      <m:t>факт</m:t>
                    </m:r>
                  </m:sub>
                </m:sSub>
              </m:num>
              <m:den>
                <m:sSub>
                  <m:sSubPr>
                    <m:ctrlPr>
                      <w:rPr>
                        <w:rFonts w:ascii="Cambria Math" w:hAnsi="Cambria Math"/>
                        <w:i/>
                        <w:spacing w:val="2"/>
                      </w:rPr>
                    </m:ctrlPr>
                  </m:sSubPr>
                  <m:e>
                    <m:r>
                      <w:rPr>
                        <w:rFonts w:ascii="Cambria Math" w:hAnsi="Cambria Math"/>
                        <w:spacing w:val="2"/>
                      </w:rPr>
                      <m:t>F</m:t>
                    </m:r>
                  </m:e>
                  <m:sub>
                    <m:r>
                      <w:rPr>
                        <w:rFonts w:ascii="Cambria Math" w:hAnsi="Cambria Math"/>
                        <w:spacing w:val="2"/>
                      </w:rPr>
                      <m:t>план</m:t>
                    </m:r>
                  </m:sub>
                </m:sSub>
              </m:den>
            </m:f>
          </m:den>
        </m:f>
      </m:oMath>
      <w:r w:rsidR="00084664" w:rsidRPr="008D2E0B">
        <w:rPr>
          <w:i/>
          <w:spacing w:val="2"/>
        </w:rPr>
        <w:t>,</w:t>
      </w:r>
    </w:p>
    <w:p w:rsidR="00084664" w:rsidRPr="008D2E0B" w:rsidRDefault="00084664" w:rsidP="00084664">
      <w:pPr>
        <w:ind w:firstLine="709"/>
        <w:jc w:val="both"/>
        <w:rPr>
          <w:spacing w:val="2"/>
        </w:rPr>
      </w:pPr>
      <w:r w:rsidRPr="008D2E0B">
        <w:rPr>
          <w:spacing w:val="2"/>
        </w:rPr>
        <w:t>где:</w:t>
      </w:r>
    </w:p>
    <w:p w:rsidR="00084664" w:rsidRPr="008D2E0B" w:rsidRDefault="00084664" w:rsidP="00084664">
      <w:pPr>
        <w:ind w:firstLine="709"/>
        <w:jc w:val="both"/>
        <w:rPr>
          <w:spacing w:val="2"/>
        </w:rPr>
      </w:pPr>
      <w:r w:rsidRPr="008D2E0B">
        <w:rPr>
          <w:spacing w:val="2"/>
        </w:rPr>
        <w:t>F</w:t>
      </w:r>
      <w:r w:rsidRPr="008D2E0B">
        <w:rPr>
          <w:spacing w:val="2"/>
          <w:vertAlign w:val="subscript"/>
        </w:rPr>
        <w:t>факт</w:t>
      </w:r>
      <w:r w:rsidRPr="008D2E0B">
        <w:rPr>
          <w:spacing w:val="2"/>
        </w:rPr>
        <w:t xml:space="preserve"> - фактическое значение финансовых средств бюджетов всех уровней на создание результатов за отчётный период;</w:t>
      </w:r>
    </w:p>
    <w:p w:rsidR="00084664" w:rsidRPr="008D2E0B" w:rsidRDefault="00084664" w:rsidP="00084664">
      <w:pPr>
        <w:ind w:firstLine="709"/>
        <w:jc w:val="both"/>
        <w:rPr>
          <w:spacing w:val="2"/>
        </w:rPr>
      </w:pPr>
      <w:r w:rsidRPr="008D2E0B">
        <w:rPr>
          <w:spacing w:val="2"/>
        </w:rPr>
        <w:t>F</w:t>
      </w:r>
      <w:r w:rsidRPr="008D2E0B">
        <w:rPr>
          <w:spacing w:val="2"/>
          <w:vertAlign w:val="subscript"/>
        </w:rPr>
        <w:t>план</w:t>
      </w:r>
      <w:r w:rsidRPr="008D2E0B">
        <w:rPr>
          <w:spacing w:val="2"/>
        </w:rPr>
        <w:t xml:space="preserve"> - плановое значение финансовых средств бюджетов всех уровней на создание результатов за отчётный период.</w:t>
      </w:r>
    </w:p>
    <w:p w:rsidR="00084664" w:rsidRPr="008D2E0B" w:rsidRDefault="00084664" w:rsidP="00084664">
      <w:pPr>
        <w:ind w:firstLine="709"/>
        <w:jc w:val="center"/>
        <w:rPr>
          <w:spacing w:val="2"/>
        </w:rPr>
      </w:pPr>
      <w:r w:rsidRPr="008D2E0B">
        <w:rPr>
          <w:spacing w:val="2"/>
        </w:rPr>
        <w:t>Критерии оценки эффективности исполнения ВЦП:</w:t>
      </w:r>
    </w:p>
    <w:tbl>
      <w:tblPr>
        <w:tblW w:w="5000" w:type="pct"/>
        <w:tblCellMar>
          <w:top w:w="135" w:type="dxa"/>
          <w:left w:w="135" w:type="dxa"/>
          <w:bottom w:w="135" w:type="dxa"/>
          <w:right w:w="135" w:type="dxa"/>
        </w:tblCellMar>
        <w:tblLook w:val="04A0" w:firstRow="1" w:lastRow="0" w:firstColumn="1" w:lastColumn="0" w:noHBand="0" w:noVBand="1"/>
      </w:tblPr>
      <w:tblGrid>
        <w:gridCol w:w="6514"/>
        <w:gridCol w:w="3819"/>
      </w:tblGrid>
      <w:tr w:rsidR="008D2E0B" w:rsidRPr="008D2E0B" w:rsidTr="002507D6">
        <w:trPr>
          <w:trHeight w:val="20"/>
        </w:trPr>
        <w:tc>
          <w:tcPr>
            <w:tcW w:w="3152" w:type="pct"/>
            <w:tcBorders>
              <w:top w:val="single" w:sz="6" w:space="0" w:color="000000"/>
              <w:left w:val="single" w:sz="6" w:space="0" w:color="000000"/>
              <w:bottom w:val="single" w:sz="6" w:space="0" w:color="000000"/>
              <w:right w:val="single" w:sz="6" w:space="0" w:color="000000"/>
            </w:tcBorders>
            <w:hideMark/>
          </w:tcPr>
          <w:p w:rsidR="00084664" w:rsidRPr="008D2E0B" w:rsidRDefault="00084664" w:rsidP="002507D6">
            <w:pPr>
              <w:jc w:val="center"/>
              <w:rPr>
                <w:spacing w:val="2"/>
              </w:rPr>
            </w:pPr>
            <w:r w:rsidRPr="008D2E0B">
              <w:rPr>
                <w:spacing w:val="2"/>
              </w:rPr>
              <w:t xml:space="preserve">Значение показателя эффективности исполнения </w:t>
            </w:r>
            <w:r w:rsidRPr="008D2E0B">
              <w:t>ВЦП</w:t>
            </w:r>
            <w:r w:rsidR="002507D6" w:rsidRPr="008D2E0B">
              <w:rPr>
                <w:spacing w:val="2"/>
              </w:rPr>
              <w:t xml:space="preserve"> </w:t>
            </w:r>
            <w:r w:rsidRPr="008D2E0B">
              <w:rPr>
                <w:spacing w:val="2"/>
              </w:rPr>
              <w:t>(Е</w:t>
            </w:r>
            <w:r w:rsidRPr="008D2E0B">
              <w:rPr>
                <w:spacing w:val="2"/>
                <w:vertAlign w:val="subscript"/>
              </w:rPr>
              <w:t>исп</w:t>
            </w:r>
            <w:r w:rsidRPr="008D2E0B">
              <w:rPr>
                <w:spacing w:val="2"/>
              </w:rPr>
              <w:t>)</w:t>
            </w:r>
          </w:p>
        </w:tc>
        <w:tc>
          <w:tcPr>
            <w:tcW w:w="1848" w:type="pct"/>
            <w:tcBorders>
              <w:top w:val="single" w:sz="6" w:space="0" w:color="000000"/>
              <w:left w:val="single" w:sz="6" w:space="0" w:color="000000"/>
              <w:bottom w:val="single" w:sz="6" w:space="0" w:color="000000"/>
              <w:right w:val="single" w:sz="6" w:space="0" w:color="000000"/>
            </w:tcBorders>
            <w:hideMark/>
          </w:tcPr>
          <w:p w:rsidR="00084664" w:rsidRPr="008D2E0B" w:rsidRDefault="002507D6" w:rsidP="002507D6">
            <w:pPr>
              <w:jc w:val="center"/>
              <w:rPr>
                <w:spacing w:val="2"/>
              </w:rPr>
            </w:pPr>
            <w:r w:rsidRPr="008D2E0B">
              <w:rPr>
                <w:spacing w:val="2"/>
              </w:rPr>
              <w:t xml:space="preserve">Эффективность </w:t>
            </w:r>
            <w:r w:rsidR="00084664" w:rsidRPr="008D2E0B">
              <w:rPr>
                <w:spacing w:val="2"/>
              </w:rPr>
              <w:t xml:space="preserve">исполнения </w:t>
            </w:r>
            <w:r w:rsidR="00084664" w:rsidRPr="008D2E0B">
              <w:t>ВЦП</w:t>
            </w:r>
          </w:p>
        </w:tc>
      </w:tr>
      <w:tr w:rsidR="008D2E0B" w:rsidRPr="008D2E0B" w:rsidTr="002507D6">
        <w:trPr>
          <w:trHeight w:val="20"/>
        </w:trPr>
        <w:tc>
          <w:tcPr>
            <w:tcW w:w="3152" w:type="pct"/>
            <w:tcBorders>
              <w:top w:val="single" w:sz="6" w:space="0" w:color="000000"/>
              <w:left w:val="single" w:sz="6" w:space="0" w:color="000000"/>
              <w:bottom w:val="single" w:sz="6" w:space="0" w:color="000000"/>
              <w:right w:val="single" w:sz="6" w:space="0" w:color="000000"/>
            </w:tcBorders>
            <w:hideMark/>
          </w:tcPr>
          <w:p w:rsidR="00084664" w:rsidRPr="008D2E0B" w:rsidRDefault="00084664" w:rsidP="003170AA">
            <w:pPr>
              <w:jc w:val="center"/>
              <w:rPr>
                <w:spacing w:val="2"/>
              </w:rPr>
            </w:pPr>
            <w:r w:rsidRPr="008D2E0B">
              <w:rPr>
                <w:spacing w:val="2"/>
              </w:rPr>
              <w:t>Е</w:t>
            </w:r>
            <w:r w:rsidRPr="008D2E0B">
              <w:rPr>
                <w:spacing w:val="2"/>
                <w:vertAlign w:val="subscript"/>
              </w:rPr>
              <w:t>исп</w:t>
            </w:r>
            <w:r w:rsidRPr="008D2E0B">
              <w:rPr>
                <w:spacing w:val="2"/>
              </w:rPr>
              <w:t xml:space="preserve"> </w:t>
            </w:r>
            <w:r w:rsidRPr="008D2E0B">
              <w:rPr>
                <w:spacing w:val="2"/>
                <w:lang w:val="en-US"/>
              </w:rPr>
              <w:t>≥</w:t>
            </w:r>
            <w:r w:rsidRPr="008D2E0B">
              <w:rPr>
                <w:spacing w:val="2"/>
              </w:rPr>
              <w:t xml:space="preserve"> 100%</w:t>
            </w:r>
          </w:p>
        </w:tc>
        <w:tc>
          <w:tcPr>
            <w:tcW w:w="1848" w:type="pct"/>
            <w:tcBorders>
              <w:top w:val="single" w:sz="6" w:space="0" w:color="000000"/>
              <w:left w:val="single" w:sz="6" w:space="0" w:color="000000"/>
              <w:bottom w:val="single" w:sz="6" w:space="0" w:color="000000"/>
              <w:right w:val="single" w:sz="6" w:space="0" w:color="000000"/>
            </w:tcBorders>
            <w:hideMark/>
          </w:tcPr>
          <w:p w:rsidR="00084664" w:rsidRPr="008D2E0B" w:rsidRDefault="00084664" w:rsidP="003170AA">
            <w:pPr>
              <w:ind w:hanging="10"/>
              <w:jc w:val="center"/>
              <w:rPr>
                <w:spacing w:val="2"/>
              </w:rPr>
            </w:pPr>
            <w:r w:rsidRPr="008D2E0B">
              <w:rPr>
                <w:spacing w:val="2"/>
              </w:rPr>
              <w:t>высокоэффективная</w:t>
            </w:r>
          </w:p>
        </w:tc>
      </w:tr>
      <w:tr w:rsidR="008D2E0B" w:rsidRPr="008D2E0B" w:rsidTr="002507D6">
        <w:tc>
          <w:tcPr>
            <w:tcW w:w="3152" w:type="pct"/>
            <w:tcBorders>
              <w:top w:val="single" w:sz="6" w:space="0" w:color="000000"/>
              <w:left w:val="single" w:sz="6" w:space="0" w:color="000000"/>
              <w:bottom w:val="single" w:sz="6" w:space="0" w:color="000000"/>
              <w:right w:val="single" w:sz="6" w:space="0" w:color="000000"/>
            </w:tcBorders>
            <w:hideMark/>
          </w:tcPr>
          <w:p w:rsidR="00084664" w:rsidRPr="008D2E0B" w:rsidRDefault="00084664" w:rsidP="003170AA">
            <w:pPr>
              <w:jc w:val="center"/>
              <w:rPr>
                <w:spacing w:val="2"/>
              </w:rPr>
            </w:pPr>
            <w:r w:rsidRPr="008D2E0B">
              <w:rPr>
                <w:spacing w:val="2"/>
              </w:rPr>
              <w:t xml:space="preserve">90% </w:t>
            </w:r>
            <w:r w:rsidRPr="008D2E0B">
              <w:rPr>
                <w:spacing w:val="2"/>
                <w:lang w:val="en-US"/>
              </w:rPr>
              <w:t>&lt;</w:t>
            </w:r>
            <w:r w:rsidRPr="008D2E0B">
              <w:rPr>
                <w:spacing w:val="2"/>
              </w:rPr>
              <w:t xml:space="preserve"> Е</w:t>
            </w:r>
            <w:r w:rsidRPr="008D2E0B">
              <w:rPr>
                <w:spacing w:val="2"/>
                <w:vertAlign w:val="subscript"/>
              </w:rPr>
              <w:t>исп</w:t>
            </w:r>
            <w:r w:rsidRPr="008D2E0B">
              <w:rPr>
                <w:spacing w:val="2"/>
              </w:rPr>
              <w:t xml:space="preserve"> &lt; 100%</w:t>
            </w:r>
          </w:p>
        </w:tc>
        <w:tc>
          <w:tcPr>
            <w:tcW w:w="1848" w:type="pct"/>
            <w:tcBorders>
              <w:top w:val="single" w:sz="6" w:space="0" w:color="000000"/>
              <w:left w:val="single" w:sz="6" w:space="0" w:color="000000"/>
              <w:bottom w:val="single" w:sz="6" w:space="0" w:color="000000"/>
              <w:right w:val="single" w:sz="6" w:space="0" w:color="000000"/>
            </w:tcBorders>
            <w:hideMark/>
          </w:tcPr>
          <w:p w:rsidR="00084664" w:rsidRPr="008D2E0B" w:rsidRDefault="00084664" w:rsidP="003170AA">
            <w:pPr>
              <w:ind w:hanging="10"/>
              <w:jc w:val="center"/>
              <w:rPr>
                <w:spacing w:val="2"/>
              </w:rPr>
            </w:pPr>
            <w:r w:rsidRPr="008D2E0B">
              <w:rPr>
                <w:spacing w:val="2"/>
              </w:rPr>
              <w:t>среднеэффективная</w:t>
            </w:r>
          </w:p>
        </w:tc>
      </w:tr>
      <w:tr w:rsidR="00084664" w:rsidRPr="008D2E0B" w:rsidTr="002507D6">
        <w:tc>
          <w:tcPr>
            <w:tcW w:w="3152" w:type="pct"/>
            <w:tcBorders>
              <w:top w:val="single" w:sz="6" w:space="0" w:color="000000"/>
              <w:left w:val="single" w:sz="6" w:space="0" w:color="000000"/>
              <w:bottom w:val="single" w:sz="6" w:space="0" w:color="000000"/>
              <w:right w:val="single" w:sz="6" w:space="0" w:color="000000"/>
            </w:tcBorders>
            <w:hideMark/>
          </w:tcPr>
          <w:p w:rsidR="00084664" w:rsidRPr="008D2E0B" w:rsidRDefault="00084664" w:rsidP="003170AA">
            <w:pPr>
              <w:jc w:val="center"/>
              <w:rPr>
                <w:spacing w:val="2"/>
              </w:rPr>
            </w:pPr>
            <w:r w:rsidRPr="008D2E0B">
              <w:rPr>
                <w:spacing w:val="2"/>
              </w:rPr>
              <w:t>Е</w:t>
            </w:r>
            <w:r w:rsidRPr="008D2E0B">
              <w:rPr>
                <w:spacing w:val="2"/>
                <w:vertAlign w:val="subscript"/>
              </w:rPr>
              <w:t>исп</w:t>
            </w:r>
            <w:r w:rsidRPr="008D2E0B">
              <w:rPr>
                <w:spacing w:val="2"/>
              </w:rPr>
              <w:t xml:space="preserve"> ≤ 90%</w:t>
            </w:r>
          </w:p>
        </w:tc>
        <w:tc>
          <w:tcPr>
            <w:tcW w:w="1848" w:type="pct"/>
            <w:tcBorders>
              <w:top w:val="single" w:sz="6" w:space="0" w:color="000000"/>
              <w:left w:val="single" w:sz="6" w:space="0" w:color="000000"/>
              <w:bottom w:val="single" w:sz="6" w:space="0" w:color="000000"/>
              <w:right w:val="single" w:sz="6" w:space="0" w:color="000000"/>
            </w:tcBorders>
            <w:hideMark/>
          </w:tcPr>
          <w:p w:rsidR="00084664" w:rsidRPr="008D2E0B" w:rsidRDefault="00084664" w:rsidP="003170AA">
            <w:pPr>
              <w:ind w:hanging="10"/>
              <w:jc w:val="center"/>
              <w:rPr>
                <w:spacing w:val="2"/>
              </w:rPr>
            </w:pPr>
            <w:r w:rsidRPr="008D2E0B">
              <w:rPr>
                <w:spacing w:val="2"/>
              </w:rPr>
              <w:t>низкоэффективная</w:t>
            </w:r>
          </w:p>
        </w:tc>
      </w:tr>
    </w:tbl>
    <w:p w:rsidR="00653F9B" w:rsidRPr="008D2E0B" w:rsidRDefault="00653F9B"/>
    <w:p w:rsidR="00653F9B" w:rsidRPr="008D2E0B" w:rsidRDefault="00653F9B"/>
    <w:p w:rsidR="00653F9B" w:rsidRPr="008D2E0B" w:rsidRDefault="00653F9B"/>
    <w:p w:rsidR="00653F9B" w:rsidRPr="008D2E0B" w:rsidRDefault="00653F9B"/>
    <w:p w:rsidR="00653F9B" w:rsidRPr="008D2E0B" w:rsidRDefault="00653F9B"/>
    <w:p w:rsidR="00653F9B" w:rsidRPr="008D2E0B" w:rsidRDefault="00653F9B"/>
    <w:p w:rsidR="00653F9B" w:rsidRPr="008D2E0B" w:rsidRDefault="00653F9B"/>
    <w:p w:rsidR="00653F9B" w:rsidRPr="008D2E0B" w:rsidRDefault="00653F9B"/>
    <w:p w:rsidR="00653F9B" w:rsidRPr="008D2E0B" w:rsidRDefault="00653F9B"/>
    <w:p w:rsidR="00653F9B" w:rsidRPr="008D2E0B" w:rsidRDefault="00653F9B">
      <w:pPr>
        <w:sectPr w:rsidR="00653F9B" w:rsidRPr="008D2E0B" w:rsidSect="002507D6">
          <w:pgSz w:w="11906" w:h="16838"/>
          <w:pgMar w:top="1134" w:right="425" w:bottom="1134" w:left="1418" w:header="709" w:footer="709" w:gutter="0"/>
          <w:cols w:space="708"/>
          <w:docGrid w:linePitch="360"/>
        </w:sectPr>
      </w:pPr>
    </w:p>
    <w:p w:rsidR="00653F9B" w:rsidRPr="008D2E0B" w:rsidRDefault="00653F9B" w:rsidP="00653F9B">
      <w:pPr>
        <w:ind w:left="5954"/>
        <w:jc w:val="right"/>
      </w:pPr>
      <w:r w:rsidRPr="008D2E0B">
        <w:t xml:space="preserve">Приложение </w:t>
      </w:r>
      <w:r w:rsidR="006254BF" w:rsidRPr="008D2E0B">
        <w:t xml:space="preserve">№ </w:t>
      </w:r>
      <w:r w:rsidRPr="008D2E0B">
        <w:t>3</w:t>
      </w:r>
    </w:p>
    <w:p w:rsidR="00653F9B" w:rsidRPr="008D2E0B" w:rsidRDefault="00653F9B" w:rsidP="00653F9B">
      <w:pPr>
        <w:ind w:left="5954"/>
        <w:jc w:val="right"/>
      </w:pPr>
      <w:r w:rsidRPr="008D2E0B">
        <w:t xml:space="preserve">к ВЦП «Развитие образования </w:t>
      </w:r>
    </w:p>
    <w:p w:rsidR="00653F9B" w:rsidRPr="008D2E0B" w:rsidRDefault="00653F9B" w:rsidP="00653F9B">
      <w:pPr>
        <w:ind w:left="5954"/>
        <w:jc w:val="right"/>
      </w:pPr>
      <w:r w:rsidRPr="008D2E0B">
        <w:t xml:space="preserve">Пошехонского муниципального </w:t>
      </w:r>
    </w:p>
    <w:p w:rsidR="00653F9B" w:rsidRPr="008D2E0B" w:rsidRDefault="00653F9B" w:rsidP="00653F9B">
      <w:pPr>
        <w:ind w:left="5954"/>
        <w:jc w:val="right"/>
      </w:pPr>
      <w:r w:rsidRPr="008D2E0B">
        <w:t xml:space="preserve">района» на 2022 год и плановый </w:t>
      </w:r>
    </w:p>
    <w:p w:rsidR="00653F9B" w:rsidRPr="008D2E0B" w:rsidRDefault="00653F9B" w:rsidP="00653F9B">
      <w:pPr>
        <w:ind w:left="5954"/>
        <w:jc w:val="right"/>
      </w:pPr>
      <w:r w:rsidRPr="008D2E0B">
        <w:t>период 2023-2024 годов</w:t>
      </w:r>
    </w:p>
    <w:p w:rsidR="00653F9B" w:rsidRPr="008D2E0B" w:rsidRDefault="00653F9B" w:rsidP="00653F9B">
      <w:pPr>
        <w:pStyle w:val="Default"/>
        <w:jc w:val="center"/>
        <w:rPr>
          <w:color w:val="auto"/>
        </w:rPr>
      </w:pPr>
      <w:r w:rsidRPr="008D2E0B">
        <w:rPr>
          <w:color w:val="auto"/>
        </w:rPr>
        <w:t>ОТЧЕТ</w:t>
      </w:r>
    </w:p>
    <w:p w:rsidR="00653F9B" w:rsidRPr="008D2E0B" w:rsidRDefault="00653F9B" w:rsidP="00653F9B">
      <w:pPr>
        <w:pStyle w:val="Default"/>
        <w:jc w:val="center"/>
        <w:rPr>
          <w:color w:val="auto"/>
        </w:rPr>
      </w:pPr>
      <w:r w:rsidRPr="008D2E0B">
        <w:rPr>
          <w:color w:val="auto"/>
        </w:rPr>
        <w:t>о реализации ведомственной целевой программы</w:t>
      </w:r>
    </w:p>
    <w:p w:rsidR="00653F9B" w:rsidRPr="008D2E0B" w:rsidRDefault="00653F9B" w:rsidP="00653F9B">
      <w:pPr>
        <w:pStyle w:val="Default"/>
        <w:jc w:val="center"/>
        <w:rPr>
          <w:color w:val="auto"/>
        </w:rPr>
      </w:pPr>
      <w:r w:rsidRPr="008D2E0B">
        <w:rPr>
          <w:color w:val="auto"/>
        </w:rPr>
        <w:t>«Развитие образования Пошехонского муниципального района за 20__ год</w:t>
      </w:r>
    </w:p>
    <w:p w:rsidR="00653F9B" w:rsidRPr="008D2E0B" w:rsidRDefault="00653F9B" w:rsidP="00653F9B">
      <w:pPr>
        <w:pStyle w:val="Default"/>
        <w:jc w:val="center"/>
        <w:rPr>
          <w:color w:val="auto"/>
        </w:rPr>
      </w:pPr>
      <w:r w:rsidRPr="008D2E0B">
        <w:rPr>
          <w:color w:val="auto"/>
        </w:rPr>
        <w:t xml:space="preserve">МКУ Управление образования Администрации Пошехонского </w:t>
      </w:r>
    </w:p>
    <w:p w:rsidR="00653F9B" w:rsidRPr="008D2E0B" w:rsidRDefault="00653F9B" w:rsidP="00653F9B">
      <w:pPr>
        <w:pStyle w:val="Default"/>
        <w:jc w:val="center"/>
        <w:rPr>
          <w:color w:val="auto"/>
        </w:rPr>
      </w:pPr>
      <w:r w:rsidRPr="008D2E0B">
        <w:rPr>
          <w:color w:val="auto"/>
        </w:rPr>
        <w:t>муниципального района</w:t>
      </w:r>
    </w:p>
    <w:p w:rsidR="00653F9B" w:rsidRPr="008D2E0B" w:rsidRDefault="00653F9B" w:rsidP="00653F9B">
      <w:pPr>
        <w:pStyle w:val="Default"/>
        <w:jc w:val="center"/>
        <w:rPr>
          <w:color w:val="auto"/>
        </w:rPr>
      </w:pPr>
    </w:p>
    <w:p w:rsidR="00653F9B" w:rsidRPr="008D2E0B" w:rsidRDefault="00653F9B" w:rsidP="00653F9B">
      <w:pPr>
        <w:pStyle w:val="Default"/>
        <w:jc w:val="center"/>
        <w:rPr>
          <w:color w:val="auto"/>
        </w:rPr>
      </w:pPr>
      <w:r w:rsidRPr="008D2E0B">
        <w:rPr>
          <w:color w:val="auto"/>
        </w:rPr>
        <w:t>Электронный адрес размещения отчета в интернете: МКУ Управление образования /Документы/Программы</w:t>
      </w:r>
    </w:p>
    <w:tbl>
      <w:tblPr>
        <w:tblStyle w:val="af"/>
        <w:tblW w:w="15451" w:type="dxa"/>
        <w:tblInd w:w="-714" w:type="dxa"/>
        <w:tblLayout w:type="fixed"/>
        <w:tblLook w:val="04A0" w:firstRow="1" w:lastRow="0" w:firstColumn="1" w:lastColumn="0" w:noHBand="0" w:noVBand="1"/>
      </w:tblPr>
      <w:tblGrid>
        <w:gridCol w:w="709"/>
        <w:gridCol w:w="1701"/>
        <w:gridCol w:w="1276"/>
        <w:gridCol w:w="851"/>
        <w:gridCol w:w="1559"/>
        <w:gridCol w:w="1417"/>
        <w:gridCol w:w="1418"/>
        <w:gridCol w:w="6520"/>
      </w:tblGrid>
      <w:tr w:rsidR="008D2E0B" w:rsidRPr="008D2E0B" w:rsidTr="00CD4B62">
        <w:trPr>
          <w:trHeight w:val="1605"/>
        </w:trPr>
        <w:tc>
          <w:tcPr>
            <w:tcW w:w="709" w:type="dxa"/>
            <w:vMerge w:val="restart"/>
          </w:tcPr>
          <w:p w:rsidR="00653F9B" w:rsidRPr="008D2E0B" w:rsidRDefault="00653F9B" w:rsidP="00CD4B62">
            <w:pPr>
              <w:pStyle w:val="Default"/>
              <w:jc w:val="center"/>
              <w:rPr>
                <w:color w:val="auto"/>
              </w:rPr>
            </w:pPr>
            <w:r w:rsidRPr="008D2E0B">
              <w:rPr>
                <w:color w:val="auto"/>
              </w:rPr>
              <w:t>№ п/п</w:t>
            </w:r>
          </w:p>
        </w:tc>
        <w:tc>
          <w:tcPr>
            <w:tcW w:w="1701" w:type="dxa"/>
            <w:vMerge w:val="restart"/>
          </w:tcPr>
          <w:p w:rsidR="00653F9B" w:rsidRPr="008D2E0B" w:rsidRDefault="00653F9B" w:rsidP="00CD4B62">
            <w:pPr>
              <w:pStyle w:val="Default"/>
              <w:jc w:val="center"/>
              <w:rPr>
                <w:color w:val="auto"/>
              </w:rPr>
            </w:pPr>
            <w:r w:rsidRPr="008D2E0B">
              <w:rPr>
                <w:color w:val="auto"/>
              </w:rPr>
              <w:t xml:space="preserve">Наименование показателя цели, задачи, результата, мероприятия &lt;1&gt; </w:t>
            </w:r>
          </w:p>
          <w:p w:rsidR="00653F9B" w:rsidRPr="008D2E0B" w:rsidRDefault="00653F9B" w:rsidP="00CD4B62">
            <w:pPr>
              <w:pStyle w:val="Default"/>
              <w:jc w:val="center"/>
              <w:rPr>
                <w:color w:val="auto"/>
              </w:rPr>
            </w:pPr>
          </w:p>
        </w:tc>
        <w:tc>
          <w:tcPr>
            <w:tcW w:w="1276" w:type="dxa"/>
            <w:vMerge w:val="restart"/>
          </w:tcPr>
          <w:p w:rsidR="00653F9B" w:rsidRPr="008D2E0B" w:rsidRDefault="00653F9B" w:rsidP="00CD4B62">
            <w:pPr>
              <w:pStyle w:val="Default"/>
              <w:rPr>
                <w:color w:val="auto"/>
              </w:rPr>
            </w:pPr>
            <w:r w:rsidRPr="008D2E0B">
              <w:rPr>
                <w:color w:val="auto"/>
              </w:rPr>
              <w:t xml:space="preserve">Вид бюджетного ассигнования &lt;2&gt; </w:t>
            </w:r>
          </w:p>
        </w:tc>
        <w:tc>
          <w:tcPr>
            <w:tcW w:w="851" w:type="dxa"/>
            <w:vMerge w:val="restart"/>
          </w:tcPr>
          <w:p w:rsidR="00653F9B" w:rsidRPr="008D2E0B" w:rsidRDefault="00653F9B" w:rsidP="00CD4B62">
            <w:pPr>
              <w:pStyle w:val="Default"/>
              <w:jc w:val="center"/>
              <w:rPr>
                <w:color w:val="auto"/>
              </w:rPr>
            </w:pPr>
            <w:r w:rsidRPr="008D2E0B">
              <w:rPr>
                <w:color w:val="auto"/>
              </w:rPr>
              <w:t xml:space="preserve">Единица измерения </w:t>
            </w:r>
          </w:p>
          <w:p w:rsidR="00653F9B" w:rsidRPr="008D2E0B" w:rsidRDefault="00653F9B" w:rsidP="00CD4B62">
            <w:pPr>
              <w:pStyle w:val="Default"/>
              <w:jc w:val="center"/>
              <w:rPr>
                <w:color w:val="auto"/>
              </w:rPr>
            </w:pPr>
          </w:p>
        </w:tc>
        <w:tc>
          <w:tcPr>
            <w:tcW w:w="1559" w:type="dxa"/>
            <w:vMerge w:val="restart"/>
          </w:tcPr>
          <w:p w:rsidR="00653F9B" w:rsidRPr="008D2E0B" w:rsidRDefault="00653F9B" w:rsidP="00CD4B62">
            <w:pPr>
              <w:pStyle w:val="Default"/>
              <w:jc w:val="center"/>
              <w:rPr>
                <w:color w:val="auto"/>
              </w:rPr>
            </w:pPr>
            <w:r w:rsidRPr="008D2E0B">
              <w:rPr>
                <w:color w:val="auto"/>
              </w:rPr>
              <w:t xml:space="preserve">Источник финанси-рования &lt;3&gt; </w:t>
            </w:r>
          </w:p>
          <w:p w:rsidR="00653F9B" w:rsidRPr="008D2E0B" w:rsidRDefault="00653F9B" w:rsidP="00CD4B62">
            <w:pPr>
              <w:pStyle w:val="Default"/>
              <w:jc w:val="center"/>
              <w:rPr>
                <w:color w:val="auto"/>
              </w:rPr>
            </w:pPr>
          </w:p>
        </w:tc>
        <w:tc>
          <w:tcPr>
            <w:tcW w:w="2835" w:type="dxa"/>
            <w:gridSpan w:val="2"/>
          </w:tcPr>
          <w:p w:rsidR="00653F9B" w:rsidRPr="008D2E0B" w:rsidRDefault="00653F9B" w:rsidP="00CD4B62">
            <w:pPr>
              <w:pStyle w:val="Default"/>
              <w:jc w:val="center"/>
              <w:rPr>
                <w:color w:val="auto"/>
              </w:rPr>
            </w:pPr>
            <w:r w:rsidRPr="008D2E0B">
              <w:rPr>
                <w:color w:val="auto"/>
              </w:rPr>
              <w:t xml:space="preserve">Значение результата, объем финансирования </w:t>
            </w:r>
          </w:p>
          <w:p w:rsidR="00653F9B" w:rsidRPr="008D2E0B" w:rsidRDefault="00653F9B" w:rsidP="00CD4B62">
            <w:pPr>
              <w:pStyle w:val="Default"/>
              <w:jc w:val="center"/>
              <w:rPr>
                <w:color w:val="auto"/>
              </w:rPr>
            </w:pPr>
          </w:p>
        </w:tc>
        <w:tc>
          <w:tcPr>
            <w:tcW w:w="6520" w:type="dxa"/>
          </w:tcPr>
          <w:p w:rsidR="00653F9B" w:rsidRPr="008D2E0B" w:rsidRDefault="00653F9B" w:rsidP="00CD4B62">
            <w:pPr>
              <w:pStyle w:val="Default"/>
              <w:jc w:val="center"/>
              <w:rPr>
                <w:color w:val="auto"/>
              </w:rPr>
            </w:pPr>
            <w:r w:rsidRPr="008D2E0B">
              <w:rPr>
                <w:color w:val="auto"/>
              </w:rPr>
              <w:t xml:space="preserve">Причина отклонения планового значения </w:t>
            </w:r>
          </w:p>
          <w:p w:rsidR="00653F9B" w:rsidRPr="008D2E0B" w:rsidRDefault="00653F9B" w:rsidP="00CD4B62">
            <w:pPr>
              <w:pStyle w:val="Default"/>
              <w:jc w:val="center"/>
              <w:rPr>
                <w:color w:val="auto"/>
              </w:rPr>
            </w:pPr>
          </w:p>
        </w:tc>
      </w:tr>
      <w:tr w:rsidR="008D2E0B" w:rsidRPr="008D2E0B" w:rsidTr="00CD4B62">
        <w:trPr>
          <w:trHeight w:val="645"/>
        </w:trPr>
        <w:tc>
          <w:tcPr>
            <w:tcW w:w="709" w:type="dxa"/>
            <w:vMerge/>
          </w:tcPr>
          <w:p w:rsidR="00653F9B" w:rsidRPr="008D2E0B" w:rsidRDefault="00653F9B" w:rsidP="00CD4B62">
            <w:pPr>
              <w:pStyle w:val="Default"/>
              <w:jc w:val="center"/>
              <w:rPr>
                <w:color w:val="auto"/>
              </w:rPr>
            </w:pPr>
          </w:p>
        </w:tc>
        <w:tc>
          <w:tcPr>
            <w:tcW w:w="1701" w:type="dxa"/>
            <w:vMerge/>
          </w:tcPr>
          <w:p w:rsidR="00653F9B" w:rsidRPr="008D2E0B" w:rsidRDefault="00653F9B" w:rsidP="00CD4B62">
            <w:pPr>
              <w:pStyle w:val="Default"/>
              <w:jc w:val="center"/>
              <w:rPr>
                <w:color w:val="auto"/>
              </w:rPr>
            </w:pPr>
          </w:p>
        </w:tc>
        <w:tc>
          <w:tcPr>
            <w:tcW w:w="1276" w:type="dxa"/>
            <w:vMerge/>
          </w:tcPr>
          <w:p w:rsidR="00653F9B" w:rsidRPr="008D2E0B" w:rsidRDefault="00653F9B" w:rsidP="00CD4B62">
            <w:pPr>
              <w:pStyle w:val="Default"/>
              <w:rPr>
                <w:color w:val="auto"/>
              </w:rPr>
            </w:pPr>
          </w:p>
        </w:tc>
        <w:tc>
          <w:tcPr>
            <w:tcW w:w="851" w:type="dxa"/>
            <w:vMerge/>
          </w:tcPr>
          <w:p w:rsidR="00653F9B" w:rsidRPr="008D2E0B" w:rsidRDefault="00653F9B" w:rsidP="00CD4B62">
            <w:pPr>
              <w:pStyle w:val="Default"/>
              <w:jc w:val="center"/>
              <w:rPr>
                <w:color w:val="auto"/>
              </w:rPr>
            </w:pPr>
          </w:p>
        </w:tc>
        <w:tc>
          <w:tcPr>
            <w:tcW w:w="1559" w:type="dxa"/>
            <w:vMerge/>
          </w:tcPr>
          <w:p w:rsidR="00653F9B" w:rsidRPr="008D2E0B" w:rsidRDefault="00653F9B" w:rsidP="00CD4B62">
            <w:pPr>
              <w:pStyle w:val="Default"/>
              <w:jc w:val="center"/>
              <w:rPr>
                <w:color w:val="auto"/>
              </w:rPr>
            </w:pPr>
          </w:p>
        </w:tc>
        <w:tc>
          <w:tcPr>
            <w:tcW w:w="1417" w:type="dxa"/>
          </w:tcPr>
          <w:p w:rsidR="00653F9B" w:rsidRPr="008D2E0B" w:rsidRDefault="00653F9B" w:rsidP="00CD4B62">
            <w:pPr>
              <w:pStyle w:val="Default"/>
              <w:jc w:val="center"/>
              <w:rPr>
                <w:color w:val="auto"/>
              </w:rPr>
            </w:pPr>
            <w:r w:rsidRPr="008D2E0B">
              <w:rPr>
                <w:color w:val="auto"/>
              </w:rPr>
              <w:t>план</w:t>
            </w:r>
          </w:p>
        </w:tc>
        <w:tc>
          <w:tcPr>
            <w:tcW w:w="1418" w:type="dxa"/>
          </w:tcPr>
          <w:p w:rsidR="00653F9B" w:rsidRPr="008D2E0B" w:rsidRDefault="00653F9B" w:rsidP="00CD4B62">
            <w:pPr>
              <w:pStyle w:val="Default"/>
              <w:jc w:val="center"/>
              <w:rPr>
                <w:color w:val="auto"/>
              </w:rPr>
            </w:pPr>
            <w:r w:rsidRPr="008D2E0B">
              <w:rPr>
                <w:color w:val="auto"/>
              </w:rPr>
              <w:t>факт</w:t>
            </w:r>
          </w:p>
        </w:tc>
        <w:tc>
          <w:tcPr>
            <w:tcW w:w="6520" w:type="dxa"/>
          </w:tcPr>
          <w:p w:rsidR="00653F9B" w:rsidRPr="008D2E0B" w:rsidRDefault="00653F9B" w:rsidP="00CD4B62">
            <w:pPr>
              <w:pStyle w:val="Default"/>
              <w:jc w:val="center"/>
              <w:rPr>
                <w:color w:val="auto"/>
              </w:rPr>
            </w:pPr>
          </w:p>
        </w:tc>
      </w:tr>
      <w:tr w:rsidR="008D2E0B" w:rsidRPr="008D2E0B" w:rsidTr="00CD4B62">
        <w:tc>
          <w:tcPr>
            <w:tcW w:w="709" w:type="dxa"/>
          </w:tcPr>
          <w:p w:rsidR="00653F9B" w:rsidRPr="008D2E0B" w:rsidRDefault="00653F9B" w:rsidP="00CD4B62">
            <w:pPr>
              <w:pStyle w:val="Default"/>
              <w:jc w:val="center"/>
              <w:rPr>
                <w:color w:val="auto"/>
              </w:rPr>
            </w:pPr>
            <w:r w:rsidRPr="008D2E0B">
              <w:rPr>
                <w:color w:val="auto"/>
              </w:rPr>
              <w:t>1</w:t>
            </w:r>
          </w:p>
        </w:tc>
        <w:tc>
          <w:tcPr>
            <w:tcW w:w="1701" w:type="dxa"/>
          </w:tcPr>
          <w:p w:rsidR="00653F9B" w:rsidRPr="008D2E0B" w:rsidRDefault="00653F9B" w:rsidP="00CD4B62">
            <w:pPr>
              <w:pStyle w:val="Default"/>
              <w:jc w:val="center"/>
              <w:rPr>
                <w:color w:val="auto"/>
              </w:rPr>
            </w:pPr>
            <w:r w:rsidRPr="008D2E0B">
              <w:rPr>
                <w:color w:val="auto"/>
              </w:rPr>
              <w:t>2</w:t>
            </w:r>
          </w:p>
        </w:tc>
        <w:tc>
          <w:tcPr>
            <w:tcW w:w="1276" w:type="dxa"/>
          </w:tcPr>
          <w:p w:rsidR="00653F9B" w:rsidRPr="008D2E0B" w:rsidRDefault="00653F9B" w:rsidP="00CD4B62">
            <w:pPr>
              <w:pStyle w:val="Default"/>
              <w:jc w:val="center"/>
              <w:rPr>
                <w:color w:val="auto"/>
              </w:rPr>
            </w:pPr>
            <w:r w:rsidRPr="008D2E0B">
              <w:rPr>
                <w:color w:val="auto"/>
              </w:rPr>
              <w:t>3</w:t>
            </w:r>
          </w:p>
        </w:tc>
        <w:tc>
          <w:tcPr>
            <w:tcW w:w="851" w:type="dxa"/>
          </w:tcPr>
          <w:p w:rsidR="00653F9B" w:rsidRPr="008D2E0B" w:rsidRDefault="00653F9B" w:rsidP="00CD4B62">
            <w:pPr>
              <w:pStyle w:val="Default"/>
              <w:jc w:val="center"/>
              <w:rPr>
                <w:color w:val="auto"/>
              </w:rPr>
            </w:pPr>
            <w:r w:rsidRPr="008D2E0B">
              <w:rPr>
                <w:color w:val="auto"/>
              </w:rPr>
              <w:t>4</w:t>
            </w:r>
          </w:p>
        </w:tc>
        <w:tc>
          <w:tcPr>
            <w:tcW w:w="1559" w:type="dxa"/>
          </w:tcPr>
          <w:p w:rsidR="00653F9B" w:rsidRPr="008D2E0B" w:rsidRDefault="00653F9B" w:rsidP="00CD4B62">
            <w:pPr>
              <w:pStyle w:val="Default"/>
              <w:jc w:val="center"/>
              <w:rPr>
                <w:color w:val="auto"/>
              </w:rPr>
            </w:pPr>
            <w:r w:rsidRPr="008D2E0B">
              <w:rPr>
                <w:color w:val="auto"/>
              </w:rPr>
              <w:t>5</w:t>
            </w:r>
          </w:p>
        </w:tc>
        <w:tc>
          <w:tcPr>
            <w:tcW w:w="1417" w:type="dxa"/>
          </w:tcPr>
          <w:p w:rsidR="00653F9B" w:rsidRPr="008D2E0B" w:rsidRDefault="00653F9B" w:rsidP="00CD4B62">
            <w:pPr>
              <w:pStyle w:val="Default"/>
              <w:jc w:val="center"/>
              <w:rPr>
                <w:color w:val="auto"/>
              </w:rPr>
            </w:pPr>
            <w:r w:rsidRPr="008D2E0B">
              <w:rPr>
                <w:color w:val="auto"/>
              </w:rPr>
              <w:t>6</w:t>
            </w:r>
          </w:p>
        </w:tc>
        <w:tc>
          <w:tcPr>
            <w:tcW w:w="1418" w:type="dxa"/>
          </w:tcPr>
          <w:p w:rsidR="00653F9B" w:rsidRPr="008D2E0B" w:rsidRDefault="00653F9B" w:rsidP="00CD4B62">
            <w:pPr>
              <w:pStyle w:val="Default"/>
              <w:jc w:val="center"/>
              <w:rPr>
                <w:color w:val="auto"/>
              </w:rPr>
            </w:pPr>
            <w:r w:rsidRPr="008D2E0B">
              <w:rPr>
                <w:color w:val="auto"/>
              </w:rPr>
              <w:t>7</w:t>
            </w:r>
          </w:p>
        </w:tc>
        <w:tc>
          <w:tcPr>
            <w:tcW w:w="6520" w:type="dxa"/>
          </w:tcPr>
          <w:p w:rsidR="00653F9B" w:rsidRPr="008D2E0B" w:rsidRDefault="00653F9B" w:rsidP="00CD4B62">
            <w:pPr>
              <w:pStyle w:val="Default"/>
              <w:jc w:val="center"/>
              <w:rPr>
                <w:color w:val="auto"/>
              </w:rPr>
            </w:pPr>
            <w:r w:rsidRPr="008D2E0B">
              <w:rPr>
                <w:color w:val="auto"/>
              </w:rPr>
              <w:t>8</w:t>
            </w:r>
          </w:p>
        </w:tc>
      </w:tr>
      <w:tr w:rsidR="008D2E0B" w:rsidRPr="008D2E0B" w:rsidTr="00CD4B62">
        <w:tc>
          <w:tcPr>
            <w:tcW w:w="709" w:type="dxa"/>
          </w:tcPr>
          <w:p w:rsidR="00653F9B" w:rsidRPr="008D2E0B" w:rsidRDefault="00653F9B" w:rsidP="00CD4B62">
            <w:pPr>
              <w:pStyle w:val="Default"/>
              <w:jc w:val="center"/>
              <w:rPr>
                <w:color w:val="auto"/>
              </w:rPr>
            </w:pPr>
          </w:p>
        </w:tc>
        <w:tc>
          <w:tcPr>
            <w:tcW w:w="1701" w:type="dxa"/>
          </w:tcPr>
          <w:p w:rsidR="00653F9B" w:rsidRPr="008D2E0B" w:rsidRDefault="00653F9B" w:rsidP="00CD4B62">
            <w:pPr>
              <w:pStyle w:val="Default"/>
              <w:jc w:val="center"/>
              <w:rPr>
                <w:color w:val="auto"/>
              </w:rPr>
            </w:pPr>
            <w:r w:rsidRPr="008D2E0B">
              <w:rPr>
                <w:color w:val="auto"/>
              </w:rPr>
              <w:t xml:space="preserve">Показатели цели </w:t>
            </w:r>
          </w:p>
          <w:p w:rsidR="00653F9B" w:rsidRPr="008D2E0B" w:rsidRDefault="00653F9B" w:rsidP="00CD4B62">
            <w:pPr>
              <w:pStyle w:val="Default"/>
              <w:jc w:val="center"/>
              <w:rPr>
                <w:color w:val="auto"/>
              </w:rPr>
            </w:pPr>
          </w:p>
        </w:tc>
        <w:tc>
          <w:tcPr>
            <w:tcW w:w="1276" w:type="dxa"/>
          </w:tcPr>
          <w:p w:rsidR="00653F9B" w:rsidRPr="008D2E0B" w:rsidRDefault="00653F9B" w:rsidP="00CD4B62">
            <w:pPr>
              <w:pStyle w:val="Default"/>
              <w:jc w:val="center"/>
              <w:rPr>
                <w:color w:val="auto"/>
              </w:rPr>
            </w:pPr>
          </w:p>
        </w:tc>
        <w:tc>
          <w:tcPr>
            <w:tcW w:w="851" w:type="dxa"/>
          </w:tcPr>
          <w:p w:rsidR="00653F9B" w:rsidRPr="008D2E0B" w:rsidRDefault="00653F9B" w:rsidP="00CD4B62">
            <w:pPr>
              <w:pStyle w:val="Default"/>
              <w:jc w:val="center"/>
              <w:rPr>
                <w:color w:val="auto"/>
              </w:rPr>
            </w:pPr>
          </w:p>
        </w:tc>
        <w:tc>
          <w:tcPr>
            <w:tcW w:w="1559" w:type="dxa"/>
          </w:tcPr>
          <w:p w:rsidR="00653F9B" w:rsidRPr="008D2E0B" w:rsidRDefault="00653F9B" w:rsidP="00CD4B62">
            <w:pPr>
              <w:pStyle w:val="Default"/>
              <w:jc w:val="center"/>
              <w:rPr>
                <w:color w:val="auto"/>
              </w:rPr>
            </w:pPr>
          </w:p>
        </w:tc>
        <w:tc>
          <w:tcPr>
            <w:tcW w:w="1417" w:type="dxa"/>
          </w:tcPr>
          <w:p w:rsidR="00653F9B" w:rsidRPr="008D2E0B" w:rsidRDefault="00653F9B" w:rsidP="00CD4B62">
            <w:pPr>
              <w:pStyle w:val="Default"/>
              <w:jc w:val="center"/>
              <w:rPr>
                <w:color w:val="auto"/>
              </w:rPr>
            </w:pPr>
          </w:p>
        </w:tc>
        <w:tc>
          <w:tcPr>
            <w:tcW w:w="1418" w:type="dxa"/>
          </w:tcPr>
          <w:p w:rsidR="00653F9B" w:rsidRPr="008D2E0B" w:rsidRDefault="00653F9B" w:rsidP="00CD4B62">
            <w:pPr>
              <w:pStyle w:val="Default"/>
              <w:jc w:val="center"/>
              <w:rPr>
                <w:color w:val="auto"/>
              </w:rPr>
            </w:pPr>
          </w:p>
        </w:tc>
        <w:tc>
          <w:tcPr>
            <w:tcW w:w="6520" w:type="dxa"/>
          </w:tcPr>
          <w:p w:rsidR="00653F9B" w:rsidRPr="008D2E0B" w:rsidRDefault="00653F9B" w:rsidP="00CD4B62">
            <w:pPr>
              <w:pStyle w:val="Default"/>
              <w:jc w:val="center"/>
              <w:rPr>
                <w:color w:val="auto"/>
              </w:rPr>
            </w:pPr>
          </w:p>
        </w:tc>
      </w:tr>
      <w:tr w:rsidR="008D2E0B" w:rsidRPr="008D2E0B" w:rsidTr="00CD4B62">
        <w:tc>
          <w:tcPr>
            <w:tcW w:w="709" w:type="dxa"/>
          </w:tcPr>
          <w:p w:rsidR="00653F9B" w:rsidRPr="008D2E0B" w:rsidRDefault="00653F9B" w:rsidP="00CD4B62">
            <w:pPr>
              <w:pStyle w:val="Default"/>
              <w:jc w:val="center"/>
              <w:rPr>
                <w:color w:val="auto"/>
              </w:rPr>
            </w:pPr>
            <w:r w:rsidRPr="008D2E0B">
              <w:rPr>
                <w:color w:val="auto"/>
              </w:rPr>
              <w:t>…</w:t>
            </w:r>
          </w:p>
        </w:tc>
        <w:tc>
          <w:tcPr>
            <w:tcW w:w="1701" w:type="dxa"/>
          </w:tcPr>
          <w:p w:rsidR="00653F9B" w:rsidRPr="008D2E0B" w:rsidRDefault="00653F9B" w:rsidP="00CD4B62">
            <w:pPr>
              <w:pStyle w:val="Default"/>
              <w:jc w:val="center"/>
              <w:rPr>
                <w:color w:val="auto"/>
              </w:rPr>
            </w:pPr>
          </w:p>
        </w:tc>
        <w:tc>
          <w:tcPr>
            <w:tcW w:w="1276" w:type="dxa"/>
          </w:tcPr>
          <w:p w:rsidR="00653F9B" w:rsidRPr="008D2E0B" w:rsidRDefault="00653F9B" w:rsidP="00CD4B62">
            <w:pPr>
              <w:pStyle w:val="Default"/>
              <w:jc w:val="center"/>
              <w:rPr>
                <w:color w:val="auto"/>
              </w:rPr>
            </w:pPr>
          </w:p>
        </w:tc>
        <w:tc>
          <w:tcPr>
            <w:tcW w:w="851" w:type="dxa"/>
          </w:tcPr>
          <w:p w:rsidR="00653F9B" w:rsidRPr="008D2E0B" w:rsidRDefault="00653F9B" w:rsidP="00CD4B62">
            <w:pPr>
              <w:pStyle w:val="Default"/>
              <w:jc w:val="center"/>
              <w:rPr>
                <w:color w:val="auto"/>
              </w:rPr>
            </w:pPr>
          </w:p>
        </w:tc>
        <w:tc>
          <w:tcPr>
            <w:tcW w:w="1559" w:type="dxa"/>
          </w:tcPr>
          <w:p w:rsidR="00653F9B" w:rsidRPr="008D2E0B" w:rsidRDefault="00653F9B" w:rsidP="00CD4B62">
            <w:pPr>
              <w:pStyle w:val="Default"/>
              <w:jc w:val="center"/>
              <w:rPr>
                <w:color w:val="auto"/>
              </w:rPr>
            </w:pPr>
          </w:p>
        </w:tc>
        <w:tc>
          <w:tcPr>
            <w:tcW w:w="1417" w:type="dxa"/>
          </w:tcPr>
          <w:p w:rsidR="00653F9B" w:rsidRPr="008D2E0B" w:rsidRDefault="00653F9B" w:rsidP="00CD4B62">
            <w:pPr>
              <w:pStyle w:val="Default"/>
              <w:jc w:val="center"/>
              <w:rPr>
                <w:color w:val="auto"/>
              </w:rPr>
            </w:pPr>
          </w:p>
        </w:tc>
        <w:tc>
          <w:tcPr>
            <w:tcW w:w="1418" w:type="dxa"/>
          </w:tcPr>
          <w:p w:rsidR="00653F9B" w:rsidRPr="008D2E0B" w:rsidRDefault="00653F9B" w:rsidP="00CD4B62">
            <w:pPr>
              <w:pStyle w:val="Default"/>
              <w:jc w:val="center"/>
              <w:rPr>
                <w:color w:val="auto"/>
              </w:rPr>
            </w:pPr>
          </w:p>
        </w:tc>
        <w:tc>
          <w:tcPr>
            <w:tcW w:w="6520" w:type="dxa"/>
          </w:tcPr>
          <w:p w:rsidR="00653F9B" w:rsidRPr="008D2E0B" w:rsidRDefault="00653F9B" w:rsidP="00CD4B62">
            <w:pPr>
              <w:pStyle w:val="Default"/>
              <w:jc w:val="center"/>
              <w:rPr>
                <w:color w:val="auto"/>
              </w:rPr>
            </w:pPr>
          </w:p>
        </w:tc>
      </w:tr>
      <w:tr w:rsidR="008D2E0B" w:rsidRPr="008D2E0B" w:rsidTr="00CD4B62">
        <w:tc>
          <w:tcPr>
            <w:tcW w:w="709" w:type="dxa"/>
          </w:tcPr>
          <w:p w:rsidR="00653F9B" w:rsidRPr="008D2E0B" w:rsidRDefault="00653F9B" w:rsidP="00CD4B62">
            <w:pPr>
              <w:pStyle w:val="Default"/>
              <w:jc w:val="center"/>
              <w:rPr>
                <w:color w:val="auto"/>
              </w:rPr>
            </w:pPr>
            <w:r w:rsidRPr="008D2E0B">
              <w:rPr>
                <w:color w:val="auto"/>
              </w:rPr>
              <w:t>1.</w:t>
            </w:r>
          </w:p>
        </w:tc>
        <w:tc>
          <w:tcPr>
            <w:tcW w:w="1701" w:type="dxa"/>
          </w:tcPr>
          <w:p w:rsidR="00653F9B" w:rsidRPr="008D2E0B" w:rsidRDefault="00653F9B" w:rsidP="00CD4B62">
            <w:pPr>
              <w:pStyle w:val="Default"/>
              <w:rPr>
                <w:color w:val="auto"/>
              </w:rPr>
            </w:pPr>
            <w:r w:rsidRPr="008D2E0B">
              <w:rPr>
                <w:color w:val="auto"/>
              </w:rPr>
              <w:t xml:space="preserve">Задача 1. </w:t>
            </w:r>
          </w:p>
        </w:tc>
        <w:tc>
          <w:tcPr>
            <w:tcW w:w="1276" w:type="dxa"/>
          </w:tcPr>
          <w:p w:rsidR="00653F9B" w:rsidRPr="008D2E0B" w:rsidRDefault="00653F9B" w:rsidP="00CD4B62">
            <w:pPr>
              <w:pStyle w:val="Default"/>
              <w:jc w:val="center"/>
              <w:rPr>
                <w:color w:val="auto"/>
              </w:rPr>
            </w:pPr>
          </w:p>
        </w:tc>
        <w:tc>
          <w:tcPr>
            <w:tcW w:w="851" w:type="dxa"/>
          </w:tcPr>
          <w:p w:rsidR="00653F9B" w:rsidRPr="008D2E0B" w:rsidRDefault="00653F9B" w:rsidP="00CD4B62">
            <w:pPr>
              <w:pStyle w:val="Default"/>
              <w:rPr>
                <w:color w:val="auto"/>
              </w:rPr>
            </w:pPr>
            <w:r w:rsidRPr="008D2E0B">
              <w:rPr>
                <w:color w:val="auto"/>
              </w:rPr>
              <w:t xml:space="preserve">руб. </w:t>
            </w:r>
          </w:p>
        </w:tc>
        <w:tc>
          <w:tcPr>
            <w:tcW w:w="1559" w:type="dxa"/>
          </w:tcPr>
          <w:p w:rsidR="00653F9B" w:rsidRPr="008D2E0B" w:rsidRDefault="00653F9B" w:rsidP="00CD4B62">
            <w:pPr>
              <w:pStyle w:val="Default"/>
              <w:jc w:val="center"/>
              <w:rPr>
                <w:color w:val="auto"/>
              </w:rPr>
            </w:pPr>
            <w:r w:rsidRPr="008D2E0B">
              <w:rPr>
                <w:color w:val="auto"/>
              </w:rPr>
              <w:t>всего</w:t>
            </w:r>
          </w:p>
        </w:tc>
        <w:tc>
          <w:tcPr>
            <w:tcW w:w="1417" w:type="dxa"/>
          </w:tcPr>
          <w:p w:rsidR="00653F9B" w:rsidRPr="008D2E0B" w:rsidRDefault="00653F9B" w:rsidP="00CD4B62">
            <w:pPr>
              <w:pStyle w:val="Default"/>
              <w:jc w:val="center"/>
              <w:rPr>
                <w:color w:val="auto"/>
              </w:rPr>
            </w:pPr>
          </w:p>
        </w:tc>
        <w:tc>
          <w:tcPr>
            <w:tcW w:w="1418" w:type="dxa"/>
          </w:tcPr>
          <w:p w:rsidR="00653F9B" w:rsidRPr="008D2E0B" w:rsidRDefault="00653F9B" w:rsidP="00CD4B62">
            <w:pPr>
              <w:pStyle w:val="Default"/>
              <w:jc w:val="center"/>
              <w:rPr>
                <w:color w:val="auto"/>
              </w:rPr>
            </w:pPr>
          </w:p>
        </w:tc>
        <w:tc>
          <w:tcPr>
            <w:tcW w:w="6520" w:type="dxa"/>
          </w:tcPr>
          <w:p w:rsidR="00653F9B" w:rsidRPr="008D2E0B" w:rsidRDefault="00653F9B" w:rsidP="00CD4B62">
            <w:pPr>
              <w:pStyle w:val="Default"/>
              <w:jc w:val="center"/>
              <w:rPr>
                <w:color w:val="auto"/>
              </w:rPr>
            </w:pPr>
          </w:p>
        </w:tc>
      </w:tr>
      <w:tr w:rsidR="008D2E0B" w:rsidRPr="008D2E0B" w:rsidTr="00CD4B62">
        <w:tc>
          <w:tcPr>
            <w:tcW w:w="709" w:type="dxa"/>
          </w:tcPr>
          <w:p w:rsidR="00653F9B" w:rsidRPr="008D2E0B" w:rsidRDefault="00653F9B" w:rsidP="00CD4B62">
            <w:pPr>
              <w:pStyle w:val="Default"/>
              <w:jc w:val="center"/>
              <w:rPr>
                <w:color w:val="auto"/>
              </w:rPr>
            </w:pPr>
          </w:p>
        </w:tc>
        <w:tc>
          <w:tcPr>
            <w:tcW w:w="1701" w:type="dxa"/>
          </w:tcPr>
          <w:p w:rsidR="00653F9B" w:rsidRPr="008D2E0B" w:rsidRDefault="00653F9B" w:rsidP="00CD4B62">
            <w:pPr>
              <w:pStyle w:val="Default"/>
              <w:jc w:val="center"/>
              <w:rPr>
                <w:color w:val="auto"/>
              </w:rPr>
            </w:pPr>
          </w:p>
        </w:tc>
        <w:tc>
          <w:tcPr>
            <w:tcW w:w="1276" w:type="dxa"/>
          </w:tcPr>
          <w:p w:rsidR="00653F9B" w:rsidRPr="008D2E0B" w:rsidRDefault="00653F9B" w:rsidP="00CD4B62">
            <w:pPr>
              <w:pStyle w:val="Default"/>
              <w:jc w:val="center"/>
              <w:rPr>
                <w:color w:val="auto"/>
              </w:rPr>
            </w:pPr>
          </w:p>
        </w:tc>
        <w:tc>
          <w:tcPr>
            <w:tcW w:w="851" w:type="dxa"/>
          </w:tcPr>
          <w:p w:rsidR="00653F9B" w:rsidRPr="008D2E0B" w:rsidRDefault="00653F9B" w:rsidP="00CD4B62">
            <w:pPr>
              <w:pStyle w:val="Default"/>
              <w:rPr>
                <w:color w:val="auto"/>
              </w:rPr>
            </w:pPr>
            <w:r w:rsidRPr="008D2E0B">
              <w:rPr>
                <w:color w:val="auto"/>
              </w:rPr>
              <w:t xml:space="preserve">руб. </w:t>
            </w:r>
          </w:p>
        </w:tc>
        <w:tc>
          <w:tcPr>
            <w:tcW w:w="1559" w:type="dxa"/>
          </w:tcPr>
          <w:p w:rsidR="00653F9B" w:rsidRPr="008D2E0B" w:rsidRDefault="00653F9B" w:rsidP="00CD4B62">
            <w:pPr>
              <w:pStyle w:val="Default"/>
              <w:jc w:val="center"/>
              <w:rPr>
                <w:color w:val="auto"/>
              </w:rPr>
            </w:pPr>
            <w:r w:rsidRPr="008D2E0B">
              <w:rPr>
                <w:color w:val="auto"/>
              </w:rPr>
              <w:t>МБ</w:t>
            </w:r>
          </w:p>
        </w:tc>
        <w:tc>
          <w:tcPr>
            <w:tcW w:w="1417" w:type="dxa"/>
          </w:tcPr>
          <w:p w:rsidR="00653F9B" w:rsidRPr="008D2E0B" w:rsidRDefault="00653F9B" w:rsidP="00CD4B62">
            <w:pPr>
              <w:pStyle w:val="Default"/>
              <w:jc w:val="center"/>
              <w:rPr>
                <w:color w:val="auto"/>
              </w:rPr>
            </w:pPr>
          </w:p>
        </w:tc>
        <w:tc>
          <w:tcPr>
            <w:tcW w:w="1418" w:type="dxa"/>
          </w:tcPr>
          <w:p w:rsidR="00653F9B" w:rsidRPr="008D2E0B" w:rsidRDefault="00653F9B" w:rsidP="00CD4B62">
            <w:pPr>
              <w:pStyle w:val="Default"/>
              <w:jc w:val="center"/>
              <w:rPr>
                <w:color w:val="auto"/>
              </w:rPr>
            </w:pPr>
          </w:p>
        </w:tc>
        <w:tc>
          <w:tcPr>
            <w:tcW w:w="6520" w:type="dxa"/>
          </w:tcPr>
          <w:p w:rsidR="00653F9B" w:rsidRPr="008D2E0B" w:rsidRDefault="00653F9B" w:rsidP="00CD4B62">
            <w:pPr>
              <w:pStyle w:val="Default"/>
              <w:jc w:val="center"/>
              <w:rPr>
                <w:color w:val="auto"/>
              </w:rPr>
            </w:pPr>
          </w:p>
        </w:tc>
      </w:tr>
      <w:tr w:rsidR="008D2E0B" w:rsidRPr="008D2E0B" w:rsidTr="00CD4B62">
        <w:tc>
          <w:tcPr>
            <w:tcW w:w="709" w:type="dxa"/>
          </w:tcPr>
          <w:p w:rsidR="00653F9B" w:rsidRPr="008D2E0B" w:rsidRDefault="00653F9B" w:rsidP="00CD4B62">
            <w:pPr>
              <w:pStyle w:val="Default"/>
              <w:jc w:val="center"/>
              <w:rPr>
                <w:color w:val="auto"/>
              </w:rPr>
            </w:pPr>
          </w:p>
        </w:tc>
        <w:tc>
          <w:tcPr>
            <w:tcW w:w="1701" w:type="dxa"/>
          </w:tcPr>
          <w:p w:rsidR="00653F9B" w:rsidRPr="008D2E0B" w:rsidRDefault="00653F9B" w:rsidP="00CD4B62">
            <w:pPr>
              <w:pStyle w:val="Default"/>
              <w:jc w:val="center"/>
              <w:rPr>
                <w:color w:val="auto"/>
              </w:rPr>
            </w:pPr>
          </w:p>
        </w:tc>
        <w:tc>
          <w:tcPr>
            <w:tcW w:w="1276" w:type="dxa"/>
          </w:tcPr>
          <w:p w:rsidR="00653F9B" w:rsidRPr="008D2E0B" w:rsidRDefault="00653F9B" w:rsidP="00CD4B62">
            <w:pPr>
              <w:pStyle w:val="Default"/>
              <w:jc w:val="center"/>
              <w:rPr>
                <w:color w:val="auto"/>
              </w:rPr>
            </w:pPr>
          </w:p>
        </w:tc>
        <w:tc>
          <w:tcPr>
            <w:tcW w:w="851" w:type="dxa"/>
          </w:tcPr>
          <w:p w:rsidR="00653F9B" w:rsidRPr="008D2E0B" w:rsidRDefault="00653F9B" w:rsidP="00CD4B62">
            <w:pPr>
              <w:pStyle w:val="Default"/>
              <w:rPr>
                <w:color w:val="auto"/>
              </w:rPr>
            </w:pPr>
            <w:r w:rsidRPr="008D2E0B">
              <w:rPr>
                <w:color w:val="auto"/>
              </w:rPr>
              <w:t xml:space="preserve">руб. </w:t>
            </w:r>
          </w:p>
        </w:tc>
        <w:tc>
          <w:tcPr>
            <w:tcW w:w="1559" w:type="dxa"/>
          </w:tcPr>
          <w:p w:rsidR="00653F9B" w:rsidRPr="008D2E0B" w:rsidRDefault="00653F9B" w:rsidP="00CD4B62">
            <w:pPr>
              <w:pStyle w:val="Default"/>
              <w:rPr>
                <w:color w:val="auto"/>
              </w:rPr>
            </w:pPr>
            <w:r w:rsidRPr="008D2E0B">
              <w:rPr>
                <w:color w:val="auto"/>
              </w:rPr>
              <w:t xml:space="preserve">ОБ &lt;4&gt; </w:t>
            </w:r>
          </w:p>
        </w:tc>
        <w:tc>
          <w:tcPr>
            <w:tcW w:w="1417" w:type="dxa"/>
          </w:tcPr>
          <w:p w:rsidR="00653F9B" w:rsidRPr="008D2E0B" w:rsidRDefault="00653F9B" w:rsidP="00CD4B62">
            <w:pPr>
              <w:pStyle w:val="Default"/>
              <w:jc w:val="center"/>
              <w:rPr>
                <w:color w:val="auto"/>
              </w:rPr>
            </w:pPr>
          </w:p>
        </w:tc>
        <w:tc>
          <w:tcPr>
            <w:tcW w:w="1418" w:type="dxa"/>
          </w:tcPr>
          <w:p w:rsidR="00653F9B" w:rsidRPr="008D2E0B" w:rsidRDefault="00653F9B" w:rsidP="00CD4B62">
            <w:pPr>
              <w:pStyle w:val="Default"/>
              <w:jc w:val="center"/>
              <w:rPr>
                <w:color w:val="auto"/>
              </w:rPr>
            </w:pPr>
          </w:p>
        </w:tc>
        <w:tc>
          <w:tcPr>
            <w:tcW w:w="6520" w:type="dxa"/>
          </w:tcPr>
          <w:p w:rsidR="00653F9B" w:rsidRPr="008D2E0B" w:rsidRDefault="00653F9B" w:rsidP="00CD4B62">
            <w:pPr>
              <w:pStyle w:val="Default"/>
              <w:jc w:val="center"/>
              <w:rPr>
                <w:color w:val="auto"/>
              </w:rPr>
            </w:pPr>
          </w:p>
        </w:tc>
      </w:tr>
      <w:tr w:rsidR="008D2E0B" w:rsidRPr="008D2E0B" w:rsidTr="00CD4B62">
        <w:tc>
          <w:tcPr>
            <w:tcW w:w="709" w:type="dxa"/>
          </w:tcPr>
          <w:p w:rsidR="00653F9B" w:rsidRPr="008D2E0B" w:rsidRDefault="00653F9B" w:rsidP="00CD4B62">
            <w:pPr>
              <w:pStyle w:val="Default"/>
              <w:jc w:val="center"/>
              <w:rPr>
                <w:color w:val="auto"/>
              </w:rPr>
            </w:pPr>
          </w:p>
        </w:tc>
        <w:tc>
          <w:tcPr>
            <w:tcW w:w="1701" w:type="dxa"/>
          </w:tcPr>
          <w:p w:rsidR="00653F9B" w:rsidRPr="008D2E0B" w:rsidRDefault="00653F9B" w:rsidP="00CD4B62">
            <w:pPr>
              <w:pStyle w:val="Default"/>
              <w:jc w:val="center"/>
              <w:rPr>
                <w:color w:val="auto"/>
              </w:rPr>
            </w:pPr>
          </w:p>
        </w:tc>
        <w:tc>
          <w:tcPr>
            <w:tcW w:w="1276" w:type="dxa"/>
          </w:tcPr>
          <w:p w:rsidR="00653F9B" w:rsidRPr="008D2E0B" w:rsidRDefault="00653F9B" w:rsidP="00CD4B62">
            <w:pPr>
              <w:pStyle w:val="Default"/>
              <w:jc w:val="center"/>
              <w:rPr>
                <w:color w:val="auto"/>
              </w:rPr>
            </w:pPr>
          </w:p>
        </w:tc>
        <w:tc>
          <w:tcPr>
            <w:tcW w:w="851" w:type="dxa"/>
          </w:tcPr>
          <w:p w:rsidR="00653F9B" w:rsidRPr="008D2E0B" w:rsidRDefault="00653F9B" w:rsidP="00CD4B62">
            <w:pPr>
              <w:pStyle w:val="Default"/>
              <w:rPr>
                <w:color w:val="auto"/>
              </w:rPr>
            </w:pPr>
            <w:r w:rsidRPr="008D2E0B">
              <w:rPr>
                <w:color w:val="auto"/>
              </w:rPr>
              <w:t xml:space="preserve">руб. </w:t>
            </w:r>
          </w:p>
        </w:tc>
        <w:tc>
          <w:tcPr>
            <w:tcW w:w="1559" w:type="dxa"/>
          </w:tcPr>
          <w:p w:rsidR="00653F9B" w:rsidRPr="008D2E0B" w:rsidRDefault="00653F9B" w:rsidP="00CD4B62">
            <w:pPr>
              <w:pStyle w:val="Default"/>
              <w:rPr>
                <w:color w:val="auto"/>
              </w:rPr>
            </w:pPr>
            <w:r w:rsidRPr="008D2E0B">
              <w:rPr>
                <w:color w:val="auto"/>
              </w:rPr>
              <w:t xml:space="preserve">ФБ &lt;4&gt; </w:t>
            </w:r>
          </w:p>
        </w:tc>
        <w:tc>
          <w:tcPr>
            <w:tcW w:w="1417" w:type="dxa"/>
          </w:tcPr>
          <w:p w:rsidR="00653F9B" w:rsidRPr="008D2E0B" w:rsidRDefault="00653F9B" w:rsidP="00CD4B62">
            <w:pPr>
              <w:pStyle w:val="Default"/>
              <w:jc w:val="center"/>
              <w:rPr>
                <w:color w:val="auto"/>
              </w:rPr>
            </w:pPr>
          </w:p>
        </w:tc>
        <w:tc>
          <w:tcPr>
            <w:tcW w:w="1418" w:type="dxa"/>
          </w:tcPr>
          <w:p w:rsidR="00653F9B" w:rsidRPr="008D2E0B" w:rsidRDefault="00653F9B" w:rsidP="00CD4B62">
            <w:pPr>
              <w:pStyle w:val="Default"/>
              <w:jc w:val="center"/>
              <w:rPr>
                <w:color w:val="auto"/>
              </w:rPr>
            </w:pPr>
          </w:p>
        </w:tc>
        <w:tc>
          <w:tcPr>
            <w:tcW w:w="6520" w:type="dxa"/>
          </w:tcPr>
          <w:p w:rsidR="00653F9B" w:rsidRPr="008D2E0B" w:rsidRDefault="00653F9B" w:rsidP="00CD4B62">
            <w:pPr>
              <w:pStyle w:val="Default"/>
              <w:jc w:val="center"/>
              <w:rPr>
                <w:color w:val="auto"/>
              </w:rPr>
            </w:pPr>
          </w:p>
        </w:tc>
      </w:tr>
      <w:tr w:rsidR="008D2E0B" w:rsidRPr="008D2E0B" w:rsidTr="00CD4B62">
        <w:tc>
          <w:tcPr>
            <w:tcW w:w="709" w:type="dxa"/>
          </w:tcPr>
          <w:p w:rsidR="00653F9B" w:rsidRPr="008D2E0B" w:rsidRDefault="00653F9B" w:rsidP="00CD4B62">
            <w:pPr>
              <w:pStyle w:val="Default"/>
              <w:jc w:val="center"/>
              <w:rPr>
                <w:color w:val="auto"/>
              </w:rPr>
            </w:pPr>
          </w:p>
        </w:tc>
        <w:tc>
          <w:tcPr>
            <w:tcW w:w="1701" w:type="dxa"/>
          </w:tcPr>
          <w:p w:rsidR="00653F9B" w:rsidRPr="008D2E0B" w:rsidRDefault="00653F9B" w:rsidP="00CD4B62">
            <w:pPr>
              <w:pStyle w:val="Default"/>
              <w:rPr>
                <w:color w:val="auto"/>
              </w:rPr>
            </w:pPr>
            <w:r w:rsidRPr="008D2E0B">
              <w:rPr>
                <w:color w:val="auto"/>
              </w:rPr>
              <w:t xml:space="preserve">Результаты </w:t>
            </w:r>
          </w:p>
        </w:tc>
        <w:tc>
          <w:tcPr>
            <w:tcW w:w="1276" w:type="dxa"/>
          </w:tcPr>
          <w:p w:rsidR="00653F9B" w:rsidRPr="008D2E0B" w:rsidRDefault="00653F9B" w:rsidP="00CD4B62">
            <w:pPr>
              <w:pStyle w:val="Default"/>
              <w:jc w:val="center"/>
              <w:rPr>
                <w:color w:val="auto"/>
              </w:rPr>
            </w:pPr>
          </w:p>
        </w:tc>
        <w:tc>
          <w:tcPr>
            <w:tcW w:w="851" w:type="dxa"/>
          </w:tcPr>
          <w:p w:rsidR="00653F9B" w:rsidRPr="008D2E0B" w:rsidRDefault="00653F9B" w:rsidP="00CD4B62">
            <w:pPr>
              <w:pStyle w:val="Default"/>
              <w:jc w:val="center"/>
              <w:rPr>
                <w:color w:val="auto"/>
              </w:rPr>
            </w:pPr>
          </w:p>
        </w:tc>
        <w:tc>
          <w:tcPr>
            <w:tcW w:w="1559" w:type="dxa"/>
          </w:tcPr>
          <w:p w:rsidR="00653F9B" w:rsidRPr="008D2E0B" w:rsidRDefault="00653F9B" w:rsidP="00CD4B62">
            <w:pPr>
              <w:pStyle w:val="Default"/>
              <w:jc w:val="center"/>
              <w:rPr>
                <w:color w:val="auto"/>
              </w:rPr>
            </w:pPr>
          </w:p>
        </w:tc>
        <w:tc>
          <w:tcPr>
            <w:tcW w:w="1417" w:type="dxa"/>
          </w:tcPr>
          <w:p w:rsidR="00653F9B" w:rsidRPr="008D2E0B" w:rsidRDefault="00653F9B" w:rsidP="00CD4B62">
            <w:pPr>
              <w:pStyle w:val="Default"/>
              <w:jc w:val="center"/>
              <w:rPr>
                <w:color w:val="auto"/>
              </w:rPr>
            </w:pPr>
          </w:p>
        </w:tc>
        <w:tc>
          <w:tcPr>
            <w:tcW w:w="1418" w:type="dxa"/>
          </w:tcPr>
          <w:p w:rsidR="00653F9B" w:rsidRPr="008D2E0B" w:rsidRDefault="00653F9B" w:rsidP="00CD4B62">
            <w:pPr>
              <w:pStyle w:val="Default"/>
              <w:jc w:val="center"/>
              <w:rPr>
                <w:color w:val="auto"/>
              </w:rPr>
            </w:pPr>
          </w:p>
        </w:tc>
        <w:tc>
          <w:tcPr>
            <w:tcW w:w="6520" w:type="dxa"/>
          </w:tcPr>
          <w:p w:rsidR="00653F9B" w:rsidRPr="008D2E0B" w:rsidRDefault="00653F9B" w:rsidP="00CD4B62">
            <w:pPr>
              <w:pStyle w:val="Default"/>
              <w:jc w:val="center"/>
              <w:rPr>
                <w:color w:val="auto"/>
              </w:rPr>
            </w:pPr>
          </w:p>
        </w:tc>
      </w:tr>
      <w:tr w:rsidR="008D2E0B" w:rsidRPr="008D2E0B" w:rsidTr="00CD4B62">
        <w:tc>
          <w:tcPr>
            <w:tcW w:w="709" w:type="dxa"/>
          </w:tcPr>
          <w:p w:rsidR="00653F9B" w:rsidRPr="008D2E0B" w:rsidRDefault="00653F9B" w:rsidP="00CD4B62">
            <w:pPr>
              <w:pStyle w:val="Default"/>
              <w:jc w:val="center"/>
              <w:rPr>
                <w:color w:val="auto"/>
              </w:rPr>
            </w:pPr>
            <w:r w:rsidRPr="008D2E0B">
              <w:rPr>
                <w:color w:val="auto"/>
              </w:rPr>
              <w:t>…</w:t>
            </w:r>
          </w:p>
        </w:tc>
        <w:tc>
          <w:tcPr>
            <w:tcW w:w="1701" w:type="dxa"/>
          </w:tcPr>
          <w:p w:rsidR="00653F9B" w:rsidRPr="008D2E0B" w:rsidRDefault="00653F9B" w:rsidP="00CD4B62">
            <w:pPr>
              <w:pStyle w:val="Default"/>
              <w:jc w:val="center"/>
              <w:rPr>
                <w:color w:val="auto"/>
              </w:rPr>
            </w:pPr>
          </w:p>
        </w:tc>
        <w:tc>
          <w:tcPr>
            <w:tcW w:w="1276" w:type="dxa"/>
          </w:tcPr>
          <w:p w:rsidR="00653F9B" w:rsidRPr="008D2E0B" w:rsidRDefault="00653F9B" w:rsidP="00CD4B62">
            <w:pPr>
              <w:pStyle w:val="Default"/>
              <w:jc w:val="center"/>
              <w:rPr>
                <w:color w:val="auto"/>
              </w:rPr>
            </w:pPr>
          </w:p>
        </w:tc>
        <w:tc>
          <w:tcPr>
            <w:tcW w:w="851" w:type="dxa"/>
          </w:tcPr>
          <w:p w:rsidR="00653F9B" w:rsidRPr="008D2E0B" w:rsidRDefault="00653F9B" w:rsidP="00CD4B62">
            <w:pPr>
              <w:pStyle w:val="Default"/>
              <w:jc w:val="center"/>
              <w:rPr>
                <w:color w:val="auto"/>
              </w:rPr>
            </w:pPr>
          </w:p>
        </w:tc>
        <w:tc>
          <w:tcPr>
            <w:tcW w:w="1559" w:type="dxa"/>
          </w:tcPr>
          <w:p w:rsidR="00653F9B" w:rsidRPr="008D2E0B" w:rsidRDefault="00653F9B" w:rsidP="00CD4B62">
            <w:pPr>
              <w:pStyle w:val="Default"/>
              <w:jc w:val="center"/>
              <w:rPr>
                <w:color w:val="auto"/>
              </w:rPr>
            </w:pPr>
          </w:p>
        </w:tc>
        <w:tc>
          <w:tcPr>
            <w:tcW w:w="1417" w:type="dxa"/>
          </w:tcPr>
          <w:p w:rsidR="00653F9B" w:rsidRPr="008D2E0B" w:rsidRDefault="00653F9B" w:rsidP="00CD4B62">
            <w:pPr>
              <w:pStyle w:val="Default"/>
              <w:jc w:val="center"/>
              <w:rPr>
                <w:color w:val="auto"/>
              </w:rPr>
            </w:pPr>
          </w:p>
        </w:tc>
        <w:tc>
          <w:tcPr>
            <w:tcW w:w="1418" w:type="dxa"/>
          </w:tcPr>
          <w:p w:rsidR="00653F9B" w:rsidRPr="008D2E0B" w:rsidRDefault="00653F9B" w:rsidP="00CD4B62">
            <w:pPr>
              <w:pStyle w:val="Default"/>
              <w:jc w:val="center"/>
              <w:rPr>
                <w:color w:val="auto"/>
              </w:rPr>
            </w:pPr>
          </w:p>
        </w:tc>
        <w:tc>
          <w:tcPr>
            <w:tcW w:w="6520" w:type="dxa"/>
          </w:tcPr>
          <w:p w:rsidR="00653F9B" w:rsidRPr="008D2E0B" w:rsidRDefault="00653F9B" w:rsidP="00CD4B62">
            <w:pPr>
              <w:pStyle w:val="Default"/>
              <w:jc w:val="center"/>
              <w:rPr>
                <w:color w:val="auto"/>
              </w:rPr>
            </w:pPr>
          </w:p>
        </w:tc>
      </w:tr>
      <w:tr w:rsidR="008D2E0B" w:rsidRPr="008D2E0B" w:rsidTr="00CD4B62">
        <w:tc>
          <w:tcPr>
            <w:tcW w:w="709" w:type="dxa"/>
          </w:tcPr>
          <w:p w:rsidR="00653F9B" w:rsidRPr="008D2E0B" w:rsidRDefault="00653F9B" w:rsidP="00CD4B62">
            <w:pPr>
              <w:pStyle w:val="Default"/>
              <w:jc w:val="center"/>
              <w:rPr>
                <w:color w:val="auto"/>
              </w:rPr>
            </w:pPr>
          </w:p>
        </w:tc>
        <w:tc>
          <w:tcPr>
            <w:tcW w:w="1701" w:type="dxa"/>
          </w:tcPr>
          <w:p w:rsidR="00653F9B" w:rsidRPr="008D2E0B" w:rsidRDefault="00653F9B" w:rsidP="00CD4B62">
            <w:pPr>
              <w:pStyle w:val="Default"/>
              <w:jc w:val="center"/>
              <w:rPr>
                <w:color w:val="auto"/>
              </w:rPr>
            </w:pPr>
            <w:r w:rsidRPr="008D2E0B">
              <w:rPr>
                <w:color w:val="auto"/>
              </w:rPr>
              <w:t>Мероприятия</w:t>
            </w:r>
          </w:p>
        </w:tc>
        <w:tc>
          <w:tcPr>
            <w:tcW w:w="1276" w:type="dxa"/>
          </w:tcPr>
          <w:p w:rsidR="00653F9B" w:rsidRPr="008D2E0B" w:rsidRDefault="00653F9B" w:rsidP="00CD4B62">
            <w:pPr>
              <w:pStyle w:val="Default"/>
              <w:jc w:val="center"/>
              <w:rPr>
                <w:color w:val="auto"/>
              </w:rPr>
            </w:pPr>
          </w:p>
        </w:tc>
        <w:tc>
          <w:tcPr>
            <w:tcW w:w="851" w:type="dxa"/>
          </w:tcPr>
          <w:p w:rsidR="00653F9B" w:rsidRPr="008D2E0B" w:rsidRDefault="00653F9B" w:rsidP="00CD4B62">
            <w:pPr>
              <w:pStyle w:val="Default"/>
              <w:jc w:val="center"/>
              <w:rPr>
                <w:color w:val="auto"/>
              </w:rPr>
            </w:pPr>
          </w:p>
        </w:tc>
        <w:tc>
          <w:tcPr>
            <w:tcW w:w="1559" w:type="dxa"/>
          </w:tcPr>
          <w:p w:rsidR="00653F9B" w:rsidRPr="008D2E0B" w:rsidRDefault="00653F9B" w:rsidP="00CD4B62">
            <w:pPr>
              <w:pStyle w:val="Default"/>
              <w:jc w:val="center"/>
              <w:rPr>
                <w:color w:val="auto"/>
              </w:rPr>
            </w:pPr>
          </w:p>
        </w:tc>
        <w:tc>
          <w:tcPr>
            <w:tcW w:w="1417" w:type="dxa"/>
          </w:tcPr>
          <w:p w:rsidR="00653F9B" w:rsidRPr="008D2E0B" w:rsidRDefault="00653F9B" w:rsidP="00CD4B62">
            <w:pPr>
              <w:pStyle w:val="Default"/>
              <w:jc w:val="center"/>
              <w:rPr>
                <w:color w:val="auto"/>
              </w:rPr>
            </w:pPr>
          </w:p>
        </w:tc>
        <w:tc>
          <w:tcPr>
            <w:tcW w:w="1418" w:type="dxa"/>
          </w:tcPr>
          <w:p w:rsidR="00653F9B" w:rsidRPr="008D2E0B" w:rsidRDefault="00653F9B" w:rsidP="00CD4B62">
            <w:pPr>
              <w:pStyle w:val="Default"/>
              <w:jc w:val="center"/>
              <w:rPr>
                <w:color w:val="auto"/>
              </w:rPr>
            </w:pPr>
          </w:p>
        </w:tc>
        <w:tc>
          <w:tcPr>
            <w:tcW w:w="6520" w:type="dxa"/>
          </w:tcPr>
          <w:p w:rsidR="00653F9B" w:rsidRPr="008D2E0B" w:rsidRDefault="00653F9B" w:rsidP="00CD4B62">
            <w:pPr>
              <w:pStyle w:val="Default"/>
              <w:jc w:val="center"/>
              <w:rPr>
                <w:color w:val="auto"/>
              </w:rPr>
            </w:pPr>
          </w:p>
        </w:tc>
      </w:tr>
      <w:tr w:rsidR="008D2E0B" w:rsidRPr="008D2E0B" w:rsidTr="00CD4B62">
        <w:tc>
          <w:tcPr>
            <w:tcW w:w="709" w:type="dxa"/>
          </w:tcPr>
          <w:p w:rsidR="00653F9B" w:rsidRPr="008D2E0B" w:rsidRDefault="00653F9B" w:rsidP="00CD4B62">
            <w:pPr>
              <w:pStyle w:val="Default"/>
              <w:jc w:val="center"/>
              <w:rPr>
                <w:color w:val="auto"/>
              </w:rPr>
            </w:pPr>
            <w:r w:rsidRPr="008D2E0B">
              <w:rPr>
                <w:color w:val="auto"/>
              </w:rPr>
              <w:t>…</w:t>
            </w:r>
          </w:p>
        </w:tc>
        <w:tc>
          <w:tcPr>
            <w:tcW w:w="1701" w:type="dxa"/>
          </w:tcPr>
          <w:p w:rsidR="00653F9B" w:rsidRPr="008D2E0B" w:rsidRDefault="00653F9B" w:rsidP="00CD4B62">
            <w:pPr>
              <w:pStyle w:val="Default"/>
              <w:jc w:val="center"/>
              <w:rPr>
                <w:color w:val="auto"/>
              </w:rPr>
            </w:pPr>
          </w:p>
        </w:tc>
        <w:tc>
          <w:tcPr>
            <w:tcW w:w="1276" w:type="dxa"/>
          </w:tcPr>
          <w:p w:rsidR="00653F9B" w:rsidRPr="008D2E0B" w:rsidRDefault="00653F9B" w:rsidP="00CD4B62">
            <w:pPr>
              <w:pStyle w:val="Default"/>
              <w:jc w:val="center"/>
              <w:rPr>
                <w:color w:val="auto"/>
              </w:rPr>
            </w:pPr>
          </w:p>
        </w:tc>
        <w:tc>
          <w:tcPr>
            <w:tcW w:w="851" w:type="dxa"/>
          </w:tcPr>
          <w:p w:rsidR="00653F9B" w:rsidRPr="008D2E0B" w:rsidRDefault="00653F9B" w:rsidP="00CD4B62">
            <w:pPr>
              <w:pStyle w:val="Default"/>
              <w:jc w:val="center"/>
              <w:rPr>
                <w:color w:val="auto"/>
              </w:rPr>
            </w:pPr>
            <w:r w:rsidRPr="008D2E0B">
              <w:rPr>
                <w:color w:val="auto"/>
              </w:rPr>
              <w:t>руб.</w:t>
            </w:r>
          </w:p>
        </w:tc>
        <w:tc>
          <w:tcPr>
            <w:tcW w:w="1559" w:type="dxa"/>
          </w:tcPr>
          <w:p w:rsidR="00653F9B" w:rsidRPr="008D2E0B" w:rsidRDefault="00653F9B" w:rsidP="00CD4B62">
            <w:pPr>
              <w:pStyle w:val="Default"/>
              <w:jc w:val="center"/>
              <w:rPr>
                <w:color w:val="auto"/>
              </w:rPr>
            </w:pPr>
          </w:p>
        </w:tc>
        <w:tc>
          <w:tcPr>
            <w:tcW w:w="1417" w:type="dxa"/>
          </w:tcPr>
          <w:p w:rsidR="00653F9B" w:rsidRPr="008D2E0B" w:rsidRDefault="00653F9B" w:rsidP="00CD4B62">
            <w:pPr>
              <w:pStyle w:val="Default"/>
              <w:jc w:val="center"/>
              <w:rPr>
                <w:color w:val="auto"/>
              </w:rPr>
            </w:pPr>
          </w:p>
        </w:tc>
        <w:tc>
          <w:tcPr>
            <w:tcW w:w="1418" w:type="dxa"/>
          </w:tcPr>
          <w:p w:rsidR="00653F9B" w:rsidRPr="008D2E0B" w:rsidRDefault="00653F9B" w:rsidP="00CD4B62">
            <w:pPr>
              <w:pStyle w:val="Default"/>
              <w:jc w:val="center"/>
              <w:rPr>
                <w:color w:val="auto"/>
              </w:rPr>
            </w:pPr>
          </w:p>
        </w:tc>
        <w:tc>
          <w:tcPr>
            <w:tcW w:w="6520" w:type="dxa"/>
          </w:tcPr>
          <w:p w:rsidR="00653F9B" w:rsidRPr="008D2E0B" w:rsidRDefault="00653F9B" w:rsidP="00CD4B62">
            <w:pPr>
              <w:pStyle w:val="Default"/>
              <w:jc w:val="center"/>
              <w:rPr>
                <w:color w:val="auto"/>
              </w:rPr>
            </w:pPr>
          </w:p>
        </w:tc>
      </w:tr>
      <w:tr w:rsidR="008D2E0B" w:rsidRPr="008D2E0B" w:rsidTr="00CD4B62">
        <w:tc>
          <w:tcPr>
            <w:tcW w:w="709" w:type="dxa"/>
          </w:tcPr>
          <w:p w:rsidR="00653F9B" w:rsidRPr="008D2E0B" w:rsidRDefault="00653F9B" w:rsidP="00CD4B62">
            <w:pPr>
              <w:pStyle w:val="Default"/>
              <w:jc w:val="center"/>
              <w:rPr>
                <w:color w:val="auto"/>
              </w:rPr>
            </w:pPr>
            <w:r w:rsidRPr="008D2E0B">
              <w:rPr>
                <w:color w:val="auto"/>
              </w:rPr>
              <w:t>2.</w:t>
            </w:r>
          </w:p>
        </w:tc>
        <w:tc>
          <w:tcPr>
            <w:tcW w:w="1701" w:type="dxa"/>
          </w:tcPr>
          <w:p w:rsidR="00653F9B" w:rsidRPr="008D2E0B" w:rsidRDefault="00653F9B" w:rsidP="00CD4B62">
            <w:pPr>
              <w:pStyle w:val="Default"/>
              <w:rPr>
                <w:color w:val="auto"/>
              </w:rPr>
            </w:pPr>
            <w:r w:rsidRPr="008D2E0B">
              <w:rPr>
                <w:color w:val="auto"/>
              </w:rPr>
              <w:t xml:space="preserve">Задача 2. </w:t>
            </w:r>
          </w:p>
        </w:tc>
        <w:tc>
          <w:tcPr>
            <w:tcW w:w="1276" w:type="dxa"/>
          </w:tcPr>
          <w:p w:rsidR="00653F9B" w:rsidRPr="008D2E0B" w:rsidRDefault="00653F9B" w:rsidP="00CD4B62">
            <w:pPr>
              <w:pStyle w:val="Default"/>
              <w:jc w:val="center"/>
              <w:rPr>
                <w:color w:val="auto"/>
              </w:rPr>
            </w:pPr>
          </w:p>
        </w:tc>
        <w:tc>
          <w:tcPr>
            <w:tcW w:w="851" w:type="dxa"/>
          </w:tcPr>
          <w:p w:rsidR="00653F9B" w:rsidRPr="008D2E0B" w:rsidRDefault="00653F9B" w:rsidP="00CD4B62">
            <w:pPr>
              <w:pStyle w:val="Default"/>
              <w:rPr>
                <w:color w:val="auto"/>
              </w:rPr>
            </w:pPr>
            <w:r w:rsidRPr="008D2E0B">
              <w:rPr>
                <w:color w:val="auto"/>
              </w:rPr>
              <w:t xml:space="preserve">руб. </w:t>
            </w:r>
          </w:p>
        </w:tc>
        <w:tc>
          <w:tcPr>
            <w:tcW w:w="1559" w:type="dxa"/>
          </w:tcPr>
          <w:p w:rsidR="00653F9B" w:rsidRPr="008D2E0B" w:rsidRDefault="00653F9B" w:rsidP="00CD4B62">
            <w:pPr>
              <w:pStyle w:val="Default"/>
              <w:jc w:val="center"/>
              <w:rPr>
                <w:color w:val="auto"/>
              </w:rPr>
            </w:pPr>
            <w:r w:rsidRPr="008D2E0B">
              <w:rPr>
                <w:color w:val="auto"/>
              </w:rPr>
              <w:t>всего</w:t>
            </w:r>
          </w:p>
        </w:tc>
        <w:tc>
          <w:tcPr>
            <w:tcW w:w="1417" w:type="dxa"/>
          </w:tcPr>
          <w:p w:rsidR="00653F9B" w:rsidRPr="008D2E0B" w:rsidRDefault="00653F9B" w:rsidP="00CD4B62">
            <w:pPr>
              <w:pStyle w:val="Default"/>
              <w:jc w:val="center"/>
              <w:rPr>
                <w:color w:val="auto"/>
              </w:rPr>
            </w:pPr>
          </w:p>
        </w:tc>
        <w:tc>
          <w:tcPr>
            <w:tcW w:w="1418" w:type="dxa"/>
          </w:tcPr>
          <w:p w:rsidR="00653F9B" w:rsidRPr="008D2E0B" w:rsidRDefault="00653F9B" w:rsidP="00CD4B62">
            <w:pPr>
              <w:pStyle w:val="Default"/>
              <w:jc w:val="center"/>
              <w:rPr>
                <w:color w:val="auto"/>
              </w:rPr>
            </w:pPr>
          </w:p>
        </w:tc>
        <w:tc>
          <w:tcPr>
            <w:tcW w:w="6520" w:type="dxa"/>
          </w:tcPr>
          <w:p w:rsidR="00653F9B" w:rsidRPr="008D2E0B" w:rsidRDefault="00653F9B" w:rsidP="00CD4B62">
            <w:pPr>
              <w:pStyle w:val="Default"/>
              <w:jc w:val="center"/>
              <w:rPr>
                <w:color w:val="auto"/>
              </w:rPr>
            </w:pPr>
          </w:p>
        </w:tc>
      </w:tr>
      <w:tr w:rsidR="008D2E0B" w:rsidRPr="008D2E0B" w:rsidTr="00CD4B62">
        <w:tc>
          <w:tcPr>
            <w:tcW w:w="709" w:type="dxa"/>
          </w:tcPr>
          <w:p w:rsidR="00653F9B" w:rsidRPr="008D2E0B" w:rsidRDefault="00653F9B" w:rsidP="00CD4B62">
            <w:pPr>
              <w:pStyle w:val="Default"/>
              <w:jc w:val="center"/>
              <w:rPr>
                <w:color w:val="auto"/>
              </w:rPr>
            </w:pPr>
          </w:p>
        </w:tc>
        <w:tc>
          <w:tcPr>
            <w:tcW w:w="1701" w:type="dxa"/>
          </w:tcPr>
          <w:p w:rsidR="00653F9B" w:rsidRPr="008D2E0B" w:rsidRDefault="00653F9B" w:rsidP="00CD4B62">
            <w:pPr>
              <w:pStyle w:val="Default"/>
              <w:jc w:val="center"/>
              <w:rPr>
                <w:color w:val="auto"/>
              </w:rPr>
            </w:pPr>
          </w:p>
        </w:tc>
        <w:tc>
          <w:tcPr>
            <w:tcW w:w="1276" w:type="dxa"/>
          </w:tcPr>
          <w:p w:rsidR="00653F9B" w:rsidRPr="008D2E0B" w:rsidRDefault="00653F9B" w:rsidP="00CD4B62">
            <w:pPr>
              <w:pStyle w:val="Default"/>
              <w:jc w:val="center"/>
              <w:rPr>
                <w:color w:val="auto"/>
              </w:rPr>
            </w:pPr>
          </w:p>
        </w:tc>
        <w:tc>
          <w:tcPr>
            <w:tcW w:w="851" w:type="dxa"/>
          </w:tcPr>
          <w:p w:rsidR="00653F9B" w:rsidRPr="008D2E0B" w:rsidRDefault="00653F9B" w:rsidP="00CD4B62">
            <w:pPr>
              <w:pStyle w:val="Default"/>
              <w:rPr>
                <w:color w:val="auto"/>
              </w:rPr>
            </w:pPr>
            <w:r w:rsidRPr="008D2E0B">
              <w:rPr>
                <w:color w:val="auto"/>
              </w:rPr>
              <w:t xml:space="preserve">руб. </w:t>
            </w:r>
          </w:p>
        </w:tc>
        <w:tc>
          <w:tcPr>
            <w:tcW w:w="1559" w:type="dxa"/>
          </w:tcPr>
          <w:p w:rsidR="00653F9B" w:rsidRPr="008D2E0B" w:rsidRDefault="00653F9B" w:rsidP="00CD4B62">
            <w:pPr>
              <w:pStyle w:val="Default"/>
              <w:jc w:val="center"/>
              <w:rPr>
                <w:color w:val="auto"/>
              </w:rPr>
            </w:pPr>
            <w:r w:rsidRPr="008D2E0B">
              <w:rPr>
                <w:color w:val="auto"/>
              </w:rPr>
              <w:t>МБ</w:t>
            </w:r>
          </w:p>
        </w:tc>
        <w:tc>
          <w:tcPr>
            <w:tcW w:w="1417" w:type="dxa"/>
          </w:tcPr>
          <w:p w:rsidR="00653F9B" w:rsidRPr="008D2E0B" w:rsidRDefault="00653F9B" w:rsidP="00CD4B62">
            <w:pPr>
              <w:pStyle w:val="Default"/>
              <w:jc w:val="center"/>
              <w:rPr>
                <w:color w:val="auto"/>
              </w:rPr>
            </w:pPr>
          </w:p>
        </w:tc>
        <w:tc>
          <w:tcPr>
            <w:tcW w:w="1418" w:type="dxa"/>
          </w:tcPr>
          <w:p w:rsidR="00653F9B" w:rsidRPr="008D2E0B" w:rsidRDefault="00653F9B" w:rsidP="00CD4B62">
            <w:pPr>
              <w:pStyle w:val="Default"/>
              <w:jc w:val="center"/>
              <w:rPr>
                <w:color w:val="auto"/>
              </w:rPr>
            </w:pPr>
          </w:p>
        </w:tc>
        <w:tc>
          <w:tcPr>
            <w:tcW w:w="6520" w:type="dxa"/>
          </w:tcPr>
          <w:p w:rsidR="00653F9B" w:rsidRPr="008D2E0B" w:rsidRDefault="00653F9B" w:rsidP="00CD4B62">
            <w:pPr>
              <w:pStyle w:val="Default"/>
              <w:jc w:val="center"/>
              <w:rPr>
                <w:color w:val="auto"/>
              </w:rPr>
            </w:pPr>
          </w:p>
        </w:tc>
      </w:tr>
      <w:tr w:rsidR="008D2E0B" w:rsidRPr="008D2E0B" w:rsidTr="00CD4B62">
        <w:tc>
          <w:tcPr>
            <w:tcW w:w="709" w:type="dxa"/>
          </w:tcPr>
          <w:p w:rsidR="00653F9B" w:rsidRPr="008D2E0B" w:rsidRDefault="00653F9B" w:rsidP="00CD4B62">
            <w:pPr>
              <w:pStyle w:val="Default"/>
              <w:jc w:val="center"/>
              <w:rPr>
                <w:color w:val="auto"/>
              </w:rPr>
            </w:pPr>
          </w:p>
        </w:tc>
        <w:tc>
          <w:tcPr>
            <w:tcW w:w="1701" w:type="dxa"/>
          </w:tcPr>
          <w:p w:rsidR="00653F9B" w:rsidRPr="008D2E0B" w:rsidRDefault="00653F9B" w:rsidP="00CD4B62">
            <w:pPr>
              <w:pStyle w:val="Default"/>
              <w:jc w:val="center"/>
              <w:rPr>
                <w:color w:val="auto"/>
              </w:rPr>
            </w:pPr>
          </w:p>
        </w:tc>
        <w:tc>
          <w:tcPr>
            <w:tcW w:w="1276" w:type="dxa"/>
          </w:tcPr>
          <w:p w:rsidR="00653F9B" w:rsidRPr="008D2E0B" w:rsidRDefault="00653F9B" w:rsidP="00CD4B62">
            <w:pPr>
              <w:pStyle w:val="Default"/>
              <w:jc w:val="center"/>
              <w:rPr>
                <w:color w:val="auto"/>
              </w:rPr>
            </w:pPr>
          </w:p>
        </w:tc>
        <w:tc>
          <w:tcPr>
            <w:tcW w:w="851" w:type="dxa"/>
          </w:tcPr>
          <w:p w:rsidR="00653F9B" w:rsidRPr="008D2E0B" w:rsidRDefault="00653F9B" w:rsidP="00CD4B62">
            <w:pPr>
              <w:pStyle w:val="Default"/>
              <w:rPr>
                <w:color w:val="auto"/>
              </w:rPr>
            </w:pPr>
            <w:r w:rsidRPr="008D2E0B">
              <w:rPr>
                <w:color w:val="auto"/>
              </w:rPr>
              <w:t xml:space="preserve">руб. </w:t>
            </w:r>
          </w:p>
        </w:tc>
        <w:tc>
          <w:tcPr>
            <w:tcW w:w="1559" w:type="dxa"/>
          </w:tcPr>
          <w:p w:rsidR="00653F9B" w:rsidRPr="008D2E0B" w:rsidRDefault="00653F9B" w:rsidP="00CD4B62">
            <w:pPr>
              <w:pStyle w:val="Default"/>
              <w:rPr>
                <w:color w:val="auto"/>
              </w:rPr>
            </w:pPr>
            <w:r w:rsidRPr="008D2E0B">
              <w:rPr>
                <w:color w:val="auto"/>
              </w:rPr>
              <w:t xml:space="preserve">ОБ &lt;4&gt; </w:t>
            </w:r>
          </w:p>
        </w:tc>
        <w:tc>
          <w:tcPr>
            <w:tcW w:w="1417" w:type="dxa"/>
          </w:tcPr>
          <w:p w:rsidR="00653F9B" w:rsidRPr="008D2E0B" w:rsidRDefault="00653F9B" w:rsidP="00CD4B62">
            <w:pPr>
              <w:pStyle w:val="Default"/>
              <w:jc w:val="center"/>
              <w:rPr>
                <w:color w:val="auto"/>
              </w:rPr>
            </w:pPr>
          </w:p>
        </w:tc>
        <w:tc>
          <w:tcPr>
            <w:tcW w:w="1418" w:type="dxa"/>
          </w:tcPr>
          <w:p w:rsidR="00653F9B" w:rsidRPr="008D2E0B" w:rsidRDefault="00653F9B" w:rsidP="00CD4B62">
            <w:pPr>
              <w:pStyle w:val="Default"/>
              <w:jc w:val="center"/>
              <w:rPr>
                <w:color w:val="auto"/>
              </w:rPr>
            </w:pPr>
          </w:p>
        </w:tc>
        <w:tc>
          <w:tcPr>
            <w:tcW w:w="6520" w:type="dxa"/>
          </w:tcPr>
          <w:p w:rsidR="00653F9B" w:rsidRPr="008D2E0B" w:rsidRDefault="00653F9B" w:rsidP="00CD4B62">
            <w:pPr>
              <w:pStyle w:val="Default"/>
              <w:jc w:val="center"/>
              <w:rPr>
                <w:color w:val="auto"/>
              </w:rPr>
            </w:pPr>
          </w:p>
        </w:tc>
      </w:tr>
      <w:tr w:rsidR="008D2E0B" w:rsidRPr="008D2E0B" w:rsidTr="00CD4B62">
        <w:tc>
          <w:tcPr>
            <w:tcW w:w="709" w:type="dxa"/>
          </w:tcPr>
          <w:p w:rsidR="00653F9B" w:rsidRPr="008D2E0B" w:rsidRDefault="00653F9B" w:rsidP="00CD4B62">
            <w:pPr>
              <w:pStyle w:val="Default"/>
              <w:jc w:val="center"/>
              <w:rPr>
                <w:color w:val="auto"/>
              </w:rPr>
            </w:pPr>
          </w:p>
        </w:tc>
        <w:tc>
          <w:tcPr>
            <w:tcW w:w="1701" w:type="dxa"/>
          </w:tcPr>
          <w:p w:rsidR="00653F9B" w:rsidRPr="008D2E0B" w:rsidRDefault="00653F9B" w:rsidP="00CD4B62">
            <w:pPr>
              <w:pStyle w:val="Default"/>
              <w:jc w:val="center"/>
              <w:rPr>
                <w:color w:val="auto"/>
              </w:rPr>
            </w:pPr>
          </w:p>
        </w:tc>
        <w:tc>
          <w:tcPr>
            <w:tcW w:w="1276" w:type="dxa"/>
          </w:tcPr>
          <w:p w:rsidR="00653F9B" w:rsidRPr="008D2E0B" w:rsidRDefault="00653F9B" w:rsidP="00CD4B62">
            <w:pPr>
              <w:pStyle w:val="Default"/>
              <w:jc w:val="center"/>
              <w:rPr>
                <w:color w:val="auto"/>
              </w:rPr>
            </w:pPr>
          </w:p>
        </w:tc>
        <w:tc>
          <w:tcPr>
            <w:tcW w:w="851" w:type="dxa"/>
          </w:tcPr>
          <w:p w:rsidR="00653F9B" w:rsidRPr="008D2E0B" w:rsidRDefault="00653F9B" w:rsidP="00CD4B62">
            <w:pPr>
              <w:pStyle w:val="Default"/>
              <w:rPr>
                <w:color w:val="auto"/>
              </w:rPr>
            </w:pPr>
            <w:r w:rsidRPr="008D2E0B">
              <w:rPr>
                <w:color w:val="auto"/>
              </w:rPr>
              <w:t xml:space="preserve">руб. </w:t>
            </w:r>
          </w:p>
        </w:tc>
        <w:tc>
          <w:tcPr>
            <w:tcW w:w="1559" w:type="dxa"/>
          </w:tcPr>
          <w:p w:rsidR="00653F9B" w:rsidRPr="008D2E0B" w:rsidRDefault="00653F9B" w:rsidP="00CD4B62">
            <w:pPr>
              <w:pStyle w:val="Default"/>
              <w:rPr>
                <w:color w:val="auto"/>
              </w:rPr>
            </w:pPr>
            <w:r w:rsidRPr="008D2E0B">
              <w:rPr>
                <w:color w:val="auto"/>
              </w:rPr>
              <w:t xml:space="preserve">ФБ &lt;4&gt; </w:t>
            </w:r>
          </w:p>
        </w:tc>
        <w:tc>
          <w:tcPr>
            <w:tcW w:w="1417" w:type="dxa"/>
          </w:tcPr>
          <w:p w:rsidR="00653F9B" w:rsidRPr="008D2E0B" w:rsidRDefault="00653F9B" w:rsidP="00CD4B62">
            <w:pPr>
              <w:pStyle w:val="Default"/>
              <w:jc w:val="center"/>
              <w:rPr>
                <w:color w:val="auto"/>
              </w:rPr>
            </w:pPr>
          </w:p>
        </w:tc>
        <w:tc>
          <w:tcPr>
            <w:tcW w:w="1418" w:type="dxa"/>
          </w:tcPr>
          <w:p w:rsidR="00653F9B" w:rsidRPr="008D2E0B" w:rsidRDefault="00653F9B" w:rsidP="00CD4B62">
            <w:pPr>
              <w:pStyle w:val="Default"/>
              <w:jc w:val="center"/>
              <w:rPr>
                <w:color w:val="auto"/>
              </w:rPr>
            </w:pPr>
          </w:p>
        </w:tc>
        <w:tc>
          <w:tcPr>
            <w:tcW w:w="6520" w:type="dxa"/>
          </w:tcPr>
          <w:p w:rsidR="00653F9B" w:rsidRPr="008D2E0B" w:rsidRDefault="00653F9B" w:rsidP="00CD4B62">
            <w:pPr>
              <w:pStyle w:val="Default"/>
              <w:jc w:val="center"/>
              <w:rPr>
                <w:color w:val="auto"/>
              </w:rPr>
            </w:pPr>
          </w:p>
        </w:tc>
      </w:tr>
      <w:tr w:rsidR="008D2E0B" w:rsidRPr="008D2E0B" w:rsidTr="00CD4B62">
        <w:tc>
          <w:tcPr>
            <w:tcW w:w="709" w:type="dxa"/>
          </w:tcPr>
          <w:p w:rsidR="00653F9B" w:rsidRPr="008D2E0B" w:rsidRDefault="00653F9B" w:rsidP="00CD4B62">
            <w:pPr>
              <w:pStyle w:val="Default"/>
              <w:jc w:val="center"/>
              <w:rPr>
                <w:color w:val="auto"/>
              </w:rPr>
            </w:pPr>
          </w:p>
        </w:tc>
        <w:tc>
          <w:tcPr>
            <w:tcW w:w="1701" w:type="dxa"/>
          </w:tcPr>
          <w:p w:rsidR="00653F9B" w:rsidRPr="008D2E0B" w:rsidRDefault="00653F9B" w:rsidP="00CD4B62">
            <w:pPr>
              <w:pStyle w:val="Default"/>
              <w:rPr>
                <w:color w:val="auto"/>
              </w:rPr>
            </w:pPr>
            <w:r w:rsidRPr="008D2E0B">
              <w:rPr>
                <w:color w:val="auto"/>
              </w:rPr>
              <w:t xml:space="preserve">Результаты </w:t>
            </w:r>
          </w:p>
        </w:tc>
        <w:tc>
          <w:tcPr>
            <w:tcW w:w="1276" w:type="dxa"/>
          </w:tcPr>
          <w:p w:rsidR="00653F9B" w:rsidRPr="008D2E0B" w:rsidRDefault="00653F9B" w:rsidP="00CD4B62">
            <w:pPr>
              <w:pStyle w:val="Default"/>
              <w:jc w:val="center"/>
              <w:rPr>
                <w:color w:val="auto"/>
              </w:rPr>
            </w:pPr>
          </w:p>
        </w:tc>
        <w:tc>
          <w:tcPr>
            <w:tcW w:w="851" w:type="dxa"/>
          </w:tcPr>
          <w:p w:rsidR="00653F9B" w:rsidRPr="008D2E0B" w:rsidRDefault="00653F9B" w:rsidP="00CD4B62">
            <w:pPr>
              <w:pStyle w:val="Default"/>
              <w:jc w:val="center"/>
              <w:rPr>
                <w:color w:val="auto"/>
              </w:rPr>
            </w:pPr>
          </w:p>
        </w:tc>
        <w:tc>
          <w:tcPr>
            <w:tcW w:w="1559" w:type="dxa"/>
          </w:tcPr>
          <w:p w:rsidR="00653F9B" w:rsidRPr="008D2E0B" w:rsidRDefault="00653F9B" w:rsidP="00CD4B62">
            <w:pPr>
              <w:pStyle w:val="Default"/>
              <w:jc w:val="center"/>
              <w:rPr>
                <w:color w:val="auto"/>
              </w:rPr>
            </w:pPr>
          </w:p>
        </w:tc>
        <w:tc>
          <w:tcPr>
            <w:tcW w:w="1417" w:type="dxa"/>
          </w:tcPr>
          <w:p w:rsidR="00653F9B" w:rsidRPr="008D2E0B" w:rsidRDefault="00653F9B" w:rsidP="00CD4B62">
            <w:pPr>
              <w:pStyle w:val="Default"/>
              <w:jc w:val="center"/>
              <w:rPr>
                <w:color w:val="auto"/>
              </w:rPr>
            </w:pPr>
          </w:p>
        </w:tc>
        <w:tc>
          <w:tcPr>
            <w:tcW w:w="1418" w:type="dxa"/>
          </w:tcPr>
          <w:p w:rsidR="00653F9B" w:rsidRPr="008D2E0B" w:rsidRDefault="00653F9B" w:rsidP="00CD4B62">
            <w:pPr>
              <w:pStyle w:val="Default"/>
              <w:jc w:val="center"/>
              <w:rPr>
                <w:color w:val="auto"/>
              </w:rPr>
            </w:pPr>
          </w:p>
        </w:tc>
        <w:tc>
          <w:tcPr>
            <w:tcW w:w="6520" w:type="dxa"/>
          </w:tcPr>
          <w:p w:rsidR="00653F9B" w:rsidRPr="008D2E0B" w:rsidRDefault="00653F9B" w:rsidP="00CD4B62">
            <w:pPr>
              <w:pStyle w:val="Default"/>
              <w:jc w:val="center"/>
              <w:rPr>
                <w:color w:val="auto"/>
              </w:rPr>
            </w:pPr>
          </w:p>
        </w:tc>
      </w:tr>
      <w:tr w:rsidR="008D2E0B" w:rsidRPr="008D2E0B" w:rsidTr="00CD4B62">
        <w:tc>
          <w:tcPr>
            <w:tcW w:w="709" w:type="dxa"/>
          </w:tcPr>
          <w:p w:rsidR="00653F9B" w:rsidRPr="008D2E0B" w:rsidRDefault="00653F9B" w:rsidP="00CD4B62">
            <w:pPr>
              <w:pStyle w:val="Default"/>
              <w:jc w:val="center"/>
              <w:rPr>
                <w:color w:val="auto"/>
              </w:rPr>
            </w:pPr>
            <w:r w:rsidRPr="008D2E0B">
              <w:rPr>
                <w:color w:val="auto"/>
              </w:rPr>
              <w:t>…</w:t>
            </w:r>
          </w:p>
        </w:tc>
        <w:tc>
          <w:tcPr>
            <w:tcW w:w="1701" w:type="dxa"/>
          </w:tcPr>
          <w:p w:rsidR="00653F9B" w:rsidRPr="008D2E0B" w:rsidRDefault="00653F9B" w:rsidP="00CD4B62">
            <w:pPr>
              <w:pStyle w:val="Default"/>
              <w:jc w:val="center"/>
              <w:rPr>
                <w:color w:val="auto"/>
              </w:rPr>
            </w:pPr>
          </w:p>
        </w:tc>
        <w:tc>
          <w:tcPr>
            <w:tcW w:w="1276" w:type="dxa"/>
          </w:tcPr>
          <w:p w:rsidR="00653F9B" w:rsidRPr="008D2E0B" w:rsidRDefault="00653F9B" w:rsidP="00CD4B62">
            <w:pPr>
              <w:pStyle w:val="Default"/>
              <w:jc w:val="center"/>
              <w:rPr>
                <w:color w:val="auto"/>
              </w:rPr>
            </w:pPr>
          </w:p>
        </w:tc>
        <w:tc>
          <w:tcPr>
            <w:tcW w:w="851" w:type="dxa"/>
          </w:tcPr>
          <w:p w:rsidR="00653F9B" w:rsidRPr="008D2E0B" w:rsidRDefault="00653F9B" w:rsidP="00CD4B62">
            <w:pPr>
              <w:pStyle w:val="Default"/>
              <w:jc w:val="center"/>
              <w:rPr>
                <w:color w:val="auto"/>
              </w:rPr>
            </w:pPr>
          </w:p>
        </w:tc>
        <w:tc>
          <w:tcPr>
            <w:tcW w:w="1559" w:type="dxa"/>
          </w:tcPr>
          <w:p w:rsidR="00653F9B" w:rsidRPr="008D2E0B" w:rsidRDefault="00653F9B" w:rsidP="00CD4B62">
            <w:pPr>
              <w:pStyle w:val="Default"/>
              <w:jc w:val="center"/>
              <w:rPr>
                <w:color w:val="auto"/>
              </w:rPr>
            </w:pPr>
          </w:p>
        </w:tc>
        <w:tc>
          <w:tcPr>
            <w:tcW w:w="1417" w:type="dxa"/>
          </w:tcPr>
          <w:p w:rsidR="00653F9B" w:rsidRPr="008D2E0B" w:rsidRDefault="00653F9B" w:rsidP="00CD4B62">
            <w:pPr>
              <w:pStyle w:val="Default"/>
              <w:jc w:val="center"/>
              <w:rPr>
                <w:color w:val="auto"/>
              </w:rPr>
            </w:pPr>
          </w:p>
        </w:tc>
        <w:tc>
          <w:tcPr>
            <w:tcW w:w="1418" w:type="dxa"/>
          </w:tcPr>
          <w:p w:rsidR="00653F9B" w:rsidRPr="008D2E0B" w:rsidRDefault="00653F9B" w:rsidP="00CD4B62">
            <w:pPr>
              <w:pStyle w:val="Default"/>
              <w:jc w:val="center"/>
              <w:rPr>
                <w:color w:val="auto"/>
              </w:rPr>
            </w:pPr>
          </w:p>
        </w:tc>
        <w:tc>
          <w:tcPr>
            <w:tcW w:w="6520" w:type="dxa"/>
          </w:tcPr>
          <w:p w:rsidR="00653F9B" w:rsidRPr="008D2E0B" w:rsidRDefault="00653F9B" w:rsidP="00CD4B62">
            <w:pPr>
              <w:pStyle w:val="Default"/>
              <w:jc w:val="center"/>
              <w:rPr>
                <w:color w:val="auto"/>
              </w:rPr>
            </w:pPr>
          </w:p>
        </w:tc>
      </w:tr>
      <w:tr w:rsidR="008D2E0B" w:rsidRPr="008D2E0B" w:rsidTr="00CD4B62">
        <w:tc>
          <w:tcPr>
            <w:tcW w:w="709" w:type="dxa"/>
          </w:tcPr>
          <w:p w:rsidR="00653F9B" w:rsidRPr="008D2E0B" w:rsidRDefault="00653F9B" w:rsidP="00CD4B62">
            <w:pPr>
              <w:pStyle w:val="Default"/>
              <w:jc w:val="center"/>
              <w:rPr>
                <w:color w:val="auto"/>
              </w:rPr>
            </w:pPr>
          </w:p>
        </w:tc>
        <w:tc>
          <w:tcPr>
            <w:tcW w:w="1701" w:type="dxa"/>
          </w:tcPr>
          <w:p w:rsidR="00653F9B" w:rsidRPr="008D2E0B" w:rsidRDefault="00653F9B" w:rsidP="00CD4B62">
            <w:pPr>
              <w:pStyle w:val="Default"/>
              <w:jc w:val="center"/>
              <w:rPr>
                <w:color w:val="auto"/>
              </w:rPr>
            </w:pPr>
            <w:r w:rsidRPr="008D2E0B">
              <w:rPr>
                <w:color w:val="auto"/>
              </w:rPr>
              <w:t>Мероприятия</w:t>
            </w:r>
          </w:p>
        </w:tc>
        <w:tc>
          <w:tcPr>
            <w:tcW w:w="1276" w:type="dxa"/>
          </w:tcPr>
          <w:p w:rsidR="00653F9B" w:rsidRPr="008D2E0B" w:rsidRDefault="00653F9B" w:rsidP="00CD4B62">
            <w:pPr>
              <w:pStyle w:val="Default"/>
              <w:jc w:val="center"/>
              <w:rPr>
                <w:color w:val="auto"/>
              </w:rPr>
            </w:pPr>
          </w:p>
        </w:tc>
        <w:tc>
          <w:tcPr>
            <w:tcW w:w="851" w:type="dxa"/>
          </w:tcPr>
          <w:p w:rsidR="00653F9B" w:rsidRPr="008D2E0B" w:rsidRDefault="00653F9B" w:rsidP="00CD4B62">
            <w:pPr>
              <w:pStyle w:val="Default"/>
              <w:jc w:val="center"/>
              <w:rPr>
                <w:color w:val="auto"/>
              </w:rPr>
            </w:pPr>
          </w:p>
        </w:tc>
        <w:tc>
          <w:tcPr>
            <w:tcW w:w="1559" w:type="dxa"/>
          </w:tcPr>
          <w:p w:rsidR="00653F9B" w:rsidRPr="008D2E0B" w:rsidRDefault="00653F9B" w:rsidP="00CD4B62">
            <w:pPr>
              <w:pStyle w:val="Default"/>
              <w:jc w:val="center"/>
              <w:rPr>
                <w:color w:val="auto"/>
              </w:rPr>
            </w:pPr>
          </w:p>
        </w:tc>
        <w:tc>
          <w:tcPr>
            <w:tcW w:w="1417" w:type="dxa"/>
          </w:tcPr>
          <w:p w:rsidR="00653F9B" w:rsidRPr="008D2E0B" w:rsidRDefault="00653F9B" w:rsidP="00CD4B62">
            <w:pPr>
              <w:pStyle w:val="Default"/>
              <w:jc w:val="center"/>
              <w:rPr>
                <w:color w:val="auto"/>
              </w:rPr>
            </w:pPr>
          </w:p>
        </w:tc>
        <w:tc>
          <w:tcPr>
            <w:tcW w:w="1418" w:type="dxa"/>
          </w:tcPr>
          <w:p w:rsidR="00653F9B" w:rsidRPr="008D2E0B" w:rsidRDefault="00653F9B" w:rsidP="00CD4B62">
            <w:pPr>
              <w:pStyle w:val="Default"/>
              <w:jc w:val="center"/>
              <w:rPr>
                <w:color w:val="auto"/>
              </w:rPr>
            </w:pPr>
          </w:p>
        </w:tc>
        <w:tc>
          <w:tcPr>
            <w:tcW w:w="6520" w:type="dxa"/>
          </w:tcPr>
          <w:p w:rsidR="00653F9B" w:rsidRPr="008D2E0B" w:rsidRDefault="00653F9B" w:rsidP="00CD4B62">
            <w:pPr>
              <w:pStyle w:val="Default"/>
              <w:jc w:val="center"/>
              <w:rPr>
                <w:color w:val="auto"/>
              </w:rPr>
            </w:pPr>
          </w:p>
        </w:tc>
      </w:tr>
      <w:tr w:rsidR="008D2E0B" w:rsidRPr="008D2E0B" w:rsidTr="00CD4B62">
        <w:tc>
          <w:tcPr>
            <w:tcW w:w="709" w:type="dxa"/>
          </w:tcPr>
          <w:p w:rsidR="00653F9B" w:rsidRPr="008D2E0B" w:rsidRDefault="00653F9B" w:rsidP="00CD4B62">
            <w:pPr>
              <w:pStyle w:val="Default"/>
              <w:jc w:val="center"/>
              <w:rPr>
                <w:color w:val="auto"/>
              </w:rPr>
            </w:pPr>
            <w:r w:rsidRPr="008D2E0B">
              <w:rPr>
                <w:color w:val="auto"/>
              </w:rPr>
              <w:t>…</w:t>
            </w:r>
          </w:p>
        </w:tc>
        <w:tc>
          <w:tcPr>
            <w:tcW w:w="1701" w:type="dxa"/>
          </w:tcPr>
          <w:p w:rsidR="00653F9B" w:rsidRPr="008D2E0B" w:rsidRDefault="00653F9B" w:rsidP="00CD4B62">
            <w:pPr>
              <w:pStyle w:val="Default"/>
              <w:jc w:val="center"/>
              <w:rPr>
                <w:color w:val="auto"/>
              </w:rPr>
            </w:pPr>
          </w:p>
        </w:tc>
        <w:tc>
          <w:tcPr>
            <w:tcW w:w="1276" w:type="dxa"/>
          </w:tcPr>
          <w:p w:rsidR="00653F9B" w:rsidRPr="008D2E0B" w:rsidRDefault="00653F9B" w:rsidP="00CD4B62">
            <w:pPr>
              <w:pStyle w:val="Default"/>
              <w:jc w:val="center"/>
              <w:rPr>
                <w:color w:val="auto"/>
              </w:rPr>
            </w:pPr>
          </w:p>
        </w:tc>
        <w:tc>
          <w:tcPr>
            <w:tcW w:w="851" w:type="dxa"/>
          </w:tcPr>
          <w:p w:rsidR="00653F9B" w:rsidRPr="008D2E0B" w:rsidRDefault="00653F9B" w:rsidP="00CD4B62">
            <w:pPr>
              <w:pStyle w:val="Default"/>
              <w:jc w:val="center"/>
              <w:rPr>
                <w:color w:val="auto"/>
              </w:rPr>
            </w:pPr>
            <w:r w:rsidRPr="008D2E0B">
              <w:rPr>
                <w:color w:val="auto"/>
              </w:rPr>
              <w:t>руб.</w:t>
            </w:r>
          </w:p>
        </w:tc>
        <w:tc>
          <w:tcPr>
            <w:tcW w:w="1559" w:type="dxa"/>
          </w:tcPr>
          <w:p w:rsidR="00653F9B" w:rsidRPr="008D2E0B" w:rsidRDefault="00653F9B" w:rsidP="00CD4B62">
            <w:pPr>
              <w:pStyle w:val="Default"/>
              <w:jc w:val="center"/>
              <w:rPr>
                <w:color w:val="auto"/>
              </w:rPr>
            </w:pPr>
          </w:p>
        </w:tc>
        <w:tc>
          <w:tcPr>
            <w:tcW w:w="1417" w:type="dxa"/>
          </w:tcPr>
          <w:p w:rsidR="00653F9B" w:rsidRPr="008D2E0B" w:rsidRDefault="00653F9B" w:rsidP="00CD4B62">
            <w:pPr>
              <w:pStyle w:val="Default"/>
              <w:jc w:val="center"/>
              <w:rPr>
                <w:color w:val="auto"/>
              </w:rPr>
            </w:pPr>
          </w:p>
        </w:tc>
        <w:tc>
          <w:tcPr>
            <w:tcW w:w="1418" w:type="dxa"/>
          </w:tcPr>
          <w:p w:rsidR="00653F9B" w:rsidRPr="008D2E0B" w:rsidRDefault="00653F9B" w:rsidP="00CD4B62">
            <w:pPr>
              <w:pStyle w:val="Default"/>
              <w:jc w:val="center"/>
              <w:rPr>
                <w:color w:val="auto"/>
              </w:rPr>
            </w:pPr>
          </w:p>
        </w:tc>
        <w:tc>
          <w:tcPr>
            <w:tcW w:w="6520" w:type="dxa"/>
          </w:tcPr>
          <w:p w:rsidR="00653F9B" w:rsidRPr="008D2E0B" w:rsidRDefault="00653F9B" w:rsidP="00CD4B62">
            <w:pPr>
              <w:pStyle w:val="Default"/>
              <w:jc w:val="center"/>
              <w:rPr>
                <w:color w:val="auto"/>
              </w:rPr>
            </w:pPr>
          </w:p>
        </w:tc>
      </w:tr>
      <w:tr w:rsidR="008D2E0B" w:rsidRPr="008D2E0B" w:rsidTr="00CD4B62">
        <w:tc>
          <w:tcPr>
            <w:tcW w:w="709" w:type="dxa"/>
            <w:vMerge w:val="restart"/>
          </w:tcPr>
          <w:p w:rsidR="00653F9B" w:rsidRPr="008D2E0B" w:rsidRDefault="00653F9B" w:rsidP="00CD4B62">
            <w:pPr>
              <w:pStyle w:val="Default"/>
              <w:jc w:val="center"/>
              <w:rPr>
                <w:color w:val="auto"/>
              </w:rPr>
            </w:pPr>
          </w:p>
        </w:tc>
        <w:tc>
          <w:tcPr>
            <w:tcW w:w="1701" w:type="dxa"/>
            <w:vMerge w:val="restart"/>
          </w:tcPr>
          <w:p w:rsidR="00653F9B" w:rsidRPr="008D2E0B" w:rsidRDefault="00653F9B" w:rsidP="00CD4B62">
            <w:pPr>
              <w:pStyle w:val="Default"/>
              <w:jc w:val="center"/>
              <w:rPr>
                <w:color w:val="auto"/>
              </w:rPr>
            </w:pPr>
            <w:r w:rsidRPr="008D2E0B">
              <w:rPr>
                <w:color w:val="auto"/>
              </w:rPr>
              <w:t>Итого по ВЦП:</w:t>
            </w:r>
          </w:p>
        </w:tc>
        <w:tc>
          <w:tcPr>
            <w:tcW w:w="1276" w:type="dxa"/>
          </w:tcPr>
          <w:p w:rsidR="00653F9B" w:rsidRPr="008D2E0B" w:rsidRDefault="00653F9B" w:rsidP="00CD4B62">
            <w:pPr>
              <w:pStyle w:val="Default"/>
              <w:jc w:val="center"/>
              <w:rPr>
                <w:color w:val="auto"/>
              </w:rPr>
            </w:pPr>
          </w:p>
        </w:tc>
        <w:tc>
          <w:tcPr>
            <w:tcW w:w="851" w:type="dxa"/>
          </w:tcPr>
          <w:p w:rsidR="00653F9B" w:rsidRPr="008D2E0B" w:rsidRDefault="00653F9B" w:rsidP="00CD4B62">
            <w:pPr>
              <w:pStyle w:val="Default"/>
              <w:rPr>
                <w:color w:val="auto"/>
              </w:rPr>
            </w:pPr>
            <w:r w:rsidRPr="008D2E0B">
              <w:rPr>
                <w:color w:val="auto"/>
              </w:rPr>
              <w:t xml:space="preserve">руб. </w:t>
            </w:r>
          </w:p>
        </w:tc>
        <w:tc>
          <w:tcPr>
            <w:tcW w:w="1559" w:type="dxa"/>
          </w:tcPr>
          <w:p w:rsidR="00653F9B" w:rsidRPr="008D2E0B" w:rsidRDefault="00653F9B" w:rsidP="00CD4B62">
            <w:pPr>
              <w:pStyle w:val="Default"/>
              <w:jc w:val="center"/>
              <w:rPr>
                <w:color w:val="auto"/>
              </w:rPr>
            </w:pPr>
            <w:r w:rsidRPr="008D2E0B">
              <w:rPr>
                <w:color w:val="auto"/>
              </w:rPr>
              <w:t>всего</w:t>
            </w:r>
          </w:p>
        </w:tc>
        <w:tc>
          <w:tcPr>
            <w:tcW w:w="1417" w:type="dxa"/>
          </w:tcPr>
          <w:p w:rsidR="00653F9B" w:rsidRPr="008D2E0B" w:rsidRDefault="00653F9B" w:rsidP="00CD4B62">
            <w:pPr>
              <w:pStyle w:val="Default"/>
              <w:jc w:val="center"/>
              <w:rPr>
                <w:color w:val="auto"/>
              </w:rPr>
            </w:pPr>
          </w:p>
        </w:tc>
        <w:tc>
          <w:tcPr>
            <w:tcW w:w="1418" w:type="dxa"/>
          </w:tcPr>
          <w:p w:rsidR="00653F9B" w:rsidRPr="008D2E0B" w:rsidRDefault="00653F9B" w:rsidP="00CD4B62">
            <w:pPr>
              <w:pStyle w:val="Default"/>
              <w:jc w:val="center"/>
              <w:rPr>
                <w:color w:val="auto"/>
              </w:rPr>
            </w:pPr>
          </w:p>
        </w:tc>
        <w:tc>
          <w:tcPr>
            <w:tcW w:w="6520" w:type="dxa"/>
          </w:tcPr>
          <w:p w:rsidR="00653F9B" w:rsidRPr="008D2E0B" w:rsidRDefault="00653F9B" w:rsidP="00CD4B62">
            <w:pPr>
              <w:pStyle w:val="Default"/>
              <w:jc w:val="center"/>
              <w:rPr>
                <w:color w:val="auto"/>
              </w:rPr>
            </w:pPr>
          </w:p>
        </w:tc>
      </w:tr>
      <w:tr w:rsidR="008D2E0B" w:rsidRPr="008D2E0B" w:rsidTr="00CD4B62">
        <w:tc>
          <w:tcPr>
            <w:tcW w:w="709" w:type="dxa"/>
            <w:vMerge/>
          </w:tcPr>
          <w:p w:rsidR="00653F9B" w:rsidRPr="008D2E0B" w:rsidRDefault="00653F9B" w:rsidP="00CD4B62">
            <w:pPr>
              <w:pStyle w:val="Default"/>
              <w:jc w:val="center"/>
              <w:rPr>
                <w:color w:val="auto"/>
              </w:rPr>
            </w:pPr>
          </w:p>
        </w:tc>
        <w:tc>
          <w:tcPr>
            <w:tcW w:w="1701" w:type="dxa"/>
            <w:vMerge/>
          </w:tcPr>
          <w:p w:rsidR="00653F9B" w:rsidRPr="008D2E0B" w:rsidRDefault="00653F9B" w:rsidP="00CD4B62">
            <w:pPr>
              <w:pStyle w:val="Default"/>
              <w:jc w:val="center"/>
              <w:rPr>
                <w:color w:val="auto"/>
              </w:rPr>
            </w:pPr>
          </w:p>
        </w:tc>
        <w:tc>
          <w:tcPr>
            <w:tcW w:w="1276" w:type="dxa"/>
          </w:tcPr>
          <w:p w:rsidR="00653F9B" w:rsidRPr="008D2E0B" w:rsidRDefault="00653F9B" w:rsidP="00CD4B62">
            <w:pPr>
              <w:pStyle w:val="Default"/>
              <w:jc w:val="center"/>
              <w:rPr>
                <w:color w:val="auto"/>
              </w:rPr>
            </w:pPr>
          </w:p>
        </w:tc>
        <w:tc>
          <w:tcPr>
            <w:tcW w:w="851" w:type="dxa"/>
          </w:tcPr>
          <w:p w:rsidR="00653F9B" w:rsidRPr="008D2E0B" w:rsidRDefault="00653F9B" w:rsidP="00CD4B62">
            <w:pPr>
              <w:pStyle w:val="Default"/>
              <w:rPr>
                <w:color w:val="auto"/>
              </w:rPr>
            </w:pPr>
            <w:r w:rsidRPr="008D2E0B">
              <w:rPr>
                <w:color w:val="auto"/>
              </w:rPr>
              <w:t xml:space="preserve">руб. </w:t>
            </w:r>
          </w:p>
        </w:tc>
        <w:tc>
          <w:tcPr>
            <w:tcW w:w="1559" w:type="dxa"/>
          </w:tcPr>
          <w:p w:rsidR="00653F9B" w:rsidRPr="008D2E0B" w:rsidRDefault="00653F9B" w:rsidP="00CD4B62">
            <w:pPr>
              <w:pStyle w:val="Default"/>
              <w:jc w:val="center"/>
              <w:rPr>
                <w:color w:val="auto"/>
              </w:rPr>
            </w:pPr>
            <w:r w:rsidRPr="008D2E0B">
              <w:rPr>
                <w:color w:val="auto"/>
              </w:rPr>
              <w:t>МБ</w:t>
            </w:r>
          </w:p>
        </w:tc>
        <w:tc>
          <w:tcPr>
            <w:tcW w:w="1417" w:type="dxa"/>
          </w:tcPr>
          <w:p w:rsidR="00653F9B" w:rsidRPr="008D2E0B" w:rsidRDefault="00653F9B" w:rsidP="00CD4B62">
            <w:pPr>
              <w:pStyle w:val="Default"/>
              <w:jc w:val="center"/>
              <w:rPr>
                <w:color w:val="auto"/>
              </w:rPr>
            </w:pPr>
          </w:p>
        </w:tc>
        <w:tc>
          <w:tcPr>
            <w:tcW w:w="1418" w:type="dxa"/>
          </w:tcPr>
          <w:p w:rsidR="00653F9B" w:rsidRPr="008D2E0B" w:rsidRDefault="00653F9B" w:rsidP="00CD4B62">
            <w:pPr>
              <w:pStyle w:val="Default"/>
              <w:jc w:val="center"/>
              <w:rPr>
                <w:color w:val="auto"/>
              </w:rPr>
            </w:pPr>
          </w:p>
        </w:tc>
        <w:tc>
          <w:tcPr>
            <w:tcW w:w="6520" w:type="dxa"/>
          </w:tcPr>
          <w:p w:rsidR="00653F9B" w:rsidRPr="008D2E0B" w:rsidRDefault="00653F9B" w:rsidP="00CD4B62">
            <w:pPr>
              <w:pStyle w:val="Default"/>
              <w:jc w:val="center"/>
              <w:rPr>
                <w:color w:val="auto"/>
              </w:rPr>
            </w:pPr>
          </w:p>
        </w:tc>
      </w:tr>
      <w:tr w:rsidR="008D2E0B" w:rsidRPr="008D2E0B" w:rsidTr="00CD4B62">
        <w:tc>
          <w:tcPr>
            <w:tcW w:w="709" w:type="dxa"/>
            <w:vMerge/>
          </w:tcPr>
          <w:p w:rsidR="00653F9B" w:rsidRPr="008D2E0B" w:rsidRDefault="00653F9B" w:rsidP="00CD4B62">
            <w:pPr>
              <w:pStyle w:val="Default"/>
              <w:jc w:val="center"/>
              <w:rPr>
                <w:color w:val="auto"/>
              </w:rPr>
            </w:pPr>
          </w:p>
        </w:tc>
        <w:tc>
          <w:tcPr>
            <w:tcW w:w="1701" w:type="dxa"/>
            <w:vMerge/>
          </w:tcPr>
          <w:p w:rsidR="00653F9B" w:rsidRPr="008D2E0B" w:rsidRDefault="00653F9B" w:rsidP="00CD4B62">
            <w:pPr>
              <w:pStyle w:val="Default"/>
              <w:jc w:val="center"/>
              <w:rPr>
                <w:color w:val="auto"/>
              </w:rPr>
            </w:pPr>
          </w:p>
        </w:tc>
        <w:tc>
          <w:tcPr>
            <w:tcW w:w="1276" w:type="dxa"/>
          </w:tcPr>
          <w:p w:rsidR="00653F9B" w:rsidRPr="008D2E0B" w:rsidRDefault="00653F9B" w:rsidP="00CD4B62">
            <w:pPr>
              <w:pStyle w:val="Default"/>
              <w:jc w:val="center"/>
              <w:rPr>
                <w:color w:val="auto"/>
              </w:rPr>
            </w:pPr>
          </w:p>
        </w:tc>
        <w:tc>
          <w:tcPr>
            <w:tcW w:w="851" w:type="dxa"/>
          </w:tcPr>
          <w:p w:rsidR="00653F9B" w:rsidRPr="008D2E0B" w:rsidRDefault="00653F9B" w:rsidP="00CD4B62">
            <w:pPr>
              <w:pStyle w:val="Default"/>
              <w:rPr>
                <w:color w:val="auto"/>
              </w:rPr>
            </w:pPr>
            <w:r w:rsidRPr="008D2E0B">
              <w:rPr>
                <w:color w:val="auto"/>
              </w:rPr>
              <w:t xml:space="preserve">руб. </w:t>
            </w:r>
          </w:p>
        </w:tc>
        <w:tc>
          <w:tcPr>
            <w:tcW w:w="1559" w:type="dxa"/>
          </w:tcPr>
          <w:p w:rsidR="00653F9B" w:rsidRPr="008D2E0B" w:rsidRDefault="00653F9B" w:rsidP="00CD4B62">
            <w:pPr>
              <w:pStyle w:val="Default"/>
              <w:rPr>
                <w:color w:val="auto"/>
              </w:rPr>
            </w:pPr>
            <w:r w:rsidRPr="008D2E0B">
              <w:rPr>
                <w:color w:val="auto"/>
              </w:rPr>
              <w:t xml:space="preserve">ОБ &lt;4&gt; </w:t>
            </w:r>
          </w:p>
        </w:tc>
        <w:tc>
          <w:tcPr>
            <w:tcW w:w="1417" w:type="dxa"/>
          </w:tcPr>
          <w:p w:rsidR="00653F9B" w:rsidRPr="008D2E0B" w:rsidRDefault="00653F9B" w:rsidP="00CD4B62">
            <w:pPr>
              <w:pStyle w:val="Default"/>
              <w:jc w:val="center"/>
              <w:rPr>
                <w:color w:val="auto"/>
              </w:rPr>
            </w:pPr>
          </w:p>
        </w:tc>
        <w:tc>
          <w:tcPr>
            <w:tcW w:w="1418" w:type="dxa"/>
          </w:tcPr>
          <w:p w:rsidR="00653F9B" w:rsidRPr="008D2E0B" w:rsidRDefault="00653F9B" w:rsidP="00CD4B62">
            <w:pPr>
              <w:pStyle w:val="Default"/>
              <w:jc w:val="center"/>
              <w:rPr>
                <w:color w:val="auto"/>
              </w:rPr>
            </w:pPr>
          </w:p>
        </w:tc>
        <w:tc>
          <w:tcPr>
            <w:tcW w:w="6520" w:type="dxa"/>
          </w:tcPr>
          <w:p w:rsidR="00653F9B" w:rsidRPr="008D2E0B" w:rsidRDefault="00653F9B" w:rsidP="00CD4B62">
            <w:pPr>
              <w:pStyle w:val="Default"/>
              <w:jc w:val="center"/>
              <w:rPr>
                <w:color w:val="auto"/>
              </w:rPr>
            </w:pPr>
          </w:p>
        </w:tc>
      </w:tr>
      <w:tr w:rsidR="008D2E0B" w:rsidRPr="008D2E0B" w:rsidTr="00CD4B62">
        <w:tc>
          <w:tcPr>
            <w:tcW w:w="709" w:type="dxa"/>
            <w:vMerge/>
          </w:tcPr>
          <w:p w:rsidR="00653F9B" w:rsidRPr="008D2E0B" w:rsidRDefault="00653F9B" w:rsidP="00CD4B62">
            <w:pPr>
              <w:pStyle w:val="Default"/>
              <w:jc w:val="center"/>
              <w:rPr>
                <w:color w:val="auto"/>
              </w:rPr>
            </w:pPr>
          </w:p>
        </w:tc>
        <w:tc>
          <w:tcPr>
            <w:tcW w:w="1701" w:type="dxa"/>
            <w:vMerge/>
          </w:tcPr>
          <w:p w:rsidR="00653F9B" w:rsidRPr="008D2E0B" w:rsidRDefault="00653F9B" w:rsidP="00CD4B62">
            <w:pPr>
              <w:pStyle w:val="Default"/>
              <w:jc w:val="center"/>
              <w:rPr>
                <w:color w:val="auto"/>
              </w:rPr>
            </w:pPr>
          </w:p>
        </w:tc>
        <w:tc>
          <w:tcPr>
            <w:tcW w:w="1276" w:type="dxa"/>
          </w:tcPr>
          <w:p w:rsidR="00653F9B" w:rsidRPr="008D2E0B" w:rsidRDefault="00653F9B" w:rsidP="00CD4B62">
            <w:pPr>
              <w:pStyle w:val="Default"/>
              <w:jc w:val="center"/>
              <w:rPr>
                <w:color w:val="auto"/>
              </w:rPr>
            </w:pPr>
          </w:p>
        </w:tc>
        <w:tc>
          <w:tcPr>
            <w:tcW w:w="851" w:type="dxa"/>
          </w:tcPr>
          <w:p w:rsidR="00653F9B" w:rsidRPr="008D2E0B" w:rsidRDefault="00653F9B" w:rsidP="00CD4B62">
            <w:pPr>
              <w:pStyle w:val="Default"/>
              <w:rPr>
                <w:color w:val="auto"/>
              </w:rPr>
            </w:pPr>
            <w:r w:rsidRPr="008D2E0B">
              <w:rPr>
                <w:color w:val="auto"/>
              </w:rPr>
              <w:t xml:space="preserve">руб. </w:t>
            </w:r>
          </w:p>
        </w:tc>
        <w:tc>
          <w:tcPr>
            <w:tcW w:w="1559" w:type="dxa"/>
          </w:tcPr>
          <w:p w:rsidR="00653F9B" w:rsidRPr="008D2E0B" w:rsidRDefault="00653F9B" w:rsidP="00CD4B62">
            <w:pPr>
              <w:pStyle w:val="Default"/>
              <w:rPr>
                <w:color w:val="auto"/>
              </w:rPr>
            </w:pPr>
            <w:r w:rsidRPr="008D2E0B">
              <w:rPr>
                <w:color w:val="auto"/>
              </w:rPr>
              <w:t xml:space="preserve">ФБ &lt;4&gt; </w:t>
            </w:r>
          </w:p>
        </w:tc>
        <w:tc>
          <w:tcPr>
            <w:tcW w:w="1417" w:type="dxa"/>
          </w:tcPr>
          <w:p w:rsidR="00653F9B" w:rsidRPr="008D2E0B" w:rsidRDefault="00653F9B" w:rsidP="00CD4B62">
            <w:pPr>
              <w:pStyle w:val="Default"/>
              <w:jc w:val="center"/>
              <w:rPr>
                <w:color w:val="auto"/>
              </w:rPr>
            </w:pPr>
          </w:p>
        </w:tc>
        <w:tc>
          <w:tcPr>
            <w:tcW w:w="1418" w:type="dxa"/>
          </w:tcPr>
          <w:p w:rsidR="00653F9B" w:rsidRPr="008D2E0B" w:rsidRDefault="00653F9B" w:rsidP="00CD4B62">
            <w:pPr>
              <w:pStyle w:val="Default"/>
              <w:jc w:val="center"/>
              <w:rPr>
                <w:color w:val="auto"/>
              </w:rPr>
            </w:pPr>
          </w:p>
        </w:tc>
        <w:tc>
          <w:tcPr>
            <w:tcW w:w="6520" w:type="dxa"/>
          </w:tcPr>
          <w:p w:rsidR="00653F9B" w:rsidRPr="008D2E0B" w:rsidRDefault="00653F9B" w:rsidP="00CD4B62">
            <w:pPr>
              <w:pStyle w:val="Default"/>
              <w:jc w:val="center"/>
              <w:rPr>
                <w:color w:val="auto"/>
              </w:rPr>
            </w:pPr>
          </w:p>
        </w:tc>
      </w:tr>
    </w:tbl>
    <w:p w:rsidR="00653F9B" w:rsidRPr="008D2E0B" w:rsidRDefault="00653F9B" w:rsidP="00653F9B">
      <w:pPr>
        <w:pStyle w:val="Default"/>
        <w:jc w:val="center"/>
        <w:rPr>
          <w:color w:val="auto"/>
        </w:rPr>
      </w:pPr>
    </w:p>
    <w:p w:rsidR="00653F9B" w:rsidRPr="008D2E0B" w:rsidRDefault="00653F9B" w:rsidP="00653F9B">
      <w:pPr>
        <w:pStyle w:val="Default"/>
        <w:jc w:val="center"/>
        <w:rPr>
          <w:color w:val="auto"/>
        </w:rPr>
      </w:pPr>
    </w:p>
    <w:p w:rsidR="00653F9B" w:rsidRPr="008D2E0B" w:rsidRDefault="00653F9B" w:rsidP="00653F9B">
      <w:pPr>
        <w:pStyle w:val="Default"/>
        <w:rPr>
          <w:color w:val="auto"/>
        </w:rPr>
      </w:pPr>
      <w:r w:rsidRPr="008D2E0B">
        <w:rPr>
          <w:color w:val="auto"/>
        </w:rPr>
        <w:t xml:space="preserve">-------------------------------- </w:t>
      </w:r>
    </w:p>
    <w:p w:rsidR="00653F9B" w:rsidRPr="008D2E0B" w:rsidRDefault="00653F9B" w:rsidP="00653F9B">
      <w:pPr>
        <w:pStyle w:val="Default"/>
        <w:rPr>
          <w:color w:val="auto"/>
        </w:rPr>
      </w:pPr>
      <w:r w:rsidRPr="008D2E0B">
        <w:rPr>
          <w:color w:val="auto"/>
        </w:rPr>
        <w:t xml:space="preserve">&lt;1&gt; Информация в разрезе мероприятий приводится в случае отклонений фактических данных задачи от запланированных. </w:t>
      </w:r>
    </w:p>
    <w:p w:rsidR="00653F9B" w:rsidRPr="008D2E0B" w:rsidRDefault="00653F9B" w:rsidP="00653F9B">
      <w:pPr>
        <w:pStyle w:val="Default"/>
        <w:rPr>
          <w:color w:val="auto"/>
        </w:rPr>
      </w:pPr>
      <w:r w:rsidRPr="008D2E0B">
        <w:rPr>
          <w:color w:val="auto"/>
        </w:rPr>
        <w:t>&lt;2&gt; В соответствии с приказом Управления финансов администрации Пошехонского муниципального района от 23.08.2018г. N 24 "Об утверждении Порядка и Методики планирования бюджетных ассигнований бюджета Пошехонского муниципального района»</w:t>
      </w:r>
    </w:p>
    <w:p w:rsidR="00653F9B" w:rsidRPr="008D2E0B" w:rsidRDefault="00653F9B" w:rsidP="00653F9B">
      <w:pPr>
        <w:pStyle w:val="Default"/>
        <w:rPr>
          <w:color w:val="auto"/>
        </w:rPr>
      </w:pPr>
      <w:r w:rsidRPr="008D2E0B">
        <w:rPr>
          <w:color w:val="auto"/>
        </w:rPr>
        <w:t xml:space="preserve">&lt;3&gt; Графа вводится при наличии других источников финансирования, кроме местного бюджета. </w:t>
      </w:r>
    </w:p>
    <w:p w:rsidR="00653F9B" w:rsidRPr="008D2E0B" w:rsidRDefault="00653F9B" w:rsidP="00653F9B">
      <w:pPr>
        <w:pStyle w:val="Default"/>
        <w:rPr>
          <w:color w:val="auto"/>
        </w:rPr>
      </w:pPr>
      <w:r w:rsidRPr="008D2E0B">
        <w:rPr>
          <w:color w:val="auto"/>
        </w:rPr>
        <w:t xml:space="preserve">&lt;4&gt; Графа указывается при условии выделения средств из данного источника. </w:t>
      </w:r>
    </w:p>
    <w:p w:rsidR="00653F9B" w:rsidRPr="008D2E0B" w:rsidRDefault="00653F9B" w:rsidP="00653F9B">
      <w:pPr>
        <w:pStyle w:val="Default"/>
        <w:rPr>
          <w:color w:val="auto"/>
        </w:rPr>
      </w:pPr>
      <w:r w:rsidRPr="008D2E0B">
        <w:rPr>
          <w:color w:val="auto"/>
        </w:rPr>
        <w:t xml:space="preserve">Используемые сокращения </w:t>
      </w:r>
    </w:p>
    <w:p w:rsidR="00653F9B" w:rsidRPr="008D2E0B" w:rsidRDefault="00653F9B" w:rsidP="00653F9B">
      <w:pPr>
        <w:pStyle w:val="Default"/>
        <w:rPr>
          <w:color w:val="auto"/>
        </w:rPr>
      </w:pPr>
      <w:r w:rsidRPr="008D2E0B">
        <w:rPr>
          <w:color w:val="auto"/>
        </w:rPr>
        <w:t xml:space="preserve">ВЦП – ведомственная целевая программа </w:t>
      </w:r>
    </w:p>
    <w:p w:rsidR="00653F9B" w:rsidRPr="008D2E0B" w:rsidRDefault="00653F9B" w:rsidP="00653F9B">
      <w:pPr>
        <w:pStyle w:val="Default"/>
        <w:rPr>
          <w:color w:val="auto"/>
        </w:rPr>
      </w:pPr>
      <w:r w:rsidRPr="008D2E0B">
        <w:rPr>
          <w:color w:val="auto"/>
        </w:rPr>
        <w:t xml:space="preserve">ОИ - ответственный исполнитель ВЦП </w:t>
      </w:r>
    </w:p>
    <w:p w:rsidR="00653F9B" w:rsidRPr="008D2E0B" w:rsidRDefault="00653F9B" w:rsidP="00653F9B">
      <w:pPr>
        <w:pStyle w:val="Default"/>
        <w:rPr>
          <w:color w:val="auto"/>
        </w:rPr>
      </w:pPr>
      <w:r w:rsidRPr="008D2E0B">
        <w:rPr>
          <w:color w:val="auto"/>
        </w:rPr>
        <w:t xml:space="preserve">ФБ - федеральный бюджет. </w:t>
      </w:r>
    </w:p>
    <w:p w:rsidR="00653F9B" w:rsidRPr="008D2E0B" w:rsidRDefault="00653F9B" w:rsidP="00653F9B">
      <w:pPr>
        <w:pStyle w:val="Default"/>
        <w:rPr>
          <w:color w:val="auto"/>
        </w:rPr>
      </w:pPr>
      <w:r w:rsidRPr="008D2E0B">
        <w:rPr>
          <w:color w:val="auto"/>
        </w:rPr>
        <w:t xml:space="preserve">ОБ - областной бюджет </w:t>
      </w:r>
    </w:p>
    <w:p w:rsidR="00653F9B" w:rsidRPr="008D2E0B" w:rsidRDefault="00653F9B" w:rsidP="00653F9B">
      <w:pPr>
        <w:ind w:right="283"/>
      </w:pPr>
      <w:r w:rsidRPr="008D2E0B">
        <w:t>МБ – местный бюджет</w:t>
      </w:r>
    </w:p>
    <w:p w:rsidR="00653F9B" w:rsidRPr="008D2E0B" w:rsidRDefault="00653F9B" w:rsidP="00653F9B">
      <w:pPr>
        <w:pStyle w:val="Default"/>
        <w:rPr>
          <w:color w:val="auto"/>
        </w:rPr>
      </w:pPr>
      <w:r w:rsidRPr="008D2E0B">
        <w:rPr>
          <w:color w:val="auto"/>
        </w:rPr>
        <w:t>интернет - информационно-телекоммуникационная сеть "Интернет"</w:t>
      </w:r>
    </w:p>
    <w:p w:rsidR="00653F9B" w:rsidRPr="008D2E0B" w:rsidRDefault="00653F9B" w:rsidP="00653F9B">
      <w:pPr>
        <w:pStyle w:val="Default"/>
        <w:rPr>
          <w:color w:val="auto"/>
          <w:sz w:val="28"/>
          <w:szCs w:val="28"/>
        </w:rPr>
      </w:pPr>
    </w:p>
    <w:p w:rsidR="00653F9B" w:rsidRPr="008D2E0B" w:rsidRDefault="00653F9B" w:rsidP="00653F9B"/>
    <w:p w:rsidR="00653F9B" w:rsidRPr="008D2E0B" w:rsidRDefault="00653F9B" w:rsidP="00653F9B"/>
    <w:p w:rsidR="00653F9B" w:rsidRPr="008D2E0B" w:rsidRDefault="00653F9B" w:rsidP="00653F9B"/>
    <w:p w:rsidR="00653F9B" w:rsidRPr="008D2E0B" w:rsidRDefault="00653F9B" w:rsidP="00653F9B">
      <w:pPr>
        <w:jc w:val="both"/>
      </w:pPr>
      <w:r w:rsidRPr="008D2E0B">
        <w:br w:type="page"/>
      </w:r>
    </w:p>
    <w:p w:rsidR="00653F9B" w:rsidRPr="008D2E0B" w:rsidRDefault="00653F9B"/>
    <w:p w:rsidR="00653F9B" w:rsidRPr="008D2E0B" w:rsidRDefault="00653F9B"/>
    <w:p w:rsidR="00D201AC" w:rsidRPr="008D2E0B" w:rsidRDefault="00D201AC">
      <w:pPr>
        <w:sectPr w:rsidR="00D201AC" w:rsidRPr="008D2E0B" w:rsidSect="00653F9B">
          <w:pgSz w:w="16838" w:h="11906" w:orient="landscape"/>
          <w:pgMar w:top="1701" w:right="1134" w:bottom="425" w:left="1134" w:header="709" w:footer="709" w:gutter="0"/>
          <w:cols w:space="708"/>
          <w:docGrid w:linePitch="360"/>
        </w:sectPr>
      </w:pPr>
      <w:r w:rsidRPr="008D2E0B">
        <w:br w:type="page"/>
      </w:r>
    </w:p>
    <w:p w:rsidR="00657CF1" w:rsidRPr="008D2E0B" w:rsidRDefault="00657CF1" w:rsidP="00653F9B">
      <w:pPr>
        <w:ind w:left="5954"/>
        <w:jc w:val="right"/>
        <w:rPr>
          <w:rStyle w:val="af0"/>
        </w:rPr>
      </w:pPr>
    </w:p>
    <w:sectPr w:rsidR="00657CF1" w:rsidRPr="008D2E0B" w:rsidSect="00653F9B">
      <w:pgSz w:w="11906" w:h="16838"/>
      <w:pgMar w:top="1134" w:right="851" w:bottom="1134" w:left="1276"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1FF" w:rsidRDefault="000221FF" w:rsidP="00171592">
      <w:r>
        <w:separator/>
      </w:r>
    </w:p>
  </w:endnote>
  <w:endnote w:type="continuationSeparator" w:id="0">
    <w:p w:rsidR="000221FF" w:rsidRDefault="000221FF" w:rsidP="00171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1FF" w:rsidRDefault="000221FF" w:rsidP="00171592">
      <w:r>
        <w:separator/>
      </w:r>
    </w:p>
  </w:footnote>
  <w:footnote w:type="continuationSeparator" w:id="0">
    <w:p w:rsidR="000221FF" w:rsidRDefault="000221FF" w:rsidP="001715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E1851"/>
    <w:multiLevelType w:val="hybridMultilevel"/>
    <w:tmpl w:val="CA941252"/>
    <w:lvl w:ilvl="0" w:tplc="35F8EFFA">
      <w:start w:val="1"/>
      <w:numFmt w:val="upperRoman"/>
      <w:lvlText w:val="%1."/>
      <w:lvlJc w:val="left"/>
      <w:pPr>
        <w:ind w:left="1440" w:hanging="720"/>
      </w:pPr>
      <w:rPr>
        <w:rFonts w:cs="Times New Roman" w:hint="default"/>
        <w:i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42823FD8"/>
    <w:multiLevelType w:val="hybridMultilevel"/>
    <w:tmpl w:val="10B0A508"/>
    <w:lvl w:ilvl="0" w:tplc="A70C24B8">
      <w:start w:val="1"/>
      <w:numFmt w:val="bullet"/>
      <w:lvlText w:val=""/>
      <w:lvlJc w:val="left"/>
      <w:pPr>
        <w:tabs>
          <w:tab w:val="num" w:pos="720"/>
        </w:tabs>
        <w:ind w:left="720" w:hanging="360"/>
      </w:pPr>
      <w:rPr>
        <w:rFonts w:ascii="Wingdings" w:hAnsi="Wingdings" w:hint="default"/>
      </w:rPr>
    </w:lvl>
    <w:lvl w:ilvl="1" w:tplc="FAE01F6C" w:tentative="1">
      <w:start w:val="1"/>
      <w:numFmt w:val="bullet"/>
      <w:lvlText w:val=""/>
      <w:lvlJc w:val="left"/>
      <w:pPr>
        <w:tabs>
          <w:tab w:val="num" w:pos="1440"/>
        </w:tabs>
        <w:ind w:left="1440" w:hanging="360"/>
      </w:pPr>
      <w:rPr>
        <w:rFonts w:ascii="Wingdings" w:hAnsi="Wingdings" w:hint="default"/>
      </w:rPr>
    </w:lvl>
    <w:lvl w:ilvl="2" w:tplc="D36A2592" w:tentative="1">
      <w:start w:val="1"/>
      <w:numFmt w:val="bullet"/>
      <w:lvlText w:val=""/>
      <w:lvlJc w:val="left"/>
      <w:pPr>
        <w:tabs>
          <w:tab w:val="num" w:pos="2160"/>
        </w:tabs>
        <w:ind w:left="2160" w:hanging="360"/>
      </w:pPr>
      <w:rPr>
        <w:rFonts w:ascii="Wingdings" w:hAnsi="Wingdings" w:hint="default"/>
      </w:rPr>
    </w:lvl>
    <w:lvl w:ilvl="3" w:tplc="9606E3F8" w:tentative="1">
      <w:start w:val="1"/>
      <w:numFmt w:val="bullet"/>
      <w:lvlText w:val=""/>
      <w:lvlJc w:val="left"/>
      <w:pPr>
        <w:tabs>
          <w:tab w:val="num" w:pos="2880"/>
        </w:tabs>
        <w:ind w:left="2880" w:hanging="360"/>
      </w:pPr>
      <w:rPr>
        <w:rFonts w:ascii="Wingdings" w:hAnsi="Wingdings" w:hint="default"/>
      </w:rPr>
    </w:lvl>
    <w:lvl w:ilvl="4" w:tplc="52D2A7E0" w:tentative="1">
      <w:start w:val="1"/>
      <w:numFmt w:val="bullet"/>
      <w:lvlText w:val=""/>
      <w:lvlJc w:val="left"/>
      <w:pPr>
        <w:tabs>
          <w:tab w:val="num" w:pos="3600"/>
        </w:tabs>
        <w:ind w:left="3600" w:hanging="360"/>
      </w:pPr>
      <w:rPr>
        <w:rFonts w:ascii="Wingdings" w:hAnsi="Wingdings" w:hint="default"/>
      </w:rPr>
    </w:lvl>
    <w:lvl w:ilvl="5" w:tplc="B7223A22" w:tentative="1">
      <w:start w:val="1"/>
      <w:numFmt w:val="bullet"/>
      <w:lvlText w:val=""/>
      <w:lvlJc w:val="left"/>
      <w:pPr>
        <w:tabs>
          <w:tab w:val="num" w:pos="4320"/>
        </w:tabs>
        <w:ind w:left="4320" w:hanging="360"/>
      </w:pPr>
      <w:rPr>
        <w:rFonts w:ascii="Wingdings" w:hAnsi="Wingdings" w:hint="default"/>
      </w:rPr>
    </w:lvl>
    <w:lvl w:ilvl="6" w:tplc="92CAE18A" w:tentative="1">
      <w:start w:val="1"/>
      <w:numFmt w:val="bullet"/>
      <w:lvlText w:val=""/>
      <w:lvlJc w:val="left"/>
      <w:pPr>
        <w:tabs>
          <w:tab w:val="num" w:pos="5040"/>
        </w:tabs>
        <w:ind w:left="5040" w:hanging="360"/>
      </w:pPr>
      <w:rPr>
        <w:rFonts w:ascii="Wingdings" w:hAnsi="Wingdings" w:hint="default"/>
      </w:rPr>
    </w:lvl>
    <w:lvl w:ilvl="7" w:tplc="0734ABEA" w:tentative="1">
      <w:start w:val="1"/>
      <w:numFmt w:val="bullet"/>
      <w:lvlText w:val=""/>
      <w:lvlJc w:val="left"/>
      <w:pPr>
        <w:tabs>
          <w:tab w:val="num" w:pos="5760"/>
        </w:tabs>
        <w:ind w:left="5760" w:hanging="360"/>
      </w:pPr>
      <w:rPr>
        <w:rFonts w:ascii="Wingdings" w:hAnsi="Wingdings" w:hint="default"/>
      </w:rPr>
    </w:lvl>
    <w:lvl w:ilvl="8" w:tplc="CC18300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4206C3"/>
    <w:multiLevelType w:val="hybridMultilevel"/>
    <w:tmpl w:val="416633BC"/>
    <w:lvl w:ilvl="0" w:tplc="8C121816">
      <w:start w:val="1"/>
      <w:numFmt w:val="decimal"/>
      <w:lvlText w:val="%1."/>
      <w:lvlJc w:val="left"/>
      <w:pPr>
        <w:ind w:left="78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5B8849D7"/>
    <w:multiLevelType w:val="multilevel"/>
    <w:tmpl w:val="014E819A"/>
    <w:lvl w:ilvl="0">
      <w:start w:val="1"/>
      <w:numFmt w:val="decimal"/>
      <w:lvlText w:val="%1."/>
      <w:lvlJc w:val="left"/>
      <w:pPr>
        <w:ind w:left="360" w:hanging="360"/>
      </w:pPr>
      <w:rPr>
        <w:rFonts w:cs="Times New Roman"/>
      </w:rPr>
    </w:lvl>
    <w:lvl w:ilvl="1">
      <w:start w:val="1"/>
      <w:numFmt w:val="decimal"/>
      <w:pStyle w:val="a"/>
      <w:lvlText w:val="%1.%2."/>
      <w:lvlJc w:val="left"/>
      <w:pPr>
        <w:ind w:left="999"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681074BB"/>
    <w:multiLevelType w:val="hybridMultilevel"/>
    <w:tmpl w:val="F40AC6FE"/>
    <w:lvl w:ilvl="0" w:tplc="AC920F04">
      <w:start w:val="1"/>
      <w:numFmt w:val="bullet"/>
      <w:lvlText w:val=""/>
      <w:lvlJc w:val="left"/>
      <w:pPr>
        <w:tabs>
          <w:tab w:val="num" w:pos="720"/>
        </w:tabs>
        <w:ind w:left="720" w:hanging="360"/>
      </w:pPr>
      <w:rPr>
        <w:rFonts w:ascii="Wingdings" w:hAnsi="Wingdings" w:hint="default"/>
      </w:rPr>
    </w:lvl>
    <w:lvl w:ilvl="1" w:tplc="73841220" w:tentative="1">
      <w:start w:val="1"/>
      <w:numFmt w:val="bullet"/>
      <w:lvlText w:val=""/>
      <w:lvlJc w:val="left"/>
      <w:pPr>
        <w:tabs>
          <w:tab w:val="num" w:pos="1440"/>
        </w:tabs>
        <w:ind w:left="1440" w:hanging="360"/>
      </w:pPr>
      <w:rPr>
        <w:rFonts w:ascii="Wingdings" w:hAnsi="Wingdings" w:hint="default"/>
      </w:rPr>
    </w:lvl>
    <w:lvl w:ilvl="2" w:tplc="DD885008" w:tentative="1">
      <w:start w:val="1"/>
      <w:numFmt w:val="bullet"/>
      <w:lvlText w:val=""/>
      <w:lvlJc w:val="left"/>
      <w:pPr>
        <w:tabs>
          <w:tab w:val="num" w:pos="2160"/>
        </w:tabs>
        <w:ind w:left="2160" w:hanging="360"/>
      </w:pPr>
      <w:rPr>
        <w:rFonts w:ascii="Wingdings" w:hAnsi="Wingdings" w:hint="default"/>
      </w:rPr>
    </w:lvl>
    <w:lvl w:ilvl="3" w:tplc="C26C65D4" w:tentative="1">
      <w:start w:val="1"/>
      <w:numFmt w:val="bullet"/>
      <w:lvlText w:val=""/>
      <w:lvlJc w:val="left"/>
      <w:pPr>
        <w:tabs>
          <w:tab w:val="num" w:pos="2880"/>
        </w:tabs>
        <w:ind w:left="2880" w:hanging="360"/>
      </w:pPr>
      <w:rPr>
        <w:rFonts w:ascii="Wingdings" w:hAnsi="Wingdings" w:hint="default"/>
      </w:rPr>
    </w:lvl>
    <w:lvl w:ilvl="4" w:tplc="F1E0AD66" w:tentative="1">
      <w:start w:val="1"/>
      <w:numFmt w:val="bullet"/>
      <w:lvlText w:val=""/>
      <w:lvlJc w:val="left"/>
      <w:pPr>
        <w:tabs>
          <w:tab w:val="num" w:pos="3600"/>
        </w:tabs>
        <w:ind w:left="3600" w:hanging="360"/>
      </w:pPr>
      <w:rPr>
        <w:rFonts w:ascii="Wingdings" w:hAnsi="Wingdings" w:hint="default"/>
      </w:rPr>
    </w:lvl>
    <w:lvl w:ilvl="5" w:tplc="C76899CA" w:tentative="1">
      <w:start w:val="1"/>
      <w:numFmt w:val="bullet"/>
      <w:lvlText w:val=""/>
      <w:lvlJc w:val="left"/>
      <w:pPr>
        <w:tabs>
          <w:tab w:val="num" w:pos="4320"/>
        </w:tabs>
        <w:ind w:left="4320" w:hanging="360"/>
      </w:pPr>
      <w:rPr>
        <w:rFonts w:ascii="Wingdings" w:hAnsi="Wingdings" w:hint="default"/>
      </w:rPr>
    </w:lvl>
    <w:lvl w:ilvl="6" w:tplc="8326C27A" w:tentative="1">
      <w:start w:val="1"/>
      <w:numFmt w:val="bullet"/>
      <w:lvlText w:val=""/>
      <w:lvlJc w:val="left"/>
      <w:pPr>
        <w:tabs>
          <w:tab w:val="num" w:pos="5040"/>
        </w:tabs>
        <w:ind w:left="5040" w:hanging="360"/>
      </w:pPr>
      <w:rPr>
        <w:rFonts w:ascii="Wingdings" w:hAnsi="Wingdings" w:hint="default"/>
      </w:rPr>
    </w:lvl>
    <w:lvl w:ilvl="7" w:tplc="648EF20A" w:tentative="1">
      <w:start w:val="1"/>
      <w:numFmt w:val="bullet"/>
      <w:lvlText w:val=""/>
      <w:lvlJc w:val="left"/>
      <w:pPr>
        <w:tabs>
          <w:tab w:val="num" w:pos="5760"/>
        </w:tabs>
        <w:ind w:left="5760" w:hanging="360"/>
      </w:pPr>
      <w:rPr>
        <w:rFonts w:ascii="Wingdings" w:hAnsi="Wingdings" w:hint="default"/>
      </w:rPr>
    </w:lvl>
    <w:lvl w:ilvl="8" w:tplc="304094D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49549D"/>
    <w:multiLevelType w:val="hybridMultilevel"/>
    <w:tmpl w:val="A7145990"/>
    <w:lvl w:ilvl="0" w:tplc="557E518E">
      <w:start w:val="1"/>
      <w:numFmt w:val="bullet"/>
      <w:lvlText w:val=""/>
      <w:lvlJc w:val="left"/>
      <w:pPr>
        <w:tabs>
          <w:tab w:val="num" w:pos="720"/>
        </w:tabs>
        <w:ind w:left="720" w:hanging="360"/>
      </w:pPr>
      <w:rPr>
        <w:rFonts w:ascii="Wingdings" w:hAnsi="Wingdings" w:hint="default"/>
      </w:rPr>
    </w:lvl>
    <w:lvl w:ilvl="1" w:tplc="1338BF10" w:tentative="1">
      <w:start w:val="1"/>
      <w:numFmt w:val="bullet"/>
      <w:lvlText w:val=""/>
      <w:lvlJc w:val="left"/>
      <w:pPr>
        <w:tabs>
          <w:tab w:val="num" w:pos="1440"/>
        </w:tabs>
        <w:ind w:left="1440" w:hanging="360"/>
      </w:pPr>
      <w:rPr>
        <w:rFonts w:ascii="Wingdings" w:hAnsi="Wingdings" w:hint="default"/>
      </w:rPr>
    </w:lvl>
    <w:lvl w:ilvl="2" w:tplc="39724CEE" w:tentative="1">
      <w:start w:val="1"/>
      <w:numFmt w:val="bullet"/>
      <w:lvlText w:val=""/>
      <w:lvlJc w:val="left"/>
      <w:pPr>
        <w:tabs>
          <w:tab w:val="num" w:pos="2160"/>
        </w:tabs>
        <w:ind w:left="2160" w:hanging="360"/>
      </w:pPr>
      <w:rPr>
        <w:rFonts w:ascii="Wingdings" w:hAnsi="Wingdings" w:hint="default"/>
      </w:rPr>
    </w:lvl>
    <w:lvl w:ilvl="3" w:tplc="A1EA1F32" w:tentative="1">
      <w:start w:val="1"/>
      <w:numFmt w:val="bullet"/>
      <w:lvlText w:val=""/>
      <w:lvlJc w:val="left"/>
      <w:pPr>
        <w:tabs>
          <w:tab w:val="num" w:pos="2880"/>
        </w:tabs>
        <w:ind w:left="2880" w:hanging="360"/>
      </w:pPr>
      <w:rPr>
        <w:rFonts w:ascii="Wingdings" w:hAnsi="Wingdings" w:hint="default"/>
      </w:rPr>
    </w:lvl>
    <w:lvl w:ilvl="4" w:tplc="4A225660" w:tentative="1">
      <w:start w:val="1"/>
      <w:numFmt w:val="bullet"/>
      <w:lvlText w:val=""/>
      <w:lvlJc w:val="left"/>
      <w:pPr>
        <w:tabs>
          <w:tab w:val="num" w:pos="3600"/>
        </w:tabs>
        <w:ind w:left="3600" w:hanging="360"/>
      </w:pPr>
      <w:rPr>
        <w:rFonts w:ascii="Wingdings" w:hAnsi="Wingdings" w:hint="default"/>
      </w:rPr>
    </w:lvl>
    <w:lvl w:ilvl="5" w:tplc="F3EC692C" w:tentative="1">
      <w:start w:val="1"/>
      <w:numFmt w:val="bullet"/>
      <w:lvlText w:val=""/>
      <w:lvlJc w:val="left"/>
      <w:pPr>
        <w:tabs>
          <w:tab w:val="num" w:pos="4320"/>
        </w:tabs>
        <w:ind w:left="4320" w:hanging="360"/>
      </w:pPr>
      <w:rPr>
        <w:rFonts w:ascii="Wingdings" w:hAnsi="Wingdings" w:hint="default"/>
      </w:rPr>
    </w:lvl>
    <w:lvl w:ilvl="6" w:tplc="20FCB072" w:tentative="1">
      <w:start w:val="1"/>
      <w:numFmt w:val="bullet"/>
      <w:lvlText w:val=""/>
      <w:lvlJc w:val="left"/>
      <w:pPr>
        <w:tabs>
          <w:tab w:val="num" w:pos="5040"/>
        </w:tabs>
        <w:ind w:left="5040" w:hanging="360"/>
      </w:pPr>
      <w:rPr>
        <w:rFonts w:ascii="Wingdings" w:hAnsi="Wingdings" w:hint="default"/>
      </w:rPr>
    </w:lvl>
    <w:lvl w:ilvl="7" w:tplc="A5309E10" w:tentative="1">
      <w:start w:val="1"/>
      <w:numFmt w:val="bullet"/>
      <w:lvlText w:val=""/>
      <w:lvlJc w:val="left"/>
      <w:pPr>
        <w:tabs>
          <w:tab w:val="num" w:pos="5760"/>
        </w:tabs>
        <w:ind w:left="5760" w:hanging="360"/>
      </w:pPr>
      <w:rPr>
        <w:rFonts w:ascii="Wingdings" w:hAnsi="Wingdings" w:hint="default"/>
      </w:rPr>
    </w:lvl>
    <w:lvl w:ilvl="8" w:tplc="73ECBDDC"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514"/>
    <w:rsid w:val="000025D5"/>
    <w:rsid w:val="000025FE"/>
    <w:rsid w:val="00002F68"/>
    <w:rsid w:val="000050C0"/>
    <w:rsid w:val="00010A1F"/>
    <w:rsid w:val="00011829"/>
    <w:rsid w:val="0001218F"/>
    <w:rsid w:val="000221FF"/>
    <w:rsid w:val="00023244"/>
    <w:rsid w:val="00026107"/>
    <w:rsid w:val="00033ECB"/>
    <w:rsid w:val="00036CA5"/>
    <w:rsid w:val="00042C00"/>
    <w:rsid w:val="00044392"/>
    <w:rsid w:val="00044BAC"/>
    <w:rsid w:val="000460F9"/>
    <w:rsid w:val="00052088"/>
    <w:rsid w:val="000576FC"/>
    <w:rsid w:val="00057863"/>
    <w:rsid w:val="000625AB"/>
    <w:rsid w:val="0006692D"/>
    <w:rsid w:val="0008055A"/>
    <w:rsid w:val="00084664"/>
    <w:rsid w:val="00087A6D"/>
    <w:rsid w:val="00095E33"/>
    <w:rsid w:val="000965A5"/>
    <w:rsid w:val="000A7B02"/>
    <w:rsid w:val="000B13D7"/>
    <w:rsid w:val="000B49A9"/>
    <w:rsid w:val="000C2D69"/>
    <w:rsid w:val="000C3F60"/>
    <w:rsid w:val="000D1045"/>
    <w:rsid w:val="000D4224"/>
    <w:rsid w:val="000D5045"/>
    <w:rsid w:val="000E0CF8"/>
    <w:rsid w:val="000E1B66"/>
    <w:rsid w:val="000E376D"/>
    <w:rsid w:val="000E685F"/>
    <w:rsid w:val="000E6ADF"/>
    <w:rsid w:val="000F271C"/>
    <w:rsid w:val="000F2E0B"/>
    <w:rsid w:val="000F6502"/>
    <w:rsid w:val="000F6847"/>
    <w:rsid w:val="00101CF0"/>
    <w:rsid w:val="00103A92"/>
    <w:rsid w:val="00103FB8"/>
    <w:rsid w:val="00112AD0"/>
    <w:rsid w:val="00116B6D"/>
    <w:rsid w:val="00140C01"/>
    <w:rsid w:val="001423C2"/>
    <w:rsid w:val="00143E8B"/>
    <w:rsid w:val="0014551D"/>
    <w:rsid w:val="0014622C"/>
    <w:rsid w:val="001515AA"/>
    <w:rsid w:val="00151B5F"/>
    <w:rsid w:val="00154909"/>
    <w:rsid w:val="001551F1"/>
    <w:rsid w:val="001573F5"/>
    <w:rsid w:val="00164B1F"/>
    <w:rsid w:val="001658BF"/>
    <w:rsid w:val="00171592"/>
    <w:rsid w:val="00180BD8"/>
    <w:rsid w:val="00180E01"/>
    <w:rsid w:val="00190764"/>
    <w:rsid w:val="0019444A"/>
    <w:rsid w:val="0019649F"/>
    <w:rsid w:val="001A1A1B"/>
    <w:rsid w:val="001A204F"/>
    <w:rsid w:val="001B23BE"/>
    <w:rsid w:val="001B7C7D"/>
    <w:rsid w:val="001C7CB8"/>
    <w:rsid w:val="001D0160"/>
    <w:rsid w:val="001D3612"/>
    <w:rsid w:val="001D4E62"/>
    <w:rsid w:val="001D5716"/>
    <w:rsid w:val="001E2627"/>
    <w:rsid w:val="001E3120"/>
    <w:rsid w:val="001E3402"/>
    <w:rsid w:val="001E4AE2"/>
    <w:rsid w:val="001F5ACA"/>
    <w:rsid w:val="002054B6"/>
    <w:rsid w:val="00206657"/>
    <w:rsid w:val="002177B3"/>
    <w:rsid w:val="0022541F"/>
    <w:rsid w:val="00227E78"/>
    <w:rsid w:val="00232741"/>
    <w:rsid w:val="002363C1"/>
    <w:rsid w:val="00236500"/>
    <w:rsid w:val="002403E6"/>
    <w:rsid w:val="00240E66"/>
    <w:rsid w:val="002411F7"/>
    <w:rsid w:val="00241D6D"/>
    <w:rsid w:val="002456B1"/>
    <w:rsid w:val="002507D6"/>
    <w:rsid w:val="0025793C"/>
    <w:rsid w:val="00264BC3"/>
    <w:rsid w:val="0026546D"/>
    <w:rsid w:val="0026714F"/>
    <w:rsid w:val="00270A49"/>
    <w:rsid w:val="00270AC0"/>
    <w:rsid w:val="00271DAA"/>
    <w:rsid w:val="00272B94"/>
    <w:rsid w:val="002760F0"/>
    <w:rsid w:val="00277162"/>
    <w:rsid w:val="002775E0"/>
    <w:rsid w:val="002817D7"/>
    <w:rsid w:val="00282141"/>
    <w:rsid w:val="00290E1D"/>
    <w:rsid w:val="00292C4E"/>
    <w:rsid w:val="002A21C3"/>
    <w:rsid w:val="002A442D"/>
    <w:rsid w:val="002B0487"/>
    <w:rsid w:val="002C78DC"/>
    <w:rsid w:val="002D6514"/>
    <w:rsid w:val="002E53E1"/>
    <w:rsid w:val="002F2662"/>
    <w:rsid w:val="002F30FC"/>
    <w:rsid w:val="002F3575"/>
    <w:rsid w:val="002F36AA"/>
    <w:rsid w:val="002F7EC4"/>
    <w:rsid w:val="003048B7"/>
    <w:rsid w:val="00307E87"/>
    <w:rsid w:val="0031299C"/>
    <w:rsid w:val="00314D1B"/>
    <w:rsid w:val="003170AA"/>
    <w:rsid w:val="00321BF6"/>
    <w:rsid w:val="00323964"/>
    <w:rsid w:val="00325C6F"/>
    <w:rsid w:val="00325D4D"/>
    <w:rsid w:val="00326C69"/>
    <w:rsid w:val="003275A3"/>
    <w:rsid w:val="003279DC"/>
    <w:rsid w:val="0033127D"/>
    <w:rsid w:val="0033490B"/>
    <w:rsid w:val="00334AE6"/>
    <w:rsid w:val="00340B72"/>
    <w:rsid w:val="00342697"/>
    <w:rsid w:val="00343266"/>
    <w:rsid w:val="0035514B"/>
    <w:rsid w:val="0035556E"/>
    <w:rsid w:val="003556C4"/>
    <w:rsid w:val="00357A9D"/>
    <w:rsid w:val="00361450"/>
    <w:rsid w:val="00361644"/>
    <w:rsid w:val="00361806"/>
    <w:rsid w:val="00362D9F"/>
    <w:rsid w:val="003646C6"/>
    <w:rsid w:val="00374650"/>
    <w:rsid w:val="00374CE5"/>
    <w:rsid w:val="0037771C"/>
    <w:rsid w:val="003826D8"/>
    <w:rsid w:val="00386ECE"/>
    <w:rsid w:val="00387D93"/>
    <w:rsid w:val="00387E1C"/>
    <w:rsid w:val="003934ED"/>
    <w:rsid w:val="003A5751"/>
    <w:rsid w:val="003A6FF7"/>
    <w:rsid w:val="003A7CF5"/>
    <w:rsid w:val="003B2D82"/>
    <w:rsid w:val="003B45E3"/>
    <w:rsid w:val="003B46DA"/>
    <w:rsid w:val="003B5326"/>
    <w:rsid w:val="003C01B3"/>
    <w:rsid w:val="003C3D37"/>
    <w:rsid w:val="003C4BEE"/>
    <w:rsid w:val="003D0D51"/>
    <w:rsid w:val="003D161C"/>
    <w:rsid w:val="003D6D48"/>
    <w:rsid w:val="003E0F4D"/>
    <w:rsid w:val="003E5A6D"/>
    <w:rsid w:val="003E7555"/>
    <w:rsid w:val="003E794F"/>
    <w:rsid w:val="003E7A1F"/>
    <w:rsid w:val="00404149"/>
    <w:rsid w:val="0040445D"/>
    <w:rsid w:val="0040552C"/>
    <w:rsid w:val="004055EF"/>
    <w:rsid w:val="00405D41"/>
    <w:rsid w:val="00425EBC"/>
    <w:rsid w:val="004263A3"/>
    <w:rsid w:val="00426D76"/>
    <w:rsid w:val="00433117"/>
    <w:rsid w:val="00441B82"/>
    <w:rsid w:val="00446FC0"/>
    <w:rsid w:val="004501EA"/>
    <w:rsid w:val="0045102D"/>
    <w:rsid w:val="00457061"/>
    <w:rsid w:val="00457FC1"/>
    <w:rsid w:val="004662E3"/>
    <w:rsid w:val="00472546"/>
    <w:rsid w:val="00473210"/>
    <w:rsid w:val="00476814"/>
    <w:rsid w:val="00484E8B"/>
    <w:rsid w:val="00486710"/>
    <w:rsid w:val="00493B9A"/>
    <w:rsid w:val="004B3445"/>
    <w:rsid w:val="004B5AF1"/>
    <w:rsid w:val="004C076F"/>
    <w:rsid w:val="004C09A5"/>
    <w:rsid w:val="004C22E2"/>
    <w:rsid w:val="004C4D6E"/>
    <w:rsid w:val="004D062F"/>
    <w:rsid w:val="004D0823"/>
    <w:rsid w:val="004D2AE0"/>
    <w:rsid w:val="004D3D19"/>
    <w:rsid w:val="004D4240"/>
    <w:rsid w:val="004F7139"/>
    <w:rsid w:val="004F7AEE"/>
    <w:rsid w:val="00505E7C"/>
    <w:rsid w:val="005070A1"/>
    <w:rsid w:val="00510B63"/>
    <w:rsid w:val="00515ECC"/>
    <w:rsid w:val="00520D35"/>
    <w:rsid w:val="00522CC0"/>
    <w:rsid w:val="00525D78"/>
    <w:rsid w:val="0052711B"/>
    <w:rsid w:val="00537907"/>
    <w:rsid w:val="00542FCC"/>
    <w:rsid w:val="0054353C"/>
    <w:rsid w:val="00545ED2"/>
    <w:rsid w:val="005508DB"/>
    <w:rsid w:val="0055502F"/>
    <w:rsid w:val="00555B42"/>
    <w:rsid w:val="00557B29"/>
    <w:rsid w:val="00560BD4"/>
    <w:rsid w:val="005644A0"/>
    <w:rsid w:val="005661F7"/>
    <w:rsid w:val="005707C3"/>
    <w:rsid w:val="00571379"/>
    <w:rsid w:val="005713E7"/>
    <w:rsid w:val="005761C0"/>
    <w:rsid w:val="00577628"/>
    <w:rsid w:val="00582974"/>
    <w:rsid w:val="00586656"/>
    <w:rsid w:val="00587C48"/>
    <w:rsid w:val="005916A0"/>
    <w:rsid w:val="00593B39"/>
    <w:rsid w:val="00595F4C"/>
    <w:rsid w:val="00597255"/>
    <w:rsid w:val="00597762"/>
    <w:rsid w:val="00597C38"/>
    <w:rsid w:val="005A0C9F"/>
    <w:rsid w:val="005A42DC"/>
    <w:rsid w:val="005A5140"/>
    <w:rsid w:val="005B066A"/>
    <w:rsid w:val="005B083C"/>
    <w:rsid w:val="005B313F"/>
    <w:rsid w:val="005B78BA"/>
    <w:rsid w:val="005C1806"/>
    <w:rsid w:val="005C33C1"/>
    <w:rsid w:val="005C6A6F"/>
    <w:rsid w:val="005D1429"/>
    <w:rsid w:val="005D3D05"/>
    <w:rsid w:val="005E242E"/>
    <w:rsid w:val="005E3F39"/>
    <w:rsid w:val="005E6CDF"/>
    <w:rsid w:val="005E7D56"/>
    <w:rsid w:val="005F2FB6"/>
    <w:rsid w:val="005F51BD"/>
    <w:rsid w:val="00605606"/>
    <w:rsid w:val="006158DB"/>
    <w:rsid w:val="00616D49"/>
    <w:rsid w:val="006254BF"/>
    <w:rsid w:val="0062743A"/>
    <w:rsid w:val="00642B68"/>
    <w:rsid w:val="006446D7"/>
    <w:rsid w:val="006461D9"/>
    <w:rsid w:val="00646597"/>
    <w:rsid w:val="0065040B"/>
    <w:rsid w:val="00653D90"/>
    <w:rsid w:val="00653E6E"/>
    <w:rsid w:val="00653F9B"/>
    <w:rsid w:val="0065642C"/>
    <w:rsid w:val="00657CF1"/>
    <w:rsid w:val="00660EA8"/>
    <w:rsid w:val="0066387D"/>
    <w:rsid w:val="006723FD"/>
    <w:rsid w:val="006740C6"/>
    <w:rsid w:val="00675562"/>
    <w:rsid w:val="0068142D"/>
    <w:rsid w:val="00687FA0"/>
    <w:rsid w:val="006901AC"/>
    <w:rsid w:val="0069188A"/>
    <w:rsid w:val="00695377"/>
    <w:rsid w:val="006962F6"/>
    <w:rsid w:val="006A1BAF"/>
    <w:rsid w:val="006A5D5C"/>
    <w:rsid w:val="006B170A"/>
    <w:rsid w:val="006C37E6"/>
    <w:rsid w:val="006D2EC7"/>
    <w:rsid w:val="006D3554"/>
    <w:rsid w:val="006D6C4C"/>
    <w:rsid w:val="006D705E"/>
    <w:rsid w:val="006E7069"/>
    <w:rsid w:val="006F05D7"/>
    <w:rsid w:val="006F102C"/>
    <w:rsid w:val="006F5531"/>
    <w:rsid w:val="006F56A4"/>
    <w:rsid w:val="0070010D"/>
    <w:rsid w:val="00702213"/>
    <w:rsid w:val="007025FE"/>
    <w:rsid w:val="00705CEA"/>
    <w:rsid w:val="00711605"/>
    <w:rsid w:val="00716112"/>
    <w:rsid w:val="00723E95"/>
    <w:rsid w:val="00725DF4"/>
    <w:rsid w:val="00727C9B"/>
    <w:rsid w:val="0073615E"/>
    <w:rsid w:val="007368D7"/>
    <w:rsid w:val="00742203"/>
    <w:rsid w:val="0074280A"/>
    <w:rsid w:val="0074354E"/>
    <w:rsid w:val="0074470D"/>
    <w:rsid w:val="00753607"/>
    <w:rsid w:val="00760ADE"/>
    <w:rsid w:val="00762266"/>
    <w:rsid w:val="00765DAA"/>
    <w:rsid w:val="00767F89"/>
    <w:rsid w:val="00770936"/>
    <w:rsid w:val="00772022"/>
    <w:rsid w:val="00772620"/>
    <w:rsid w:val="00773FB1"/>
    <w:rsid w:val="00775131"/>
    <w:rsid w:val="007779C0"/>
    <w:rsid w:val="0078235E"/>
    <w:rsid w:val="0078530B"/>
    <w:rsid w:val="00791151"/>
    <w:rsid w:val="007958EB"/>
    <w:rsid w:val="00795B2E"/>
    <w:rsid w:val="007A3062"/>
    <w:rsid w:val="007A3269"/>
    <w:rsid w:val="007A5F7B"/>
    <w:rsid w:val="007B3424"/>
    <w:rsid w:val="007B355F"/>
    <w:rsid w:val="007B3936"/>
    <w:rsid w:val="007B40AA"/>
    <w:rsid w:val="007B4B8F"/>
    <w:rsid w:val="007B4EFD"/>
    <w:rsid w:val="007B542F"/>
    <w:rsid w:val="007C1227"/>
    <w:rsid w:val="007C5414"/>
    <w:rsid w:val="007C67C7"/>
    <w:rsid w:val="007D15DB"/>
    <w:rsid w:val="007D7E54"/>
    <w:rsid w:val="007E5399"/>
    <w:rsid w:val="007F3DE2"/>
    <w:rsid w:val="007F5184"/>
    <w:rsid w:val="007F6F87"/>
    <w:rsid w:val="00805F06"/>
    <w:rsid w:val="008064CF"/>
    <w:rsid w:val="008175C2"/>
    <w:rsid w:val="0082116D"/>
    <w:rsid w:val="008270B9"/>
    <w:rsid w:val="008433EB"/>
    <w:rsid w:val="0085099D"/>
    <w:rsid w:val="008546FD"/>
    <w:rsid w:val="00855FEE"/>
    <w:rsid w:val="00867E26"/>
    <w:rsid w:val="00873A6B"/>
    <w:rsid w:val="00874205"/>
    <w:rsid w:val="00874E17"/>
    <w:rsid w:val="00882456"/>
    <w:rsid w:val="00886733"/>
    <w:rsid w:val="008869A8"/>
    <w:rsid w:val="008913D5"/>
    <w:rsid w:val="0089172D"/>
    <w:rsid w:val="008932C4"/>
    <w:rsid w:val="008A09AF"/>
    <w:rsid w:val="008A4B2D"/>
    <w:rsid w:val="008A4F09"/>
    <w:rsid w:val="008A504D"/>
    <w:rsid w:val="008A534F"/>
    <w:rsid w:val="008A578A"/>
    <w:rsid w:val="008A71E1"/>
    <w:rsid w:val="008B033C"/>
    <w:rsid w:val="008B5617"/>
    <w:rsid w:val="008B5B28"/>
    <w:rsid w:val="008C6EEB"/>
    <w:rsid w:val="008D2E0B"/>
    <w:rsid w:val="008D3195"/>
    <w:rsid w:val="008D60E9"/>
    <w:rsid w:val="008D6951"/>
    <w:rsid w:val="008D699C"/>
    <w:rsid w:val="008E7A08"/>
    <w:rsid w:val="00901817"/>
    <w:rsid w:val="0090297B"/>
    <w:rsid w:val="00903271"/>
    <w:rsid w:val="00903F3A"/>
    <w:rsid w:val="0090509B"/>
    <w:rsid w:val="00912E1D"/>
    <w:rsid w:val="00917D2B"/>
    <w:rsid w:val="0093175A"/>
    <w:rsid w:val="0093194E"/>
    <w:rsid w:val="00937591"/>
    <w:rsid w:val="00943B8D"/>
    <w:rsid w:val="00946F6A"/>
    <w:rsid w:val="00952E67"/>
    <w:rsid w:val="0096085E"/>
    <w:rsid w:val="0096274A"/>
    <w:rsid w:val="009639C5"/>
    <w:rsid w:val="00976886"/>
    <w:rsid w:val="009803BF"/>
    <w:rsid w:val="0098699B"/>
    <w:rsid w:val="00987C79"/>
    <w:rsid w:val="0099002D"/>
    <w:rsid w:val="00996721"/>
    <w:rsid w:val="009A0F3A"/>
    <w:rsid w:val="009A317A"/>
    <w:rsid w:val="009A67AE"/>
    <w:rsid w:val="009A7B88"/>
    <w:rsid w:val="009B008A"/>
    <w:rsid w:val="009B1DE9"/>
    <w:rsid w:val="009B491A"/>
    <w:rsid w:val="009B7396"/>
    <w:rsid w:val="009C0872"/>
    <w:rsid w:val="009C1397"/>
    <w:rsid w:val="009C2FD2"/>
    <w:rsid w:val="009C7941"/>
    <w:rsid w:val="009C7DC8"/>
    <w:rsid w:val="009D0829"/>
    <w:rsid w:val="009E022B"/>
    <w:rsid w:val="009E7552"/>
    <w:rsid w:val="009F1161"/>
    <w:rsid w:val="009F4D1F"/>
    <w:rsid w:val="009F5863"/>
    <w:rsid w:val="00A00FFD"/>
    <w:rsid w:val="00A146C1"/>
    <w:rsid w:val="00A1571A"/>
    <w:rsid w:val="00A16618"/>
    <w:rsid w:val="00A20899"/>
    <w:rsid w:val="00A2536D"/>
    <w:rsid w:val="00A27182"/>
    <w:rsid w:val="00A32856"/>
    <w:rsid w:val="00A334D2"/>
    <w:rsid w:val="00A36F67"/>
    <w:rsid w:val="00A3754E"/>
    <w:rsid w:val="00A4157B"/>
    <w:rsid w:val="00A43768"/>
    <w:rsid w:val="00A43CC7"/>
    <w:rsid w:val="00A527EB"/>
    <w:rsid w:val="00A56694"/>
    <w:rsid w:val="00A6001A"/>
    <w:rsid w:val="00A64FBC"/>
    <w:rsid w:val="00A653B9"/>
    <w:rsid w:val="00A65591"/>
    <w:rsid w:val="00A6568D"/>
    <w:rsid w:val="00A67328"/>
    <w:rsid w:val="00A7245A"/>
    <w:rsid w:val="00A7333D"/>
    <w:rsid w:val="00A747BF"/>
    <w:rsid w:val="00A74EC6"/>
    <w:rsid w:val="00A7784C"/>
    <w:rsid w:val="00A81733"/>
    <w:rsid w:val="00A86614"/>
    <w:rsid w:val="00A90D22"/>
    <w:rsid w:val="00A93022"/>
    <w:rsid w:val="00A935BE"/>
    <w:rsid w:val="00AA221A"/>
    <w:rsid w:val="00AA2B1F"/>
    <w:rsid w:val="00AA3B33"/>
    <w:rsid w:val="00AA4B9B"/>
    <w:rsid w:val="00AA57D4"/>
    <w:rsid w:val="00AB16A1"/>
    <w:rsid w:val="00AB3A87"/>
    <w:rsid w:val="00AB54A1"/>
    <w:rsid w:val="00AB5914"/>
    <w:rsid w:val="00AC3D5F"/>
    <w:rsid w:val="00AC3DA3"/>
    <w:rsid w:val="00AC4A13"/>
    <w:rsid w:val="00AD062F"/>
    <w:rsid w:val="00AD33C4"/>
    <w:rsid w:val="00AD370D"/>
    <w:rsid w:val="00AD4967"/>
    <w:rsid w:val="00AD4B48"/>
    <w:rsid w:val="00AE390D"/>
    <w:rsid w:val="00AE6ED8"/>
    <w:rsid w:val="00AE720C"/>
    <w:rsid w:val="00AE7F38"/>
    <w:rsid w:val="00AF2AF5"/>
    <w:rsid w:val="00AF5145"/>
    <w:rsid w:val="00AF567D"/>
    <w:rsid w:val="00B01DE5"/>
    <w:rsid w:val="00B02147"/>
    <w:rsid w:val="00B03FC1"/>
    <w:rsid w:val="00B05735"/>
    <w:rsid w:val="00B07A27"/>
    <w:rsid w:val="00B12A2B"/>
    <w:rsid w:val="00B146A1"/>
    <w:rsid w:val="00B2019E"/>
    <w:rsid w:val="00B20BEE"/>
    <w:rsid w:val="00B21193"/>
    <w:rsid w:val="00B215A8"/>
    <w:rsid w:val="00B30594"/>
    <w:rsid w:val="00B306F2"/>
    <w:rsid w:val="00B338D9"/>
    <w:rsid w:val="00B355A9"/>
    <w:rsid w:val="00B400AF"/>
    <w:rsid w:val="00B45286"/>
    <w:rsid w:val="00B46A4F"/>
    <w:rsid w:val="00B503FB"/>
    <w:rsid w:val="00B53A21"/>
    <w:rsid w:val="00B65B97"/>
    <w:rsid w:val="00B7134E"/>
    <w:rsid w:val="00B73E73"/>
    <w:rsid w:val="00B73F40"/>
    <w:rsid w:val="00B81E02"/>
    <w:rsid w:val="00B83BAD"/>
    <w:rsid w:val="00B872EB"/>
    <w:rsid w:val="00B913DD"/>
    <w:rsid w:val="00B9505D"/>
    <w:rsid w:val="00B950D7"/>
    <w:rsid w:val="00B95194"/>
    <w:rsid w:val="00B97727"/>
    <w:rsid w:val="00BA1105"/>
    <w:rsid w:val="00BA27B5"/>
    <w:rsid w:val="00BA3746"/>
    <w:rsid w:val="00BB2EA5"/>
    <w:rsid w:val="00BC06FB"/>
    <w:rsid w:val="00BC4AAD"/>
    <w:rsid w:val="00BC7C3D"/>
    <w:rsid w:val="00BD2438"/>
    <w:rsid w:val="00BD29F9"/>
    <w:rsid w:val="00BD5A91"/>
    <w:rsid w:val="00BE4783"/>
    <w:rsid w:val="00BE7AA8"/>
    <w:rsid w:val="00BF01C4"/>
    <w:rsid w:val="00BF121C"/>
    <w:rsid w:val="00BF12EF"/>
    <w:rsid w:val="00BF3B74"/>
    <w:rsid w:val="00BF57BC"/>
    <w:rsid w:val="00C0164B"/>
    <w:rsid w:val="00C04BC9"/>
    <w:rsid w:val="00C06919"/>
    <w:rsid w:val="00C1055E"/>
    <w:rsid w:val="00C1071F"/>
    <w:rsid w:val="00C118B9"/>
    <w:rsid w:val="00C126E6"/>
    <w:rsid w:val="00C14D0E"/>
    <w:rsid w:val="00C16BA0"/>
    <w:rsid w:val="00C174C3"/>
    <w:rsid w:val="00C2317F"/>
    <w:rsid w:val="00C265B5"/>
    <w:rsid w:val="00C346AF"/>
    <w:rsid w:val="00C35985"/>
    <w:rsid w:val="00C37DF7"/>
    <w:rsid w:val="00C412DA"/>
    <w:rsid w:val="00C42244"/>
    <w:rsid w:val="00C44A0F"/>
    <w:rsid w:val="00C52EF5"/>
    <w:rsid w:val="00C60C8E"/>
    <w:rsid w:val="00C611D8"/>
    <w:rsid w:val="00C61264"/>
    <w:rsid w:val="00C61A18"/>
    <w:rsid w:val="00C61D3B"/>
    <w:rsid w:val="00C6227A"/>
    <w:rsid w:val="00C679FC"/>
    <w:rsid w:val="00C75DF7"/>
    <w:rsid w:val="00C769D1"/>
    <w:rsid w:val="00C80BAE"/>
    <w:rsid w:val="00C83425"/>
    <w:rsid w:val="00C937B5"/>
    <w:rsid w:val="00C94E59"/>
    <w:rsid w:val="00C969FD"/>
    <w:rsid w:val="00C970E3"/>
    <w:rsid w:val="00CA0AF4"/>
    <w:rsid w:val="00CA2734"/>
    <w:rsid w:val="00CA347F"/>
    <w:rsid w:val="00CB37E4"/>
    <w:rsid w:val="00CB6534"/>
    <w:rsid w:val="00CC059E"/>
    <w:rsid w:val="00CC4195"/>
    <w:rsid w:val="00CD0053"/>
    <w:rsid w:val="00CD12D1"/>
    <w:rsid w:val="00CD4B62"/>
    <w:rsid w:val="00CE53EB"/>
    <w:rsid w:val="00CE729F"/>
    <w:rsid w:val="00CE78BA"/>
    <w:rsid w:val="00CF2670"/>
    <w:rsid w:val="00CF46FF"/>
    <w:rsid w:val="00CF5475"/>
    <w:rsid w:val="00CF708E"/>
    <w:rsid w:val="00D00BC9"/>
    <w:rsid w:val="00D01835"/>
    <w:rsid w:val="00D05746"/>
    <w:rsid w:val="00D07094"/>
    <w:rsid w:val="00D14504"/>
    <w:rsid w:val="00D153FB"/>
    <w:rsid w:val="00D201AC"/>
    <w:rsid w:val="00D26942"/>
    <w:rsid w:val="00D3041A"/>
    <w:rsid w:val="00D32C38"/>
    <w:rsid w:val="00D44EDB"/>
    <w:rsid w:val="00D4709B"/>
    <w:rsid w:val="00D50AC8"/>
    <w:rsid w:val="00D521FA"/>
    <w:rsid w:val="00D53E9D"/>
    <w:rsid w:val="00D542F2"/>
    <w:rsid w:val="00D55F5E"/>
    <w:rsid w:val="00D57CF2"/>
    <w:rsid w:val="00D62579"/>
    <w:rsid w:val="00D6260B"/>
    <w:rsid w:val="00D626B0"/>
    <w:rsid w:val="00D640BB"/>
    <w:rsid w:val="00D70407"/>
    <w:rsid w:val="00D70AFF"/>
    <w:rsid w:val="00D746D0"/>
    <w:rsid w:val="00D75974"/>
    <w:rsid w:val="00D7766A"/>
    <w:rsid w:val="00D80268"/>
    <w:rsid w:val="00D80E39"/>
    <w:rsid w:val="00D81BF8"/>
    <w:rsid w:val="00D82B03"/>
    <w:rsid w:val="00D833B2"/>
    <w:rsid w:val="00D8342D"/>
    <w:rsid w:val="00D84B23"/>
    <w:rsid w:val="00D866A4"/>
    <w:rsid w:val="00D97CDA"/>
    <w:rsid w:val="00DA13D6"/>
    <w:rsid w:val="00DA648E"/>
    <w:rsid w:val="00DA7FE6"/>
    <w:rsid w:val="00DB5F7C"/>
    <w:rsid w:val="00DB7539"/>
    <w:rsid w:val="00DB7622"/>
    <w:rsid w:val="00DC1627"/>
    <w:rsid w:val="00DC6B6E"/>
    <w:rsid w:val="00DD4A6E"/>
    <w:rsid w:val="00DD4F53"/>
    <w:rsid w:val="00DD61F6"/>
    <w:rsid w:val="00DD7E37"/>
    <w:rsid w:val="00DE5A9D"/>
    <w:rsid w:val="00DE7A3F"/>
    <w:rsid w:val="00DF1D94"/>
    <w:rsid w:val="00DF4E61"/>
    <w:rsid w:val="00DF730D"/>
    <w:rsid w:val="00E00ECB"/>
    <w:rsid w:val="00E01B2A"/>
    <w:rsid w:val="00E0414E"/>
    <w:rsid w:val="00E12693"/>
    <w:rsid w:val="00E1311D"/>
    <w:rsid w:val="00E13F34"/>
    <w:rsid w:val="00E154AE"/>
    <w:rsid w:val="00E1786D"/>
    <w:rsid w:val="00E21BC6"/>
    <w:rsid w:val="00E23A67"/>
    <w:rsid w:val="00E25230"/>
    <w:rsid w:val="00E271EE"/>
    <w:rsid w:val="00E30258"/>
    <w:rsid w:val="00E30A8B"/>
    <w:rsid w:val="00E33207"/>
    <w:rsid w:val="00E36277"/>
    <w:rsid w:val="00E431B2"/>
    <w:rsid w:val="00E45D65"/>
    <w:rsid w:val="00E54E5D"/>
    <w:rsid w:val="00E621ED"/>
    <w:rsid w:val="00E67278"/>
    <w:rsid w:val="00E716C2"/>
    <w:rsid w:val="00E80CCC"/>
    <w:rsid w:val="00E91AD6"/>
    <w:rsid w:val="00E91E72"/>
    <w:rsid w:val="00E95C69"/>
    <w:rsid w:val="00EA2EFD"/>
    <w:rsid w:val="00EA4031"/>
    <w:rsid w:val="00EA41B1"/>
    <w:rsid w:val="00EA6E99"/>
    <w:rsid w:val="00EB71CD"/>
    <w:rsid w:val="00EB7B46"/>
    <w:rsid w:val="00EC6A46"/>
    <w:rsid w:val="00ED087D"/>
    <w:rsid w:val="00ED1DB0"/>
    <w:rsid w:val="00EE095C"/>
    <w:rsid w:val="00EE241F"/>
    <w:rsid w:val="00EE4DB8"/>
    <w:rsid w:val="00EF1C3B"/>
    <w:rsid w:val="00EF2613"/>
    <w:rsid w:val="00EF34A8"/>
    <w:rsid w:val="00EF51A8"/>
    <w:rsid w:val="00EF52A8"/>
    <w:rsid w:val="00EF6D13"/>
    <w:rsid w:val="00F03A01"/>
    <w:rsid w:val="00F04ED3"/>
    <w:rsid w:val="00F10B07"/>
    <w:rsid w:val="00F13507"/>
    <w:rsid w:val="00F16C87"/>
    <w:rsid w:val="00F263AD"/>
    <w:rsid w:val="00F26C1F"/>
    <w:rsid w:val="00F30C85"/>
    <w:rsid w:val="00F32949"/>
    <w:rsid w:val="00F3575A"/>
    <w:rsid w:val="00F42BA6"/>
    <w:rsid w:val="00F44596"/>
    <w:rsid w:val="00F529AF"/>
    <w:rsid w:val="00F53539"/>
    <w:rsid w:val="00F5601B"/>
    <w:rsid w:val="00F67763"/>
    <w:rsid w:val="00F80A93"/>
    <w:rsid w:val="00F81AA8"/>
    <w:rsid w:val="00F87F45"/>
    <w:rsid w:val="00F93689"/>
    <w:rsid w:val="00F9442D"/>
    <w:rsid w:val="00FA09B0"/>
    <w:rsid w:val="00FA16C3"/>
    <w:rsid w:val="00FA17BC"/>
    <w:rsid w:val="00FA23E5"/>
    <w:rsid w:val="00FA2DCD"/>
    <w:rsid w:val="00FA3281"/>
    <w:rsid w:val="00FA3AF2"/>
    <w:rsid w:val="00FA3C3B"/>
    <w:rsid w:val="00FA6E8F"/>
    <w:rsid w:val="00FB2436"/>
    <w:rsid w:val="00FB4225"/>
    <w:rsid w:val="00FB482B"/>
    <w:rsid w:val="00FB4A3E"/>
    <w:rsid w:val="00FB52D2"/>
    <w:rsid w:val="00FC23BE"/>
    <w:rsid w:val="00FC52DA"/>
    <w:rsid w:val="00FC554B"/>
    <w:rsid w:val="00FE02D6"/>
    <w:rsid w:val="00FE1772"/>
    <w:rsid w:val="00FE379D"/>
    <w:rsid w:val="00FE3D52"/>
    <w:rsid w:val="00FE54D2"/>
    <w:rsid w:val="00FF567B"/>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5:docId w15:val="{96B9DFC7-6D74-4FD7-B983-E050672D4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D6514"/>
    <w:rPr>
      <w:rFonts w:ascii="Times New Roman" w:eastAsia="Times New Roman" w:hAnsi="Times New Roman"/>
      <w:sz w:val="24"/>
      <w:szCs w:val="24"/>
    </w:rPr>
  </w:style>
  <w:style w:type="paragraph" w:styleId="1">
    <w:name w:val="heading 1"/>
    <w:basedOn w:val="a0"/>
    <w:next w:val="a0"/>
    <w:link w:val="10"/>
    <w:uiPriority w:val="99"/>
    <w:qFormat/>
    <w:rsid w:val="005707C3"/>
    <w:pPr>
      <w:widowControl w:val="0"/>
      <w:autoSpaceDE w:val="0"/>
      <w:autoSpaceDN w:val="0"/>
      <w:adjustRightInd w:val="0"/>
      <w:spacing w:before="108" w:after="108"/>
      <w:jc w:val="center"/>
      <w:outlineLvl w:val="0"/>
    </w:pPr>
    <w:rPr>
      <w:rFonts w:ascii="Arial" w:hAnsi="Arial" w:cs="Arial"/>
      <w:b/>
      <w:bCs/>
      <w:color w:val="26282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5707C3"/>
    <w:rPr>
      <w:rFonts w:ascii="Arial" w:hAnsi="Arial" w:cs="Arial"/>
      <w:b/>
      <w:bCs/>
      <w:color w:val="26282F"/>
      <w:sz w:val="24"/>
      <w:szCs w:val="24"/>
      <w:lang w:eastAsia="ru-RU"/>
    </w:rPr>
  </w:style>
  <w:style w:type="paragraph" w:customStyle="1" w:styleId="ConsPlusNormal">
    <w:name w:val="ConsPlusNormal"/>
    <w:uiPriority w:val="99"/>
    <w:rsid w:val="002D6514"/>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2D6514"/>
    <w:pPr>
      <w:widowControl w:val="0"/>
      <w:autoSpaceDE w:val="0"/>
      <w:autoSpaceDN w:val="0"/>
      <w:adjustRightInd w:val="0"/>
    </w:pPr>
    <w:rPr>
      <w:rFonts w:ascii="Courier New" w:eastAsia="Times New Roman" w:hAnsi="Courier New" w:cs="Courier New"/>
      <w:sz w:val="20"/>
      <w:szCs w:val="20"/>
    </w:rPr>
  </w:style>
  <w:style w:type="paragraph" w:styleId="a4">
    <w:name w:val="Body Text"/>
    <w:basedOn w:val="a0"/>
    <w:link w:val="a5"/>
    <w:uiPriority w:val="99"/>
    <w:rsid w:val="002D6514"/>
    <w:pPr>
      <w:jc w:val="both"/>
    </w:pPr>
    <w:rPr>
      <w:sz w:val="28"/>
      <w:szCs w:val="28"/>
    </w:rPr>
  </w:style>
  <w:style w:type="character" w:customStyle="1" w:styleId="a5">
    <w:name w:val="Основной текст Знак"/>
    <w:basedOn w:val="a1"/>
    <w:link w:val="a4"/>
    <w:uiPriority w:val="99"/>
    <w:locked/>
    <w:rsid w:val="002D6514"/>
    <w:rPr>
      <w:rFonts w:ascii="Times New Roman" w:hAnsi="Times New Roman" w:cs="Times New Roman"/>
      <w:sz w:val="28"/>
      <w:szCs w:val="28"/>
      <w:lang w:eastAsia="ru-RU"/>
    </w:rPr>
  </w:style>
  <w:style w:type="character" w:styleId="a6">
    <w:name w:val="Hyperlink"/>
    <w:basedOn w:val="a1"/>
    <w:uiPriority w:val="99"/>
    <w:rsid w:val="00C6227A"/>
    <w:rPr>
      <w:rFonts w:cs="Times New Roman"/>
      <w:color w:val="0000FF"/>
      <w:u w:val="single"/>
    </w:rPr>
  </w:style>
  <w:style w:type="paragraph" w:styleId="a">
    <w:name w:val="List Paragraph"/>
    <w:basedOn w:val="a0"/>
    <w:uiPriority w:val="99"/>
    <w:qFormat/>
    <w:rsid w:val="00171592"/>
    <w:pPr>
      <w:numPr>
        <w:ilvl w:val="1"/>
        <w:numId w:val="1"/>
      </w:numPr>
      <w:tabs>
        <w:tab w:val="num" w:pos="1440"/>
      </w:tabs>
      <w:ind w:left="1440" w:hanging="360"/>
      <w:contextualSpacing/>
      <w:jc w:val="both"/>
    </w:pPr>
    <w:rPr>
      <w:rFonts w:eastAsia="Calibri"/>
      <w:kern w:val="32"/>
      <w:sz w:val="28"/>
      <w:szCs w:val="32"/>
      <w:lang w:eastAsia="en-US"/>
    </w:rPr>
  </w:style>
  <w:style w:type="paragraph" w:customStyle="1" w:styleId="ConsPlusCell">
    <w:name w:val="ConsPlusCell"/>
    <w:uiPriority w:val="99"/>
    <w:rsid w:val="00171592"/>
    <w:pPr>
      <w:widowControl w:val="0"/>
      <w:autoSpaceDE w:val="0"/>
      <w:autoSpaceDN w:val="0"/>
      <w:adjustRightInd w:val="0"/>
    </w:pPr>
    <w:rPr>
      <w:rFonts w:ascii="Arial" w:eastAsia="Times New Roman" w:hAnsi="Arial" w:cs="Arial"/>
      <w:sz w:val="20"/>
      <w:szCs w:val="20"/>
    </w:rPr>
  </w:style>
  <w:style w:type="paragraph" w:styleId="a7">
    <w:name w:val="header"/>
    <w:basedOn w:val="a0"/>
    <w:link w:val="a8"/>
    <w:uiPriority w:val="99"/>
    <w:semiHidden/>
    <w:rsid w:val="00171592"/>
    <w:pPr>
      <w:tabs>
        <w:tab w:val="center" w:pos="4677"/>
        <w:tab w:val="right" w:pos="9355"/>
      </w:tabs>
    </w:pPr>
  </w:style>
  <w:style w:type="character" w:customStyle="1" w:styleId="a8">
    <w:name w:val="Верхний колонтитул Знак"/>
    <w:basedOn w:val="a1"/>
    <w:link w:val="a7"/>
    <w:uiPriority w:val="99"/>
    <w:semiHidden/>
    <w:locked/>
    <w:rsid w:val="00171592"/>
    <w:rPr>
      <w:rFonts w:ascii="Times New Roman" w:hAnsi="Times New Roman" w:cs="Times New Roman"/>
      <w:sz w:val="24"/>
      <w:szCs w:val="24"/>
      <w:lang w:eastAsia="ru-RU"/>
    </w:rPr>
  </w:style>
  <w:style w:type="paragraph" w:styleId="a9">
    <w:name w:val="footer"/>
    <w:basedOn w:val="a0"/>
    <w:link w:val="aa"/>
    <w:uiPriority w:val="99"/>
    <w:semiHidden/>
    <w:rsid w:val="00171592"/>
    <w:pPr>
      <w:tabs>
        <w:tab w:val="center" w:pos="4677"/>
        <w:tab w:val="right" w:pos="9355"/>
      </w:tabs>
    </w:pPr>
  </w:style>
  <w:style w:type="character" w:customStyle="1" w:styleId="aa">
    <w:name w:val="Нижний колонтитул Знак"/>
    <w:basedOn w:val="a1"/>
    <w:link w:val="a9"/>
    <w:uiPriority w:val="99"/>
    <w:semiHidden/>
    <w:locked/>
    <w:rsid w:val="00171592"/>
    <w:rPr>
      <w:rFonts w:ascii="Times New Roman" w:hAnsi="Times New Roman" w:cs="Times New Roman"/>
      <w:sz w:val="24"/>
      <w:szCs w:val="24"/>
      <w:lang w:eastAsia="ru-RU"/>
    </w:rPr>
  </w:style>
  <w:style w:type="character" w:customStyle="1" w:styleId="ab">
    <w:name w:val="Гипертекстовая ссылка"/>
    <w:basedOn w:val="a1"/>
    <w:uiPriority w:val="99"/>
    <w:rsid w:val="005707C3"/>
    <w:rPr>
      <w:rFonts w:cs="Times New Roman"/>
      <w:b/>
      <w:bCs/>
      <w:color w:val="106BBE"/>
    </w:rPr>
  </w:style>
  <w:style w:type="paragraph" w:customStyle="1" w:styleId="ac">
    <w:name w:val="Нормальный (таблица)"/>
    <w:basedOn w:val="a0"/>
    <w:next w:val="a0"/>
    <w:uiPriority w:val="99"/>
    <w:rsid w:val="005707C3"/>
    <w:pPr>
      <w:widowControl w:val="0"/>
      <w:autoSpaceDE w:val="0"/>
      <w:autoSpaceDN w:val="0"/>
      <w:adjustRightInd w:val="0"/>
      <w:jc w:val="both"/>
    </w:pPr>
    <w:rPr>
      <w:rFonts w:ascii="Arial" w:hAnsi="Arial" w:cs="Arial"/>
    </w:rPr>
  </w:style>
  <w:style w:type="paragraph" w:styleId="ad">
    <w:name w:val="Balloon Text"/>
    <w:basedOn w:val="a0"/>
    <w:link w:val="ae"/>
    <w:uiPriority w:val="99"/>
    <w:semiHidden/>
    <w:rsid w:val="00B95194"/>
    <w:rPr>
      <w:rFonts w:ascii="Tahoma" w:hAnsi="Tahoma" w:cs="Tahoma"/>
      <w:sz w:val="16"/>
      <w:szCs w:val="16"/>
    </w:rPr>
  </w:style>
  <w:style w:type="character" w:customStyle="1" w:styleId="ae">
    <w:name w:val="Текст выноски Знак"/>
    <w:basedOn w:val="a1"/>
    <w:link w:val="ad"/>
    <w:uiPriority w:val="99"/>
    <w:semiHidden/>
    <w:locked/>
    <w:rsid w:val="00B95194"/>
    <w:rPr>
      <w:rFonts w:ascii="Tahoma" w:hAnsi="Tahoma" w:cs="Tahoma"/>
      <w:sz w:val="16"/>
      <w:szCs w:val="16"/>
      <w:lang w:eastAsia="ru-RU"/>
    </w:rPr>
  </w:style>
  <w:style w:type="table" w:styleId="af">
    <w:name w:val="Table Grid"/>
    <w:basedOn w:val="a2"/>
    <w:uiPriority w:val="59"/>
    <w:locked/>
    <w:rsid w:val="008A534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0">
    <w:name w:val="Emphasis"/>
    <w:basedOn w:val="a1"/>
    <w:qFormat/>
    <w:locked/>
    <w:rsid w:val="00F10B07"/>
    <w:rPr>
      <w:i/>
      <w:iCs/>
    </w:rPr>
  </w:style>
  <w:style w:type="paragraph" w:customStyle="1" w:styleId="Default">
    <w:name w:val="Default"/>
    <w:rsid w:val="00084664"/>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327404">
      <w:marLeft w:val="0"/>
      <w:marRight w:val="0"/>
      <w:marTop w:val="0"/>
      <w:marBottom w:val="0"/>
      <w:divBdr>
        <w:top w:val="none" w:sz="0" w:space="0" w:color="auto"/>
        <w:left w:val="none" w:sz="0" w:space="0" w:color="auto"/>
        <w:bottom w:val="none" w:sz="0" w:space="0" w:color="auto"/>
        <w:right w:val="none" w:sz="0" w:space="0" w:color="auto"/>
      </w:divBdr>
      <w:divsChild>
        <w:div w:id="1420327406">
          <w:marLeft w:val="547"/>
          <w:marRight w:val="0"/>
          <w:marTop w:val="0"/>
          <w:marBottom w:val="0"/>
          <w:divBdr>
            <w:top w:val="none" w:sz="0" w:space="0" w:color="auto"/>
            <w:left w:val="none" w:sz="0" w:space="0" w:color="auto"/>
            <w:bottom w:val="none" w:sz="0" w:space="0" w:color="auto"/>
            <w:right w:val="none" w:sz="0" w:space="0" w:color="auto"/>
          </w:divBdr>
        </w:div>
        <w:div w:id="1420327413">
          <w:marLeft w:val="547"/>
          <w:marRight w:val="0"/>
          <w:marTop w:val="0"/>
          <w:marBottom w:val="0"/>
          <w:divBdr>
            <w:top w:val="none" w:sz="0" w:space="0" w:color="auto"/>
            <w:left w:val="none" w:sz="0" w:space="0" w:color="auto"/>
            <w:bottom w:val="none" w:sz="0" w:space="0" w:color="auto"/>
            <w:right w:val="none" w:sz="0" w:space="0" w:color="auto"/>
          </w:divBdr>
        </w:div>
      </w:divsChild>
    </w:div>
    <w:div w:id="1420327408">
      <w:marLeft w:val="0"/>
      <w:marRight w:val="0"/>
      <w:marTop w:val="0"/>
      <w:marBottom w:val="0"/>
      <w:divBdr>
        <w:top w:val="none" w:sz="0" w:space="0" w:color="auto"/>
        <w:left w:val="none" w:sz="0" w:space="0" w:color="auto"/>
        <w:bottom w:val="none" w:sz="0" w:space="0" w:color="auto"/>
        <w:right w:val="none" w:sz="0" w:space="0" w:color="auto"/>
      </w:divBdr>
    </w:div>
    <w:div w:id="1420327409">
      <w:marLeft w:val="0"/>
      <w:marRight w:val="0"/>
      <w:marTop w:val="0"/>
      <w:marBottom w:val="0"/>
      <w:divBdr>
        <w:top w:val="none" w:sz="0" w:space="0" w:color="auto"/>
        <w:left w:val="none" w:sz="0" w:space="0" w:color="auto"/>
        <w:bottom w:val="none" w:sz="0" w:space="0" w:color="auto"/>
        <w:right w:val="none" w:sz="0" w:space="0" w:color="auto"/>
      </w:divBdr>
      <w:divsChild>
        <w:div w:id="1420327405">
          <w:marLeft w:val="547"/>
          <w:marRight w:val="0"/>
          <w:marTop w:val="96"/>
          <w:marBottom w:val="0"/>
          <w:divBdr>
            <w:top w:val="none" w:sz="0" w:space="0" w:color="auto"/>
            <w:left w:val="none" w:sz="0" w:space="0" w:color="auto"/>
            <w:bottom w:val="none" w:sz="0" w:space="0" w:color="auto"/>
            <w:right w:val="none" w:sz="0" w:space="0" w:color="auto"/>
          </w:divBdr>
        </w:div>
      </w:divsChild>
    </w:div>
    <w:div w:id="1420327410">
      <w:marLeft w:val="0"/>
      <w:marRight w:val="0"/>
      <w:marTop w:val="0"/>
      <w:marBottom w:val="0"/>
      <w:divBdr>
        <w:top w:val="none" w:sz="0" w:space="0" w:color="auto"/>
        <w:left w:val="none" w:sz="0" w:space="0" w:color="auto"/>
        <w:bottom w:val="none" w:sz="0" w:space="0" w:color="auto"/>
        <w:right w:val="none" w:sz="0" w:space="0" w:color="auto"/>
      </w:divBdr>
    </w:div>
    <w:div w:id="1420327411">
      <w:marLeft w:val="0"/>
      <w:marRight w:val="0"/>
      <w:marTop w:val="0"/>
      <w:marBottom w:val="0"/>
      <w:divBdr>
        <w:top w:val="none" w:sz="0" w:space="0" w:color="auto"/>
        <w:left w:val="none" w:sz="0" w:space="0" w:color="auto"/>
        <w:bottom w:val="none" w:sz="0" w:space="0" w:color="auto"/>
        <w:right w:val="none" w:sz="0" w:space="0" w:color="auto"/>
      </w:divBdr>
    </w:div>
    <w:div w:id="1420327412">
      <w:marLeft w:val="0"/>
      <w:marRight w:val="0"/>
      <w:marTop w:val="0"/>
      <w:marBottom w:val="0"/>
      <w:divBdr>
        <w:top w:val="none" w:sz="0" w:space="0" w:color="auto"/>
        <w:left w:val="none" w:sz="0" w:space="0" w:color="auto"/>
        <w:bottom w:val="none" w:sz="0" w:space="0" w:color="auto"/>
        <w:right w:val="none" w:sz="0" w:space="0" w:color="auto"/>
      </w:divBdr>
    </w:div>
    <w:div w:id="1420327414">
      <w:marLeft w:val="0"/>
      <w:marRight w:val="0"/>
      <w:marTop w:val="0"/>
      <w:marBottom w:val="0"/>
      <w:divBdr>
        <w:top w:val="none" w:sz="0" w:space="0" w:color="auto"/>
        <w:left w:val="none" w:sz="0" w:space="0" w:color="auto"/>
        <w:bottom w:val="none" w:sz="0" w:space="0" w:color="auto"/>
        <w:right w:val="none" w:sz="0" w:space="0" w:color="auto"/>
      </w:divBdr>
    </w:div>
    <w:div w:id="1420327416">
      <w:marLeft w:val="0"/>
      <w:marRight w:val="0"/>
      <w:marTop w:val="0"/>
      <w:marBottom w:val="0"/>
      <w:divBdr>
        <w:top w:val="none" w:sz="0" w:space="0" w:color="auto"/>
        <w:left w:val="none" w:sz="0" w:space="0" w:color="auto"/>
        <w:bottom w:val="none" w:sz="0" w:space="0" w:color="auto"/>
        <w:right w:val="none" w:sz="0" w:space="0" w:color="auto"/>
      </w:divBdr>
    </w:div>
    <w:div w:id="1420327417">
      <w:marLeft w:val="0"/>
      <w:marRight w:val="0"/>
      <w:marTop w:val="0"/>
      <w:marBottom w:val="0"/>
      <w:divBdr>
        <w:top w:val="none" w:sz="0" w:space="0" w:color="auto"/>
        <w:left w:val="none" w:sz="0" w:space="0" w:color="auto"/>
        <w:bottom w:val="none" w:sz="0" w:space="0" w:color="auto"/>
        <w:right w:val="none" w:sz="0" w:space="0" w:color="auto"/>
      </w:divBdr>
      <w:divsChild>
        <w:div w:id="1420327403">
          <w:marLeft w:val="547"/>
          <w:marRight w:val="0"/>
          <w:marTop w:val="96"/>
          <w:marBottom w:val="0"/>
          <w:divBdr>
            <w:top w:val="none" w:sz="0" w:space="0" w:color="auto"/>
            <w:left w:val="none" w:sz="0" w:space="0" w:color="auto"/>
            <w:bottom w:val="none" w:sz="0" w:space="0" w:color="auto"/>
            <w:right w:val="none" w:sz="0" w:space="0" w:color="auto"/>
          </w:divBdr>
        </w:div>
        <w:div w:id="1420327407">
          <w:marLeft w:val="547"/>
          <w:marRight w:val="0"/>
          <w:marTop w:val="96"/>
          <w:marBottom w:val="0"/>
          <w:divBdr>
            <w:top w:val="none" w:sz="0" w:space="0" w:color="auto"/>
            <w:left w:val="none" w:sz="0" w:space="0" w:color="auto"/>
            <w:bottom w:val="none" w:sz="0" w:space="0" w:color="auto"/>
            <w:right w:val="none" w:sz="0" w:space="0" w:color="auto"/>
          </w:divBdr>
        </w:div>
        <w:div w:id="1420327415">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532903.0" TargetMode="External"/><Relationship Id="rId13" Type="http://schemas.openxmlformats.org/officeDocument/2006/relationships/hyperlink" Target="garantF1://24450833.0" TargetMode="External"/><Relationship Id="rId18" Type="http://schemas.openxmlformats.org/officeDocument/2006/relationships/hyperlink" Target="garantF1://24488366.0"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garantF1://24490036.0" TargetMode="External"/><Relationship Id="rId7" Type="http://schemas.openxmlformats.org/officeDocument/2006/relationships/endnotes" Target="endnotes.xml"/><Relationship Id="rId12" Type="http://schemas.openxmlformats.org/officeDocument/2006/relationships/hyperlink" Target="garantF1://24446203.0" TargetMode="External"/><Relationship Id="rId17" Type="http://schemas.openxmlformats.org/officeDocument/2006/relationships/hyperlink" Target="garantF1://24487184.0" TargetMode="External"/><Relationship Id="rId25" Type="http://schemas.openxmlformats.org/officeDocument/2006/relationships/hyperlink" Target="garantF1://24415037.0" TargetMode="External"/><Relationship Id="rId2" Type="http://schemas.openxmlformats.org/officeDocument/2006/relationships/numbering" Target="numbering.xml"/><Relationship Id="rId16" Type="http://schemas.openxmlformats.org/officeDocument/2006/relationships/hyperlink" Target="garantF1://24488206.0" TargetMode="External"/><Relationship Id="rId20" Type="http://schemas.openxmlformats.org/officeDocument/2006/relationships/hyperlink" Target="garantF1://24488340.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4446074.0" TargetMode="External"/><Relationship Id="rId24" Type="http://schemas.openxmlformats.org/officeDocument/2006/relationships/hyperlink" Target="garantF1://24454460.0" TargetMode="External"/><Relationship Id="rId5" Type="http://schemas.openxmlformats.org/officeDocument/2006/relationships/webSettings" Target="webSettings.xml"/><Relationship Id="rId15" Type="http://schemas.openxmlformats.org/officeDocument/2006/relationships/hyperlink" Target="garantF1://24450833.0" TargetMode="External"/><Relationship Id="rId23" Type="http://schemas.openxmlformats.org/officeDocument/2006/relationships/hyperlink" Target="garantF1://24434653.0" TargetMode="External"/><Relationship Id="rId28" Type="http://schemas.openxmlformats.org/officeDocument/2006/relationships/image" Target="media/image3.png"/><Relationship Id="rId10" Type="http://schemas.openxmlformats.org/officeDocument/2006/relationships/hyperlink" Target="garantF1://24438192.0" TargetMode="External"/><Relationship Id="rId19" Type="http://schemas.openxmlformats.org/officeDocument/2006/relationships/hyperlink" Target="garantF1://24488206.0" TargetMode="External"/><Relationship Id="rId4" Type="http://schemas.openxmlformats.org/officeDocument/2006/relationships/settings" Target="settings.xml"/><Relationship Id="rId9" Type="http://schemas.openxmlformats.org/officeDocument/2006/relationships/hyperlink" Target="http://www.consultant.ru/document/cons_doc_LAW_281076/" TargetMode="External"/><Relationship Id="rId14" Type="http://schemas.openxmlformats.org/officeDocument/2006/relationships/hyperlink" Target="garantF1://70253464.0" TargetMode="External"/><Relationship Id="rId22" Type="http://schemas.openxmlformats.org/officeDocument/2006/relationships/hyperlink" Target="garantF1://24456251.0" TargetMode="External"/><Relationship Id="rId27" Type="http://schemas.openxmlformats.org/officeDocument/2006/relationships/image" Target="media/image2.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397E7-62A6-4B87-9D7A-8A8BBC307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1778</TotalTime>
  <Pages>23</Pages>
  <Words>6130</Words>
  <Characters>34941</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Отдел образования</Company>
  <LinksUpToDate>false</LinksUpToDate>
  <CharactersWithSpaces>40990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Экономист</cp:lastModifiedBy>
  <cp:revision>42</cp:revision>
  <cp:lastPrinted>2021-12-24T12:27:00Z</cp:lastPrinted>
  <dcterms:created xsi:type="dcterms:W3CDTF">2021-12-21T11:46:00Z</dcterms:created>
  <dcterms:modified xsi:type="dcterms:W3CDTF">2022-03-21T05:42:00Z</dcterms:modified>
</cp:coreProperties>
</file>